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5A5F" w:rsidRDefault="00625A5F" w:rsidP="00625A5F">
      <w:pPr>
        <w:spacing w:before="240"/>
        <w:jc w:val="center"/>
        <w:rPr>
          <w:rFonts w:ascii="Cambria" w:hAnsi="Cambria" w:cs="Times New Roman"/>
          <w:b/>
          <w:lang w:val="en-GB"/>
        </w:rPr>
      </w:pPr>
      <w:bookmarkStart w:id="0" w:name="_GoBack"/>
      <w:bookmarkEnd w:id="0"/>
      <w:r w:rsidRPr="00D9350D">
        <w:rPr>
          <w:rFonts w:ascii="Cambria" w:hAnsi="Cambria" w:cs="Times New Roman"/>
          <w:b/>
          <w:lang w:val="en-GB"/>
        </w:rPr>
        <w:t>Bob</w:t>
      </w:r>
    </w:p>
    <w:p w:rsidR="00625A5F" w:rsidRPr="00120C3A" w:rsidRDefault="00625A5F" w:rsidP="00625A5F">
      <w:pPr>
        <w:spacing w:before="240"/>
        <w:jc w:val="center"/>
        <w:rPr>
          <w:rFonts w:ascii="Cambria" w:hAnsi="Cambria" w:cs="Times New Roman"/>
          <w:lang w:val="en-GB"/>
        </w:rPr>
      </w:pPr>
      <w:r>
        <w:rPr>
          <w:rFonts w:ascii="Cambria" w:hAnsi="Cambria" w:cs="Times New Roman"/>
          <w:lang w:val="en-GB"/>
        </w:rPr>
        <w:t>Relationship with the organisation:  Member of the Board of Directors</w:t>
      </w:r>
    </w:p>
    <w:p w:rsidR="00625A5F" w:rsidRPr="00D9350D" w:rsidRDefault="00625A5F" w:rsidP="00625A5F">
      <w:pPr>
        <w:jc w:val="both"/>
        <w:rPr>
          <w:rFonts w:ascii="Cambria" w:hAnsi="Cambria" w:cs="Times New Roman"/>
          <w:lang w:val="en-GB"/>
        </w:rPr>
      </w:pPr>
    </w:p>
    <w:p w:rsidR="00625A5F" w:rsidRPr="00D9350D" w:rsidRDefault="00625A5F" w:rsidP="00625A5F">
      <w:pPr>
        <w:ind w:firstLine="720"/>
        <w:jc w:val="both"/>
        <w:rPr>
          <w:rFonts w:ascii="Cambria" w:hAnsi="Cambria" w:cs="Times New Roman"/>
          <w:lang w:val="en-GB"/>
        </w:rPr>
      </w:pPr>
      <w:r w:rsidRPr="00D9350D">
        <w:rPr>
          <w:rFonts w:ascii="Cambria" w:hAnsi="Cambria" w:cs="Times New Roman"/>
          <w:lang w:val="en-GB"/>
        </w:rPr>
        <w:t>I am pleased to tell you of an individual whose life was worthy of study, in hopes that someday, we may understand his greatness and avoid his mistakes.</w:t>
      </w:r>
    </w:p>
    <w:p w:rsidR="00625A5F" w:rsidRPr="00D9350D" w:rsidRDefault="00625A5F" w:rsidP="00625A5F">
      <w:pPr>
        <w:jc w:val="both"/>
        <w:rPr>
          <w:rFonts w:ascii="Cambria" w:hAnsi="Cambria" w:cs="Times New Roman"/>
          <w:lang w:val="en-GB"/>
        </w:rPr>
      </w:pPr>
      <w:r>
        <w:rPr>
          <w:rFonts w:ascii="Cambria" w:hAnsi="Cambria" w:cs="Times New Roman"/>
          <w:lang w:val="en-GB"/>
        </w:rPr>
        <w:tab/>
      </w:r>
      <w:r w:rsidRPr="00D9350D">
        <w:rPr>
          <w:rFonts w:ascii="Cambria" w:hAnsi="Cambria" w:cs="Times New Roman"/>
          <w:lang w:val="en-GB"/>
        </w:rPr>
        <w:t xml:space="preserve">Little is known about his origins or early life, mostly because he won’t give a straight answer to a straight question.  In going through the archives to research this man, I found such scant material that I’ve actually had to </w:t>
      </w:r>
      <w:r w:rsidRPr="00D9350D">
        <w:rPr>
          <w:rFonts w:ascii="Cambria" w:hAnsi="Cambria" w:cs="Times New Roman"/>
          <w:i/>
          <w:lang w:val="en-GB"/>
        </w:rPr>
        <w:t>make up</w:t>
      </w:r>
      <w:r w:rsidRPr="00D9350D">
        <w:rPr>
          <w:rFonts w:ascii="Cambria" w:hAnsi="Cambria" w:cs="Times New Roman"/>
          <w:lang w:val="en-GB"/>
        </w:rPr>
        <w:t xml:space="preserve"> stuff.  We aren’t even sure of his real name.  He said it was </w:t>
      </w:r>
      <w:proofErr w:type="spellStart"/>
      <w:r w:rsidRPr="00D9350D">
        <w:rPr>
          <w:rFonts w:ascii="Cambria" w:hAnsi="Cambria" w:cs="Times New Roman"/>
          <w:lang w:val="en-GB"/>
        </w:rPr>
        <w:t>Skindribble</w:t>
      </w:r>
      <w:proofErr w:type="spellEnd"/>
      <w:r w:rsidRPr="00D9350D">
        <w:rPr>
          <w:rFonts w:ascii="Cambria" w:hAnsi="Cambria" w:cs="Times New Roman"/>
          <w:lang w:val="en-GB"/>
        </w:rPr>
        <w:t xml:space="preserve"> </w:t>
      </w:r>
      <w:proofErr w:type="spellStart"/>
      <w:r w:rsidRPr="00D9350D">
        <w:rPr>
          <w:rFonts w:ascii="Cambria" w:hAnsi="Cambria" w:cs="Times New Roman"/>
          <w:lang w:val="en-GB"/>
        </w:rPr>
        <w:t>Noxflogen</w:t>
      </w:r>
      <w:proofErr w:type="spellEnd"/>
      <w:r w:rsidRPr="00D9350D">
        <w:rPr>
          <w:rFonts w:ascii="Cambria" w:hAnsi="Cambria" w:cs="Times New Roman"/>
          <w:lang w:val="en-GB"/>
        </w:rPr>
        <w:t xml:space="preserve">, but I have seen a birth certificate with the name </w:t>
      </w:r>
      <w:proofErr w:type="spellStart"/>
      <w:r w:rsidRPr="00D9350D">
        <w:rPr>
          <w:rFonts w:ascii="Cambria" w:hAnsi="Cambria" w:cs="Times New Roman"/>
          <w:lang w:val="en-GB"/>
        </w:rPr>
        <w:t>Hasterflex</w:t>
      </w:r>
      <w:proofErr w:type="spellEnd"/>
      <w:r w:rsidRPr="00D9350D">
        <w:rPr>
          <w:rFonts w:ascii="Cambria" w:hAnsi="Cambria" w:cs="Times New Roman"/>
          <w:lang w:val="en-GB"/>
        </w:rPr>
        <w:t xml:space="preserve"> </w:t>
      </w:r>
      <w:proofErr w:type="spellStart"/>
      <w:r w:rsidRPr="00D9350D">
        <w:rPr>
          <w:rFonts w:ascii="Cambria" w:hAnsi="Cambria" w:cs="Times New Roman"/>
          <w:lang w:val="en-GB"/>
        </w:rPr>
        <w:t>Snigmarten</w:t>
      </w:r>
      <w:proofErr w:type="spellEnd"/>
      <w:r w:rsidRPr="00D9350D">
        <w:rPr>
          <w:rFonts w:ascii="Cambria" w:hAnsi="Cambria" w:cs="Times New Roman"/>
          <w:lang w:val="en-GB"/>
        </w:rPr>
        <w:t>, and I can’t hope to pronounce what’s on his driving license—it’s full of numbers, editorial symbols, and punctuation.  We will call him Bob.  Someone once asked Bob his birth sign, and he replied, ‘Exit.’  However, at various times, he also has answered this question ‘Obstetrics’, ‘The Baptist Bar and Grill,’ and something he couldn’t repeat because he didn’t have adequate security clearance.</w:t>
      </w:r>
    </w:p>
    <w:p w:rsidR="00625A5F" w:rsidRPr="00D9350D" w:rsidRDefault="00625A5F" w:rsidP="00625A5F">
      <w:pPr>
        <w:jc w:val="both"/>
        <w:rPr>
          <w:rFonts w:ascii="Cambria" w:hAnsi="Cambria" w:cs="Times New Roman"/>
          <w:lang w:val="en-GB"/>
        </w:rPr>
      </w:pPr>
      <w:r>
        <w:rPr>
          <w:rFonts w:ascii="Cambria" w:hAnsi="Cambria" w:cs="Times New Roman"/>
          <w:lang w:val="en-GB"/>
        </w:rPr>
        <w:tab/>
      </w:r>
      <w:r w:rsidRPr="00D9350D">
        <w:rPr>
          <w:rFonts w:ascii="Cambria" w:hAnsi="Cambria" w:cs="Times New Roman"/>
          <w:lang w:val="en-GB"/>
        </w:rPr>
        <w:t xml:space="preserve">Bob was an artist, a photographer, and in a moment of moral darkness, he took a flier at being a politician.  Of him, many things have been said, but if I tell you what they were, there will be no time for my story—excuse me, for this informative and factually rich biography.  </w:t>
      </w:r>
    </w:p>
    <w:p w:rsidR="00625A5F" w:rsidRPr="00D9350D" w:rsidRDefault="00625A5F" w:rsidP="00625A5F">
      <w:pPr>
        <w:jc w:val="both"/>
        <w:rPr>
          <w:rFonts w:ascii="Cambria" w:hAnsi="Cambria" w:cs="Times New Roman"/>
          <w:lang w:val="en-GB"/>
        </w:rPr>
      </w:pPr>
      <w:r>
        <w:rPr>
          <w:rFonts w:ascii="Cambria" w:hAnsi="Cambria" w:cs="Times New Roman"/>
          <w:lang w:val="en-GB"/>
        </w:rPr>
        <w:tab/>
      </w:r>
      <w:r w:rsidRPr="00D9350D">
        <w:rPr>
          <w:rFonts w:ascii="Cambria" w:hAnsi="Cambria" w:cs="Times New Roman"/>
          <w:lang w:val="en-GB"/>
        </w:rPr>
        <w:t xml:space="preserve">As an artist, which was his first career, little is known because he insisted on signing all his paintings ‘Anonymous.’  The catalogue of his works is enormous, and apparently he was so prolific that art historians started </w:t>
      </w:r>
      <w:r w:rsidRPr="00D9350D">
        <w:rPr>
          <w:rFonts w:ascii="Cambria" w:hAnsi="Cambria" w:cs="Times New Roman"/>
          <w:i/>
          <w:lang w:val="en-GB"/>
        </w:rPr>
        <w:t>backdating</w:t>
      </w:r>
      <w:r w:rsidRPr="00D9350D">
        <w:rPr>
          <w:rFonts w:ascii="Cambria" w:hAnsi="Cambria" w:cs="Times New Roman"/>
          <w:lang w:val="en-GB"/>
        </w:rPr>
        <w:t xml:space="preserve"> his works to prior to his birth, because they felt there was no way he could have accomplished so much in the relatively short time he’d been alive.</w:t>
      </w:r>
    </w:p>
    <w:p w:rsidR="00625A5F" w:rsidRDefault="00625A5F" w:rsidP="00625A5F">
      <w:pPr>
        <w:jc w:val="both"/>
        <w:rPr>
          <w:rFonts w:ascii="Cambria" w:hAnsi="Cambria" w:cs="Times New Roman"/>
          <w:lang w:val="en-GB"/>
        </w:rPr>
      </w:pPr>
      <w:r w:rsidRPr="00D9350D">
        <w:rPr>
          <w:rFonts w:ascii="Cambria" w:hAnsi="Cambria" w:cs="Times New Roman"/>
          <w:lang w:val="en-GB"/>
        </w:rPr>
        <w:t xml:space="preserve">  </w:t>
      </w:r>
      <w:r>
        <w:rPr>
          <w:rFonts w:ascii="Cambria" w:hAnsi="Cambria" w:cs="Times New Roman"/>
          <w:lang w:val="en-GB"/>
        </w:rPr>
        <w:tab/>
      </w:r>
      <w:r w:rsidRPr="00D9350D">
        <w:rPr>
          <w:rFonts w:ascii="Cambria" w:hAnsi="Cambria" w:cs="Times New Roman"/>
          <w:lang w:val="en-GB"/>
        </w:rPr>
        <w:t xml:space="preserve">As a photographer, he was very well known, and many people looked to him as the Last Word in Fine Photography.  His admirers said he had The Eye; his detractors said he had The Evil Eye.  He was even known to give a few models the Eye, but that’s another story.  He was never a devotee of the current trend in ‘artistic photography’—you know the thing.  Photos shot in dim, non-contrasting lighting, with heavy use of shadow, blur, fuzz, and fog filters, and so </w:t>
      </w:r>
      <w:r w:rsidRPr="00D9350D">
        <w:rPr>
          <w:rFonts w:ascii="Cambria" w:hAnsi="Cambria" w:cs="Times New Roman"/>
          <w:i/>
          <w:lang w:val="en-GB"/>
        </w:rPr>
        <w:t xml:space="preserve">artistic </w:t>
      </w:r>
      <w:r w:rsidRPr="00D9350D">
        <w:rPr>
          <w:rFonts w:ascii="Cambria" w:hAnsi="Cambria" w:cs="Times New Roman"/>
          <w:lang w:val="en-GB"/>
        </w:rPr>
        <w:t xml:space="preserve">that you couldn’t actually make out what you’re seeing, but don’t it look great?  It makes some sense for lingerie photos, or photographs that were to be emotionally evocative, but not for candy bars or motor oil.  </w:t>
      </w:r>
    </w:p>
    <w:p w:rsidR="00625A5F" w:rsidRPr="00D9350D" w:rsidRDefault="00625A5F" w:rsidP="00625A5F">
      <w:pPr>
        <w:jc w:val="both"/>
        <w:rPr>
          <w:rFonts w:ascii="Cambria" w:hAnsi="Cambria" w:cs="Times New Roman"/>
          <w:lang w:val="en-GB"/>
        </w:rPr>
      </w:pPr>
      <w:r>
        <w:rPr>
          <w:rFonts w:ascii="Cambria" w:hAnsi="Cambria" w:cs="Times New Roman"/>
          <w:lang w:val="en-GB"/>
        </w:rPr>
        <w:tab/>
      </w:r>
      <w:r w:rsidRPr="00D9350D">
        <w:rPr>
          <w:rFonts w:ascii="Cambria" w:hAnsi="Cambria" w:cs="Times New Roman"/>
          <w:lang w:val="en-GB"/>
        </w:rPr>
        <w:t xml:space="preserve">Although he had nothing but distain for this style, he wasn’t beyond exploiting it.  In fact, one year he held an exhibition of photographs of this ‘genre’—tremendously successful, made him </w:t>
      </w:r>
      <w:r w:rsidRPr="00D9350D">
        <w:rPr>
          <w:rFonts w:ascii="Cambria" w:hAnsi="Cambria" w:cs="Times New Roman"/>
          <w:i/>
          <w:lang w:val="en-GB"/>
        </w:rPr>
        <w:t>bags</w:t>
      </w:r>
      <w:r w:rsidRPr="00D9350D">
        <w:rPr>
          <w:rFonts w:ascii="Cambria" w:hAnsi="Cambria" w:cs="Times New Roman"/>
          <w:lang w:val="en-GB"/>
        </w:rPr>
        <w:t xml:space="preserve"> of money.  By the end of the exhibition, no one had tumbled to the fact that the photos were nothing </w:t>
      </w:r>
      <w:r w:rsidRPr="00D9350D">
        <w:rPr>
          <w:rFonts w:ascii="Cambria" w:hAnsi="Cambria" w:cs="Times New Roman"/>
          <w:i/>
          <w:lang w:val="en-GB"/>
        </w:rPr>
        <w:t>but</w:t>
      </w:r>
      <w:r w:rsidRPr="00D9350D">
        <w:rPr>
          <w:rFonts w:ascii="Cambria" w:hAnsi="Cambria" w:cs="Times New Roman"/>
          <w:lang w:val="en-GB"/>
        </w:rPr>
        <w:t xml:space="preserve"> light and filters—he hadn’t even bothered with a model!</w:t>
      </w:r>
    </w:p>
    <w:p w:rsidR="00625A5F" w:rsidRPr="00D9350D" w:rsidRDefault="00625A5F" w:rsidP="00625A5F">
      <w:pPr>
        <w:jc w:val="both"/>
        <w:rPr>
          <w:rFonts w:ascii="Cambria" w:hAnsi="Cambria" w:cs="Times New Roman"/>
          <w:lang w:val="en-GB"/>
        </w:rPr>
      </w:pPr>
      <w:r>
        <w:rPr>
          <w:rFonts w:ascii="Cambria" w:hAnsi="Cambria" w:cs="Times New Roman"/>
          <w:lang w:val="en-GB"/>
        </w:rPr>
        <w:tab/>
      </w:r>
      <w:r w:rsidRPr="00D9350D">
        <w:rPr>
          <w:rFonts w:ascii="Cambria" w:hAnsi="Cambria" w:cs="Times New Roman"/>
          <w:lang w:val="en-GB"/>
        </w:rPr>
        <w:t xml:space="preserve">I mentioned that Bob had some detractors, but I don’t want you to think he was the sort of person to </w:t>
      </w:r>
      <w:r>
        <w:rPr>
          <w:rFonts w:ascii="Cambria" w:hAnsi="Cambria" w:cs="Times New Roman"/>
          <w:lang w:val="en-GB"/>
        </w:rPr>
        <w:t xml:space="preserve">make </w:t>
      </w:r>
      <w:r w:rsidRPr="00D9350D">
        <w:rPr>
          <w:rFonts w:ascii="Cambria" w:hAnsi="Cambria" w:cs="Times New Roman"/>
          <w:lang w:val="en-GB"/>
        </w:rPr>
        <w:t xml:space="preserve">enemies.  These detractors were intolerant and insensitive people all of whom had attended </w:t>
      </w:r>
      <w:r>
        <w:rPr>
          <w:rFonts w:ascii="Cambria" w:hAnsi="Cambria" w:cs="Times New Roman"/>
          <w:lang w:val="en-GB"/>
        </w:rPr>
        <w:t xml:space="preserve">a </w:t>
      </w:r>
      <w:r w:rsidRPr="00D9350D">
        <w:rPr>
          <w:rFonts w:ascii="Cambria" w:hAnsi="Cambria" w:cs="Times New Roman"/>
          <w:lang w:val="en-GB"/>
        </w:rPr>
        <w:t xml:space="preserve">dinner party Bob had given, and could not get their minds around a little problem Bob had.  You see, following a childhood traumatic experience with some vegetables, Bob had lost </w:t>
      </w:r>
      <w:r>
        <w:rPr>
          <w:rFonts w:ascii="Cambria" w:hAnsi="Cambria" w:cs="Times New Roman"/>
          <w:lang w:val="en-GB"/>
        </w:rPr>
        <w:t xml:space="preserve">his </w:t>
      </w:r>
      <w:r w:rsidRPr="00D9350D">
        <w:rPr>
          <w:rFonts w:ascii="Cambria" w:hAnsi="Cambria" w:cs="Times New Roman"/>
          <w:lang w:val="en-GB"/>
        </w:rPr>
        <w:t>sense</w:t>
      </w:r>
      <w:r>
        <w:rPr>
          <w:rFonts w:ascii="Cambria" w:hAnsi="Cambria" w:cs="Times New Roman"/>
          <w:lang w:val="en-GB"/>
        </w:rPr>
        <w:t>s</w:t>
      </w:r>
      <w:r w:rsidRPr="00D9350D">
        <w:rPr>
          <w:rFonts w:ascii="Cambria" w:hAnsi="Cambria" w:cs="Times New Roman"/>
          <w:lang w:val="en-GB"/>
        </w:rPr>
        <w:t xml:space="preserve"> of taste and smell.  On the evening of this particular dinner party, while pouring after dinner drinks, he grabbed the wrong bottle, and what he thought was cognac turned out to be Listerine.  (Well, they are the same colour).  He was never forgiven for this, and the detractors began to expand and amplify on his so-called ‘cruel joke’, painting him as the cultural equivalent of Vlad the </w:t>
      </w:r>
      <w:proofErr w:type="spellStart"/>
      <w:r w:rsidRPr="00D9350D">
        <w:rPr>
          <w:rFonts w:ascii="Cambria" w:hAnsi="Cambria" w:cs="Times New Roman"/>
          <w:lang w:val="en-GB"/>
        </w:rPr>
        <w:t>Impaler</w:t>
      </w:r>
      <w:proofErr w:type="spellEnd"/>
      <w:r w:rsidRPr="00D9350D">
        <w:rPr>
          <w:rFonts w:ascii="Cambria" w:hAnsi="Cambria" w:cs="Times New Roman"/>
          <w:lang w:val="en-GB"/>
        </w:rPr>
        <w:t>.</w:t>
      </w:r>
    </w:p>
    <w:p w:rsidR="00625A5F" w:rsidRPr="00D9350D" w:rsidRDefault="00625A5F" w:rsidP="00625A5F">
      <w:pPr>
        <w:jc w:val="both"/>
        <w:rPr>
          <w:rFonts w:ascii="Cambria" w:hAnsi="Cambria" w:cs="Times New Roman"/>
          <w:lang w:val="en-GB"/>
        </w:rPr>
      </w:pPr>
      <w:r>
        <w:rPr>
          <w:rFonts w:ascii="Cambria" w:hAnsi="Cambria" w:cs="Times New Roman"/>
          <w:lang w:val="en-GB"/>
        </w:rPr>
        <w:lastRenderedPageBreak/>
        <w:tab/>
      </w:r>
      <w:r w:rsidRPr="00D9350D">
        <w:rPr>
          <w:rFonts w:ascii="Cambria" w:hAnsi="Cambria" w:cs="Times New Roman"/>
          <w:lang w:val="en-GB"/>
        </w:rPr>
        <w:t>An avid student of the human race, Bob liked to play with people’s minds.  I will give you a brief excerpt from an unpublished novel of his that I found in the archives:</w:t>
      </w:r>
    </w:p>
    <w:p w:rsidR="00625A5F" w:rsidRPr="00D9350D" w:rsidRDefault="00625A5F" w:rsidP="00625A5F">
      <w:pPr>
        <w:jc w:val="both"/>
        <w:rPr>
          <w:rFonts w:ascii="Cambria" w:hAnsi="Cambria" w:cs="Times New Roman"/>
          <w:lang w:val="en-GB"/>
        </w:rPr>
      </w:pPr>
    </w:p>
    <w:p w:rsidR="00625A5F" w:rsidRPr="00D9350D" w:rsidRDefault="00625A5F" w:rsidP="00625A5F">
      <w:pPr>
        <w:ind w:left="720"/>
        <w:jc w:val="both"/>
        <w:rPr>
          <w:rFonts w:ascii="Cambria" w:hAnsi="Cambria" w:cs="Times New Roman"/>
          <w:i/>
          <w:lang w:val="en-GB"/>
        </w:rPr>
      </w:pPr>
      <w:r w:rsidRPr="00D9350D">
        <w:rPr>
          <w:rFonts w:ascii="Cambria" w:hAnsi="Cambria" w:cs="Times New Roman"/>
          <w:i/>
          <w:lang w:val="en-GB"/>
        </w:rPr>
        <w:t xml:space="preserve">Some of the boys and I were sitting around the office that Friday night, having a smoke and shooting the breeze, when the Boss stuck his head in the door.  Looking me square in the eye, he said, ‘Men, it’s time.’  Well, that tore it.  We knew what was on the line.  We knew what we had to do—we were </w:t>
      </w:r>
      <w:r w:rsidRPr="00D9350D">
        <w:rPr>
          <w:rFonts w:ascii="Cambria" w:hAnsi="Cambria" w:cs="Times New Roman"/>
          <w:b/>
          <w:i/>
          <w:lang w:val="en-GB"/>
        </w:rPr>
        <w:t>trained</w:t>
      </w:r>
      <w:r w:rsidRPr="00D9350D">
        <w:rPr>
          <w:rFonts w:ascii="Cambria" w:hAnsi="Cambria" w:cs="Times New Roman"/>
          <w:i/>
          <w:lang w:val="en-GB"/>
        </w:rPr>
        <w:t xml:space="preserve"> for this, and failure was </w:t>
      </w:r>
      <w:r w:rsidRPr="00D9350D">
        <w:rPr>
          <w:rFonts w:ascii="Cambria" w:hAnsi="Cambria" w:cs="Times New Roman"/>
          <w:b/>
          <w:i/>
          <w:lang w:val="en-GB"/>
        </w:rPr>
        <w:t>not</w:t>
      </w:r>
      <w:r w:rsidRPr="00D9350D">
        <w:rPr>
          <w:rFonts w:ascii="Cambria" w:hAnsi="Cambria" w:cs="Times New Roman"/>
          <w:i/>
          <w:lang w:val="en-GB"/>
        </w:rPr>
        <w:t xml:space="preserve"> an option.  Struggling into our uniform tunics, we raced up the stairs.  Flinging open the door, we deployed ourselves around the crowded room.  I addressed the man standing closest to me, saying:</w:t>
      </w:r>
    </w:p>
    <w:p w:rsidR="00625A5F" w:rsidRPr="00D9350D" w:rsidRDefault="00625A5F" w:rsidP="00625A5F">
      <w:pPr>
        <w:ind w:left="720"/>
        <w:jc w:val="both"/>
        <w:rPr>
          <w:rFonts w:ascii="Cambria" w:hAnsi="Cambria" w:cs="Times New Roman"/>
          <w:i/>
          <w:lang w:val="en-GB"/>
        </w:rPr>
      </w:pPr>
      <w:r w:rsidRPr="00D9350D">
        <w:rPr>
          <w:rFonts w:ascii="Cambria" w:hAnsi="Cambria" w:cs="Times New Roman"/>
          <w:i/>
          <w:lang w:val="en-GB"/>
        </w:rPr>
        <w:t>‘Ticket, please.’</w:t>
      </w:r>
    </w:p>
    <w:p w:rsidR="00625A5F" w:rsidRPr="00D9350D" w:rsidRDefault="00625A5F" w:rsidP="00625A5F">
      <w:pPr>
        <w:jc w:val="both"/>
        <w:rPr>
          <w:rFonts w:ascii="Cambria" w:hAnsi="Cambria" w:cs="Times New Roman"/>
          <w:i/>
          <w:lang w:val="en-GB"/>
        </w:rPr>
      </w:pPr>
    </w:p>
    <w:p w:rsidR="00625A5F" w:rsidRDefault="00625A5F" w:rsidP="00625A5F">
      <w:pPr>
        <w:ind w:firstLine="720"/>
        <w:jc w:val="both"/>
        <w:rPr>
          <w:rFonts w:ascii="Cambria" w:hAnsi="Cambria" w:cs="Times New Roman"/>
          <w:lang w:val="en-GB"/>
        </w:rPr>
      </w:pPr>
      <w:r w:rsidRPr="00D9350D">
        <w:rPr>
          <w:rFonts w:ascii="Cambria" w:hAnsi="Cambria" w:cs="Times New Roman"/>
          <w:lang w:val="en-GB"/>
        </w:rPr>
        <w:t xml:space="preserve">Bob was married, did you know?  He met his wife in the usual way.  She worked as a waitress in a restaurant he liked.  They didn’t hit it off at first—Bob described her to a friend as having the charm of a toothless cobra, and she responded by bringing him her dental bridge on a tray.  Another time, he ordered chicken, and when she came by to ask how things were, told her, ‘This fish tastes funny.’  This was just a standard tease for him, and in this instance, one he came to regret.  He later complained that she’d overcharged him, and she replied the fish was $5 more than the chicken, sorry he hadn’t enjoyed his meal.  </w:t>
      </w:r>
    </w:p>
    <w:p w:rsidR="00625A5F" w:rsidRDefault="00625A5F" w:rsidP="00625A5F">
      <w:pPr>
        <w:jc w:val="both"/>
        <w:rPr>
          <w:rFonts w:ascii="Cambria" w:hAnsi="Cambria" w:cs="Times New Roman"/>
          <w:lang w:val="en-GB"/>
        </w:rPr>
      </w:pPr>
      <w:r>
        <w:rPr>
          <w:rFonts w:ascii="Cambria" w:hAnsi="Cambria" w:cs="Times New Roman"/>
          <w:lang w:val="en-GB"/>
        </w:rPr>
        <w:tab/>
      </w:r>
      <w:r w:rsidRPr="00D9350D">
        <w:rPr>
          <w:rFonts w:ascii="Cambria" w:hAnsi="Cambria" w:cs="Times New Roman"/>
          <w:lang w:val="en-GB"/>
        </w:rPr>
        <w:t xml:space="preserve">At this point, he knew it was pointless to resist her charms any further, and he asked her to marry him.  It might not have been love at first fight, but it was close.  Now with Bob’s financial backing, his new wife began a spectacularly successful business writing comic bereavement cards.  I had no idea there is such a demand for cards that read:  </w:t>
      </w:r>
      <w:r w:rsidRPr="00D9350D">
        <w:rPr>
          <w:rFonts w:ascii="Cambria" w:hAnsi="Cambria" w:cs="Times New Roman"/>
          <w:i/>
          <w:lang w:val="en-GB"/>
        </w:rPr>
        <w:t>Sorry for your Loss.  Who knew he’d change his will?</w:t>
      </w:r>
      <w:r w:rsidRPr="00D9350D">
        <w:rPr>
          <w:rFonts w:ascii="Cambria" w:hAnsi="Cambria" w:cs="Times New Roman"/>
          <w:lang w:val="en-GB"/>
        </w:rPr>
        <w:t xml:space="preserve">  </w:t>
      </w:r>
    </w:p>
    <w:p w:rsidR="00625A5F" w:rsidRDefault="00625A5F" w:rsidP="00625A5F">
      <w:pPr>
        <w:jc w:val="both"/>
        <w:rPr>
          <w:rFonts w:ascii="Cambria" w:hAnsi="Cambria" w:cs="Times New Roman"/>
          <w:lang w:val="en-GB"/>
        </w:rPr>
      </w:pPr>
      <w:r>
        <w:rPr>
          <w:rFonts w:ascii="Cambria" w:hAnsi="Cambria" w:cs="Times New Roman"/>
          <w:lang w:val="en-GB"/>
        </w:rPr>
        <w:tab/>
        <w:t xml:space="preserve">This nameless beauty </w:t>
      </w:r>
      <w:r w:rsidRPr="00D9350D">
        <w:rPr>
          <w:rFonts w:ascii="Cambria" w:hAnsi="Cambria" w:cs="Times New Roman"/>
          <w:lang w:val="en-GB"/>
        </w:rPr>
        <w:t xml:space="preserve">had a peculiar mannerism of speech—she was extremely clear in everything she said.  For example, she might say: ‘I am leaving now.  In my absence, I will not here, and I will not return until I get back, an event for which I will be present.’  </w:t>
      </w:r>
    </w:p>
    <w:p w:rsidR="00625A5F" w:rsidRDefault="00625A5F" w:rsidP="00625A5F">
      <w:pPr>
        <w:jc w:val="both"/>
        <w:rPr>
          <w:rFonts w:ascii="Cambria" w:hAnsi="Cambria" w:cs="Times New Roman"/>
          <w:lang w:val="en-GB"/>
        </w:rPr>
      </w:pPr>
      <w:r>
        <w:rPr>
          <w:rFonts w:ascii="Cambria" w:hAnsi="Cambria" w:cs="Times New Roman"/>
          <w:lang w:val="en-GB"/>
        </w:rPr>
        <w:tab/>
      </w:r>
      <w:r w:rsidRPr="00D9350D">
        <w:rPr>
          <w:rFonts w:ascii="Cambria" w:hAnsi="Cambria" w:cs="Times New Roman"/>
          <w:lang w:val="en-GB"/>
        </w:rPr>
        <w:t xml:space="preserve">She was also the world’s most avid and most prudish sunbather.  Many the time I’ve heard it said on the beaches, ‘Who is that woman in the ankle length turtleneck bikini?’  </w:t>
      </w:r>
    </w:p>
    <w:p w:rsidR="00625A5F" w:rsidRPr="00D9350D" w:rsidRDefault="00625A5F" w:rsidP="00625A5F">
      <w:pPr>
        <w:jc w:val="both"/>
        <w:rPr>
          <w:rFonts w:ascii="Cambria" w:hAnsi="Cambria" w:cs="Times New Roman"/>
          <w:lang w:val="en-GB"/>
        </w:rPr>
      </w:pPr>
      <w:r>
        <w:rPr>
          <w:rFonts w:ascii="Cambria" w:hAnsi="Cambria" w:cs="Times New Roman"/>
          <w:lang w:val="en-GB"/>
        </w:rPr>
        <w:tab/>
      </w:r>
      <w:r w:rsidRPr="00D9350D">
        <w:rPr>
          <w:rFonts w:ascii="Cambria" w:hAnsi="Cambria" w:cs="Times New Roman"/>
          <w:lang w:val="en-GB"/>
        </w:rPr>
        <w:t>However, her greatest and most admirable personal characteristic was this: she was a faithful and loving wife, always behind her husband in everything he did.  Of course, usually she was muttering, ‘Get out, get out,’ but at least she was behind him.</w:t>
      </w:r>
    </w:p>
    <w:p w:rsidR="00625A5F" w:rsidRDefault="00625A5F" w:rsidP="00625A5F">
      <w:pPr>
        <w:jc w:val="both"/>
        <w:rPr>
          <w:rFonts w:ascii="Cambria" w:hAnsi="Cambria" w:cs="Times New Roman"/>
          <w:lang w:val="en-GB"/>
        </w:rPr>
      </w:pPr>
      <w:r>
        <w:rPr>
          <w:rFonts w:ascii="Cambria" w:hAnsi="Cambria" w:cs="Times New Roman"/>
          <w:lang w:val="en-GB"/>
        </w:rPr>
        <w:tab/>
      </w:r>
      <w:r w:rsidRPr="00D9350D">
        <w:rPr>
          <w:rFonts w:ascii="Cambria" w:hAnsi="Cambria" w:cs="Times New Roman"/>
          <w:lang w:val="en-GB"/>
        </w:rPr>
        <w:t xml:space="preserve">Given the peculiar turn his life took in later years, it is odd to note that Bob held very strong views about politics and politicians.  He never got into any actual issues (which only demonstrates how well-suited he was for political life), but that didn’t stop him from having opinions (which qualified him both as a politician and a journalist).  </w:t>
      </w:r>
    </w:p>
    <w:p w:rsidR="00625A5F" w:rsidRPr="00D9350D" w:rsidRDefault="00625A5F" w:rsidP="00625A5F">
      <w:pPr>
        <w:jc w:val="both"/>
        <w:rPr>
          <w:rFonts w:ascii="Cambria" w:hAnsi="Cambria" w:cs="Times New Roman"/>
          <w:lang w:val="en-GB"/>
        </w:rPr>
      </w:pPr>
      <w:r>
        <w:rPr>
          <w:rFonts w:ascii="Cambria" w:hAnsi="Cambria" w:cs="Times New Roman"/>
          <w:lang w:val="en-GB"/>
        </w:rPr>
        <w:tab/>
      </w:r>
      <w:r w:rsidRPr="00D9350D">
        <w:rPr>
          <w:rFonts w:ascii="Cambria" w:hAnsi="Cambria" w:cs="Times New Roman"/>
          <w:lang w:val="en-GB"/>
        </w:rPr>
        <w:t xml:space="preserve">‘The Road to Hell,’ he used to say, ‘is paved with good intentions, by which we can safely conclude two things—first, this was a </w:t>
      </w:r>
      <w:r w:rsidRPr="00D9350D">
        <w:rPr>
          <w:rFonts w:ascii="Cambria" w:hAnsi="Cambria" w:cs="Times New Roman"/>
          <w:i/>
          <w:lang w:val="en-GB"/>
        </w:rPr>
        <w:t>government</w:t>
      </w:r>
      <w:r w:rsidRPr="00D9350D">
        <w:rPr>
          <w:rFonts w:ascii="Cambria" w:hAnsi="Cambria" w:cs="Times New Roman"/>
          <w:lang w:val="en-GB"/>
        </w:rPr>
        <w:t xml:space="preserve"> job.  Who else would </w:t>
      </w:r>
      <w:r w:rsidRPr="00D9350D">
        <w:rPr>
          <w:rFonts w:ascii="Cambria" w:hAnsi="Cambria" w:cs="Times New Roman"/>
          <w:i/>
          <w:lang w:val="en-GB"/>
        </w:rPr>
        <w:t>pave</w:t>
      </w:r>
      <w:r w:rsidRPr="00D9350D">
        <w:rPr>
          <w:rFonts w:ascii="Cambria" w:hAnsi="Cambria" w:cs="Times New Roman"/>
          <w:lang w:val="en-GB"/>
        </w:rPr>
        <w:t xml:space="preserve"> the road to </w:t>
      </w:r>
      <w:r w:rsidRPr="00D9350D">
        <w:rPr>
          <w:rFonts w:ascii="Cambria" w:hAnsi="Cambria" w:cs="Times New Roman"/>
          <w:i/>
          <w:lang w:val="en-GB"/>
        </w:rPr>
        <w:t>Hell?</w:t>
      </w:r>
      <w:r w:rsidRPr="00D9350D">
        <w:rPr>
          <w:rFonts w:ascii="Cambria" w:hAnsi="Cambria" w:cs="Times New Roman"/>
          <w:lang w:val="en-GB"/>
        </w:rPr>
        <w:t xml:space="preserve">  Second, the Road to Hell has been paved because most politicians expect to use it.  This shows </w:t>
      </w:r>
      <w:r w:rsidRPr="00D9350D">
        <w:rPr>
          <w:rFonts w:ascii="Cambria" w:hAnsi="Cambria" w:cs="Times New Roman"/>
          <w:i/>
          <w:lang w:val="en-GB"/>
        </w:rPr>
        <w:t>foresight.</w:t>
      </w:r>
      <w:r w:rsidRPr="00D9350D">
        <w:rPr>
          <w:rFonts w:ascii="Cambria" w:hAnsi="Cambria" w:cs="Times New Roman"/>
          <w:lang w:val="en-GB"/>
        </w:rPr>
        <w:t xml:space="preserve">  Apparently they think they can get there by </w:t>
      </w:r>
      <w:r w:rsidRPr="00D9350D">
        <w:rPr>
          <w:rFonts w:ascii="Cambria" w:hAnsi="Cambria" w:cs="Times New Roman"/>
          <w:i/>
          <w:lang w:val="en-GB"/>
        </w:rPr>
        <w:t>driving</w:t>
      </w:r>
      <w:r w:rsidRPr="00D9350D">
        <w:rPr>
          <w:rFonts w:ascii="Cambria" w:hAnsi="Cambria" w:cs="Times New Roman"/>
          <w:lang w:val="en-GB"/>
        </w:rPr>
        <w:t xml:space="preserve">, (I don’t know why) but pay it no mind.  This is called the </w:t>
      </w:r>
      <w:r w:rsidRPr="00D9350D">
        <w:rPr>
          <w:rFonts w:ascii="Cambria" w:hAnsi="Cambria" w:cs="Times New Roman"/>
          <w:i/>
          <w:lang w:val="en-GB"/>
        </w:rPr>
        <w:t>industrial standard</w:t>
      </w:r>
      <w:r w:rsidRPr="00D9350D">
        <w:rPr>
          <w:rFonts w:ascii="Cambria" w:hAnsi="Cambria" w:cs="Times New Roman"/>
          <w:lang w:val="en-GB"/>
        </w:rPr>
        <w:t>.</w:t>
      </w:r>
      <w:r>
        <w:rPr>
          <w:rFonts w:ascii="Cambria" w:hAnsi="Cambria" w:cs="Times New Roman"/>
          <w:lang w:val="en-GB"/>
        </w:rPr>
        <w:t>’</w:t>
      </w:r>
    </w:p>
    <w:p w:rsidR="00625A5F" w:rsidRDefault="00625A5F" w:rsidP="00625A5F">
      <w:pPr>
        <w:jc w:val="both"/>
        <w:rPr>
          <w:rFonts w:ascii="Cambria" w:hAnsi="Cambria" w:cs="Times New Roman"/>
          <w:lang w:val="en-GB"/>
        </w:rPr>
      </w:pPr>
      <w:r>
        <w:rPr>
          <w:rFonts w:ascii="Cambria" w:hAnsi="Cambria" w:cs="Times New Roman"/>
          <w:lang w:val="en-GB"/>
        </w:rPr>
        <w:tab/>
      </w:r>
      <w:r w:rsidRPr="00D9350D">
        <w:rPr>
          <w:rFonts w:ascii="Cambria" w:hAnsi="Cambria" w:cs="Times New Roman"/>
          <w:lang w:val="en-GB"/>
        </w:rPr>
        <w:t xml:space="preserve">Bob did run for political office, but </w:t>
      </w:r>
      <w:r>
        <w:rPr>
          <w:rFonts w:ascii="Cambria" w:hAnsi="Cambria" w:cs="Times New Roman"/>
          <w:lang w:val="en-GB"/>
        </w:rPr>
        <w:t xml:space="preserve">he </w:t>
      </w:r>
      <w:r w:rsidRPr="00D9350D">
        <w:rPr>
          <w:rFonts w:ascii="Cambria" w:hAnsi="Cambria" w:cs="Times New Roman"/>
          <w:lang w:val="en-GB"/>
        </w:rPr>
        <w:t xml:space="preserve">was unsuccessful.  It appeared that the voters questioned his creativity—not his ability to create new ideas and programmes, but rather, to create credible excuses for not doing any of the things he’d promised in his campaign speeches.  Voters, you see, are </w:t>
      </w:r>
      <w:r w:rsidRPr="00D9350D">
        <w:rPr>
          <w:rFonts w:ascii="Cambria" w:hAnsi="Cambria" w:cs="Times New Roman"/>
          <w:i/>
          <w:lang w:val="en-GB"/>
        </w:rPr>
        <w:t>traditionalists.</w:t>
      </w:r>
      <w:r w:rsidRPr="00D9350D">
        <w:rPr>
          <w:rFonts w:ascii="Cambria" w:hAnsi="Cambria" w:cs="Times New Roman"/>
          <w:lang w:val="en-GB"/>
        </w:rPr>
        <w:t xml:space="preserve">  </w:t>
      </w:r>
    </w:p>
    <w:p w:rsidR="00625A5F" w:rsidRPr="00D9350D" w:rsidRDefault="00625A5F" w:rsidP="00625A5F">
      <w:pPr>
        <w:jc w:val="both"/>
        <w:rPr>
          <w:rFonts w:ascii="Cambria" w:hAnsi="Cambria" w:cs="Times New Roman"/>
          <w:lang w:val="en-GB"/>
        </w:rPr>
      </w:pPr>
      <w:r>
        <w:rPr>
          <w:rFonts w:ascii="Cambria" w:hAnsi="Cambria" w:cs="Times New Roman"/>
          <w:lang w:val="en-GB"/>
        </w:rPr>
        <w:lastRenderedPageBreak/>
        <w:tab/>
        <w:t>D</w:t>
      </w:r>
      <w:r w:rsidRPr="00D9350D">
        <w:rPr>
          <w:rFonts w:ascii="Cambria" w:hAnsi="Cambria" w:cs="Times New Roman"/>
          <w:lang w:val="en-GB"/>
        </w:rPr>
        <w:t>espondent, cheerless and morose, Bob accepted Dr Chang’s invitation to join the Agency Board as a ‘public figure’ in art and (just to rub it in because Dr Chang had voted for the other guy) politics.</w:t>
      </w:r>
    </w:p>
    <w:p w:rsidR="00625A5F" w:rsidRPr="00D9350D" w:rsidRDefault="00625A5F" w:rsidP="00625A5F">
      <w:pPr>
        <w:jc w:val="both"/>
        <w:rPr>
          <w:rFonts w:ascii="Cambria" w:hAnsi="Cambria" w:cs="Times New Roman"/>
          <w:lang w:val="en-GB"/>
        </w:rPr>
      </w:pPr>
      <w:r>
        <w:rPr>
          <w:rFonts w:ascii="Cambria" w:hAnsi="Cambria" w:cs="Times New Roman"/>
          <w:lang w:val="en-GB"/>
        </w:rPr>
        <w:tab/>
      </w:r>
      <w:r w:rsidRPr="00D9350D">
        <w:rPr>
          <w:rFonts w:ascii="Cambria" w:hAnsi="Cambria" w:cs="Times New Roman"/>
          <w:lang w:val="en-GB"/>
        </w:rPr>
        <w:t>Once voted onto the Board, an election he actually didn’t have to work at to win, he made the following introductory speech:</w:t>
      </w:r>
    </w:p>
    <w:p w:rsidR="00625A5F" w:rsidRPr="00D9350D" w:rsidRDefault="00625A5F" w:rsidP="00625A5F">
      <w:pPr>
        <w:jc w:val="both"/>
        <w:rPr>
          <w:rFonts w:ascii="Cambria" w:hAnsi="Cambria" w:cs="Times New Roman"/>
          <w:lang w:val="en-GB"/>
        </w:rPr>
      </w:pPr>
    </w:p>
    <w:p w:rsidR="00625A5F" w:rsidRPr="00D9350D" w:rsidRDefault="00625A5F" w:rsidP="00625A5F">
      <w:pPr>
        <w:ind w:left="720"/>
        <w:jc w:val="both"/>
        <w:rPr>
          <w:rFonts w:ascii="Cambria" w:hAnsi="Cambria" w:cs="Times New Roman"/>
          <w:i/>
          <w:lang w:val="en-GB"/>
        </w:rPr>
      </w:pPr>
      <w:r w:rsidRPr="00D9350D">
        <w:rPr>
          <w:rFonts w:ascii="Cambria" w:hAnsi="Cambria" w:cs="Times New Roman"/>
          <w:i/>
          <w:lang w:val="en-GB"/>
        </w:rPr>
        <w:t xml:space="preserve">First, I would like to thank you all for inviting me to join your Board.  My remarks for this meeting will be brief, since I do not speak English.  What I want you to know about me is that I’m brilliant, handsome, and stupendously gifted; I’m excessively humble and extremely modest, and I am a master of disguise.  I am really a 6’9” pygmy, and I’d like to mention as I conclude my remarks how very much I’m looking forward to rehearsing the </w:t>
      </w:r>
      <w:r w:rsidRPr="00D9350D">
        <w:rPr>
          <w:rFonts w:ascii="Cambria" w:hAnsi="Cambria" w:cs="Times New Roman"/>
          <w:lang w:val="en-GB"/>
        </w:rPr>
        <w:t>nude</w:t>
      </w:r>
      <w:r w:rsidRPr="00D9350D">
        <w:rPr>
          <w:rFonts w:ascii="Cambria" w:hAnsi="Cambria" w:cs="Times New Roman"/>
          <w:i/>
          <w:lang w:val="en-GB"/>
        </w:rPr>
        <w:t xml:space="preserve"> scenes from Mahler’s Eighth Symphony when we’re done here this evening.</w:t>
      </w:r>
    </w:p>
    <w:p w:rsidR="00625A5F" w:rsidRPr="00D9350D" w:rsidRDefault="00625A5F" w:rsidP="00625A5F">
      <w:pPr>
        <w:jc w:val="both"/>
        <w:rPr>
          <w:rFonts w:ascii="Cambria" w:hAnsi="Cambria" w:cs="Times New Roman"/>
          <w:lang w:val="en-GB"/>
        </w:rPr>
      </w:pPr>
    </w:p>
    <w:p w:rsidR="00625A5F" w:rsidRPr="00D9350D" w:rsidRDefault="00625A5F" w:rsidP="00625A5F">
      <w:pPr>
        <w:ind w:firstLine="720"/>
        <w:jc w:val="both"/>
        <w:rPr>
          <w:rFonts w:ascii="Cambria" w:hAnsi="Cambria" w:cs="Times New Roman"/>
          <w:lang w:val="en-GB"/>
        </w:rPr>
      </w:pPr>
      <w:r w:rsidRPr="00D9350D">
        <w:rPr>
          <w:rFonts w:ascii="Cambria" w:hAnsi="Cambria" w:cs="Times New Roman"/>
          <w:lang w:val="en-GB"/>
        </w:rPr>
        <w:t xml:space="preserve">Despite this brilliant oration, for some reason, they never let him chair any committees, and discouraged him from attending too many meetings.  </w:t>
      </w:r>
    </w:p>
    <w:p w:rsidR="00625A5F" w:rsidRPr="00D9350D" w:rsidRDefault="00625A5F" w:rsidP="00625A5F">
      <w:pPr>
        <w:ind w:firstLine="720"/>
        <w:jc w:val="both"/>
        <w:rPr>
          <w:rFonts w:ascii="Cambria" w:hAnsi="Cambria" w:cs="Times New Roman"/>
          <w:lang w:val="en-GB"/>
        </w:rPr>
      </w:pPr>
      <w:r w:rsidRPr="00D9350D">
        <w:rPr>
          <w:rFonts w:ascii="Cambria" w:hAnsi="Cambria" w:cs="Times New Roman"/>
          <w:lang w:val="en-GB"/>
        </w:rPr>
        <w:t xml:space="preserve">Bob sought to introduce culture into the Agency community.  He wrote arias that no one could sing, but the sheet music on the living room coffee table created quite an effect.  To-day, we call this ‘clutter’.  He once did a painting of a wall that was so precise and accurate that people ruined it by trying to hang pictures on it.  He tried and tried to bring culture </w:t>
      </w:r>
      <w:r>
        <w:rPr>
          <w:rFonts w:ascii="Cambria" w:hAnsi="Cambria" w:cs="Times New Roman"/>
          <w:lang w:val="en-GB"/>
        </w:rPr>
        <w:t>to the client</w:t>
      </w:r>
      <w:r w:rsidRPr="00D9350D">
        <w:rPr>
          <w:rFonts w:ascii="Cambria" w:hAnsi="Cambria" w:cs="Times New Roman"/>
          <w:lang w:val="en-GB"/>
        </w:rPr>
        <w:t xml:space="preserve"> community, but no one cared for yogurt</w:t>
      </w:r>
      <w:r>
        <w:rPr>
          <w:rFonts w:ascii="Cambria" w:hAnsi="Cambria" w:cs="Times New Roman"/>
          <w:lang w:val="en-GB"/>
        </w:rPr>
        <w:t xml:space="preserve"> unless it was chicken-flavoured</w:t>
      </w:r>
      <w:r w:rsidRPr="00D9350D">
        <w:rPr>
          <w:rFonts w:ascii="Cambria" w:hAnsi="Cambria" w:cs="Times New Roman"/>
          <w:lang w:val="en-GB"/>
        </w:rPr>
        <w:t>.</w:t>
      </w:r>
    </w:p>
    <w:p w:rsidR="00625A5F" w:rsidRDefault="00625A5F" w:rsidP="00625A5F">
      <w:pPr>
        <w:jc w:val="both"/>
        <w:rPr>
          <w:rFonts w:ascii="Cambria" w:hAnsi="Cambria" w:cs="Times New Roman"/>
          <w:lang w:val="en-GB"/>
        </w:rPr>
      </w:pPr>
      <w:r w:rsidRPr="00D9350D">
        <w:rPr>
          <w:rFonts w:ascii="Cambria" w:hAnsi="Cambria" w:cs="Times New Roman"/>
          <w:lang w:val="en-GB"/>
        </w:rPr>
        <w:t xml:space="preserve"> </w:t>
      </w:r>
      <w:r>
        <w:rPr>
          <w:rFonts w:ascii="Cambria" w:hAnsi="Cambria" w:cs="Times New Roman"/>
          <w:lang w:val="en-GB"/>
        </w:rPr>
        <w:tab/>
      </w:r>
      <w:r w:rsidRPr="00D9350D">
        <w:rPr>
          <w:rFonts w:ascii="Cambria" w:hAnsi="Cambria" w:cs="Times New Roman"/>
          <w:lang w:val="en-GB"/>
        </w:rPr>
        <w:t xml:space="preserve">Bob left the Board, not because of his failure to bring culture into our lives, but because of an embarrassing incident which only now I am free to relate.  </w:t>
      </w:r>
    </w:p>
    <w:p w:rsidR="00625A5F" w:rsidRDefault="00625A5F" w:rsidP="00625A5F">
      <w:pPr>
        <w:jc w:val="both"/>
        <w:rPr>
          <w:rFonts w:ascii="Cambria" w:hAnsi="Cambria" w:cs="Times New Roman"/>
          <w:lang w:val="en-GB"/>
        </w:rPr>
      </w:pPr>
      <w:r>
        <w:rPr>
          <w:rFonts w:ascii="Cambria" w:hAnsi="Cambria" w:cs="Times New Roman"/>
          <w:lang w:val="en-GB"/>
        </w:rPr>
        <w:tab/>
        <w:t>L</w:t>
      </w:r>
      <w:r w:rsidRPr="00D9350D">
        <w:rPr>
          <w:rFonts w:ascii="Cambria" w:hAnsi="Cambria" w:cs="Times New Roman"/>
          <w:lang w:val="en-GB"/>
        </w:rPr>
        <w:t xml:space="preserve">ike many photographers, Bob was an enthusiastic </w:t>
      </w:r>
      <w:r>
        <w:rPr>
          <w:rFonts w:ascii="Cambria" w:hAnsi="Cambria" w:cs="Times New Roman"/>
          <w:lang w:val="en-GB"/>
        </w:rPr>
        <w:t xml:space="preserve">collector of </w:t>
      </w:r>
      <w:r w:rsidRPr="00D9350D">
        <w:rPr>
          <w:rFonts w:ascii="Cambria" w:hAnsi="Cambria" w:cs="Times New Roman"/>
          <w:lang w:val="en-GB"/>
        </w:rPr>
        <w:t>gadgetr</w:t>
      </w:r>
      <w:r>
        <w:rPr>
          <w:rFonts w:ascii="Cambria" w:hAnsi="Cambria" w:cs="Times New Roman"/>
          <w:lang w:val="en-GB"/>
        </w:rPr>
        <w:t>y</w:t>
      </w:r>
      <w:r w:rsidRPr="00D9350D">
        <w:rPr>
          <w:rFonts w:ascii="Cambria" w:hAnsi="Cambria" w:cs="Times New Roman"/>
          <w:lang w:val="en-GB"/>
        </w:rPr>
        <w:t xml:space="preserve">—he loved </w:t>
      </w:r>
      <w:r>
        <w:rPr>
          <w:rFonts w:ascii="Cambria" w:hAnsi="Cambria" w:cs="Times New Roman"/>
          <w:lang w:val="en-GB"/>
        </w:rPr>
        <w:t xml:space="preserve">thingamajigs and </w:t>
      </w:r>
      <w:r w:rsidRPr="00D9350D">
        <w:rPr>
          <w:rFonts w:ascii="Cambria" w:hAnsi="Cambria" w:cs="Times New Roman"/>
          <w:lang w:val="en-GB"/>
        </w:rPr>
        <w:t>contraptions</w:t>
      </w:r>
      <w:r>
        <w:rPr>
          <w:rFonts w:ascii="Cambria" w:hAnsi="Cambria" w:cs="Times New Roman"/>
          <w:lang w:val="en-GB"/>
        </w:rPr>
        <w:t xml:space="preserve">, collecting </w:t>
      </w:r>
      <w:r w:rsidRPr="00D9350D">
        <w:rPr>
          <w:rFonts w:ascii="Cambria" w:hAnsi="Cambria" w:cs="Times New Roman"/>
          <w:lang w:val="en-GB"/>
        </w:rPr>
        <w:t xml:space="preserve">them as if there were no tomorrow.  He didn’t understand half of them, and he didn’t know how to work the other half, but they looked, as he used to say, </w:t>
      </w:r>
      <w:r w:rsidRPr="00D9350D">
        <w:rPr>
          <w:rFonts w:ascii="Cambria" w:hAnsi="Cambria" w:cs="Times New Roman"/>
          <w:i/>
          <w:lang w:val="en-GB"/>
        </w:rPr>
        <w:t>really keen.</w:t>
      </w:r>
      <w:r w:rsidRPr="00D9350D">
        <w:rPr>
          <w:rFonts w:ascii="Cambria" w:hAnsi="Cambria" w:cs="Times New Roman"/>
          <w:lang w:val="en-GB"/>
        </w:rPr>
        <w:t xml:space="preserve">  He bought the gadgeteer’s dream car, popularly known as the </w:t>
      </w:r>
      <w:r>
        <w:rPr>
          <w:rFonts w:ascii="Cambria" w:hAnsi="Cambria" w:cs="Times New Roman"/>
          <w:lang w:val="en-GB"/>
        </w:rPr>
        <w:t xml:space="preserve">Chillicothe </w:t>
      </w:r>
      <w:r w:rsidRPr="00D9350D">
        <w:rPr>
          <w:rFonts w:ascii="Cambria" w:hAnsi="Cambria" w:cs="Times New Roman"/>
          <w:lang w:val="en-GB"/>
        </w:rPr>
        <w:t xml:space="preserve">Rocket—it had so many meters, gauges, dials, read-outs, bar graphs and other gismos that there was hardly any room for the windscreen.  </w:t>
      </w:r>
    </w:p>
    <w:p w:rsidR="00625A5F" w:rsidRDefault="00625A5F" w:rsidP="00625A5F">
      <w:pPr>
        <w:jc w:val="both"/>
        <w:rPr>
          <w:rFonts w:ascii="Cambria" w:hAnsi="Cambria" w:cs="Times New Roman"/>
          <w:lang w:val="en-GB"/>
        </w:rPr>
      </w:pPr>
      <w:r>
        <w:rPr>
          <w:rFonts w:ascii="Cambria" w:hAnsi="Cambria" w:cs="Times New Roman"/>
          <w:lang w:val="en-GB"/>
        </w:rPr>
        <w:tab/>
      </w:r>
      <w:r w:rsidRPr="00D9350D">
        <w:rPr>
          <w:rFonts w:ascii="Cambria" w:hAnsi="Cambria" w:cs="Times New Roman"/>
          <w:lang w:val="en-GB"/>
        </w:rPr>
        <w:t xml:space="preserve">The morning after he bought his rocket, he got into the car to drive to a couple meetings, and when he started the engine and the dash panel lit up, he noticed one meter that read: </w:t>
      </w:r>
      <w:r w:rsidRPr="00D9350D">
        <w:rPr>
          <w:rFonts w:ascii="Cambria" w:hAnsi="Cambria" w:cs="Times New Roman"/>
          <w:b/>
          <w:lang w:val="en-GB"/>
        </w:rPr>
        <w:t>759</w:t>
      </w:r>
      <w:r w:rsidRPr="00D9350D">
        <w:rPr>
          <w:rFonts w:ascii="Cambria" w:hAnsi="Cambria" w:cs="Times New Roman"/>
          <w:lang w:val="en-GB"/>
        </w:rPr>
        <w:t xml:space="preserve">.  It didn’t mean anything to him, but he remembered it.  After his first meeting, when he started the car, this meter caught his eye again, only now to read </w:t>
      </w:r>
      <w:r w:rsidRPr="00D9350D">
        <w:rPr>
          <w:rFonts w:ascii="Cambria" w:hAnsi="Cambria" w:cs="Times New Roman"/>
          <w:b/>
          <w:lang w:val="en-GB"/>
        </w:rPr>
        <w:t>1014</w:t>
      </w:r>
      <w:r w:rsidRPr="00D9350D">
        <w:rPr>
          <w:rFonts w:ascii="Cambria" w:hAnsi="Cambria" w:cs="Times New Roman"/>
          <w:lang w:val="en-GB"/>
        </w:rPr>
        <w:t xml:space="preserve">.  ‘Should it be reading so high?’ he wondered.  Throughout the morning, every time he looked at this gauge, the reading was higher and higher, and finally he thought he’d best take the rocket to the dealer before it blew up or took off.  </w:t>
      </w:r>
    </w:p>
    <w:p w:rsidR="00625A5F" w:rsidRPr="00D9350D" w:rsidRDefault="00625A5F" w:rsidP="00625A5F">
      <w:pPr>
        <w:jc w:val="both"/>
        <w:rPr>
          <w:rFonts w:ascii="Cambria" w:hAnsi="Cambria" w:cs="Times New Roman"/>
          <w:lang w:val="en-GB"/>
        </w:rPr>
      </w:pPr>
      <w:r>
        <w:rPr>
          <w:rFonts w:ascii="Cambria" w:hAnsi="Cambria" w:cs="Times New Roman"/>
          <w:lang w:val="en-GB"/>
        </w:rPr>
        <w:tab/>
      </w:r>
      <w:r w:rsidRPr="00D9350D">
        <w:rPr>
          <w:rFonts w:ascii="Cambria" w:hAnsi="Cambria" w:cs="Times New Roman"/>
          <w:lang w:val="en-GB"/>
        </w:rPr>
        <w:t xml:space="preserve">When he pulled into the dealer’s lot, the gauge now read: </w:t>
      </w:r>
      <w:r w:rsidRPr="00D9350D">
        <w:rPr>
          <w:rFonts w:ascii="Cambria" w:hAnsi="Cambria" w:cs="Times New Roman"/>
          <w:b/>
          <w:lang w:val="en-GB"/>
        </w:rPr>
        <w:t>1253</w:t>
      </w:r>
      <w:r w:rsidRPr="00D9350D">
        <w:rPr>
          <w:rFonts w:ascii="Cambria" w:hAnsi="Cambria" w:cs="Times New Roman"/>
          <w:lang w:val="en-GB"/>
        </w:rPr>
        <w:t xml:space="preserve">.  He grabbed a mechanic and described the situation.  ‘We’d best get the service manager over here,’ said the mechanic, and soon, the manager showed up.  ‘Let’s just watch this gauge for a moment,’ he said.  It read: </w:t>
      </w:r>
      <w:r w:rsidRPr="00D9350D">
        <w:rPr>
          <w:rFonts w:ascii="Cambria" w:hAnsi="Cambria" w:cs="Times New Roman"/>
          <w:b/>
          <w:lang w:val="en-GB"/>
        </w:rPr>
        <w:t>1258</w:t>
      </w:r>
      <w:r w:rsidRPr="00D9350D">
        <w:rPr>
          <w:rFonts w:ascii="Cambria" w:hAnsi="Cambria" w:cs="Times New Roman"/>
          <w:lang w:val="en-GB"/>
        </w:rPr>
        <w:t xml:space="preserve">.  Then: </w:t>
      </w:r>
      <w:r w:rsidRPr="00D9350D">
        <w:rPr>
          <w:rFonts w:ascii="Cambria" w:hAnsi="Cambria" w:cs="Times New Roman"/>
          <w:b/>
          <w:lang w:val="en-GB"/>
        </w:rPr>
        <w:t>1259</w:t>
      </w:r>
      <w:r w:rsidRPr="00D9350D">
        <w:rPr>
          <w:rFonts w:ascii="Cambria" w:hAnsi="Cambria" w:cs="Times New Roman"/>
          <w:lang w:val="en-GB"/>
        </w:rPr>
        <w:t xml:space="preserve">.  Then it dropped to </w:t>
      </w:r>
      <w:r w:rsidRPr="00D9350D">
        <w:rPr>
          <w:rFonts w:ascii="Cambria" w:hAnsi="Cambria" w:cs="Times New Roman"/>
          <w:b/>
          <w:lang w:val="en-GB"/>
        </w:rPr>
        <w:t>100</w:t>
      </w:r>
      <w:r w:rsidRPr="00D9350D">
        <w:rPr>
          <w:rFonts w:ascii="Cambria" w:hAnsi="Cambria" w:cs="Times New Roman"/>
          <w:lang w:val="en-GB"/>
        </w:rPr>
        <w:t xml:space="preserve">.  ‘My God!’ yelled Bob, ‘what’s the matter with this car?’  </w:t>
      </w:r>
    </w:p>
    <w:p w:rsidR="00625A5F" w:rsidRPr="00D9350D" w:rsidRDefault="00625A5F" w:rsidP="00625A5F">
      <w:pPr>
        <w:jc w:val="both"/>
        <w:rPr>
          <w:rFonts w:ascii="Cambria" w:hAnsi="Cambria" w:cs="Times New Roman"/>
          <w:lang w:val="en-GB"/>
        </w:rPr>
      </w:pPr>
      <w:r>
        <w:rPr>
          <w:rFonts w:ascii="Cambria" w:hAnsi="Cambria" w:cs="Times New Roman"/>
          <w:lang w:val="en-GB"/>
        </w:rPr>
        <w:tab/>
      </w:r>
      <w:r w:rsidRPr="00D9350D">
        <w:rPr>
          <w:rFonts w:ascii="Cambria" w:hAnsi="Cambria" w:cs="Times New Roman"/>
          <w:lang w:val="en-GB"/>
        </w:rPr>
        <w:t>‘Nothing wrong with your car, mister,’ said the manager.  ‘That’s your digital clock</w:t>
      </w:r>
      <w:r>
        <w:rPr>
          <w:rFonts w:ascii="Cambria" w:hAnsi="Cambria" w:cs="Times New Roman"/>
          <w:lang w:val="en-GB"/>
        </w:rPr>
        <w:t>.</w:t>
      </w:r>
      <w:r w:rsidRPr="00D9350D">
        <w:rPr>
          <w:rFonts w:ascii="Cambria" w:hAnsi="Cambria" w:cs="Times New Roman"/>
          <w:lang w:val="en-GB"/>
        </w:rPr>
        <w:t>’</w:t>
      </w:r>
    </w:p>
    <w:p w:rsidR="001B1AD7" w:rsidRPr="00625A5F" w:rsidRDefault="001B1AD7">
      <w:pPr>
        <w:rPr>
          <w:rFonts w:ascii="Cambria" w:hAnsi="Cambria" w:cs="Times New Roman"/>
          <w:lang w:val="en-GB"/>
        </w:rPr>
      </w:pPr>
    </w:p>
    <w:sectPr w:rsidR="001B1AD7" w:rsidRPr="00625A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nstantia">
    <w:panose1 w:val="02030602050306030303"/>
    <w:charset w:val="00"/>
    <w:family w:val="roman"/>
    <w:pitch w:val="variable"/>
    <w:sig w:usb0="A00002EF" w:usb1="4000204B" w:usb2="00000000" w:usb3="00000000" w:csb0="000001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utura T Light">
    <w:altName w:val="Century Gothic"/>
    <w:charset w:val="00"/>
    <w:family w:val="swiss"/>
    <w:pitch w:val="variable"/>
    <w:sig w:usb0="00000001"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5A5F"/>
    <w:rsid w:val="001B1AD7"/>
    <w:rsid w:val="00353DCC"/>
    <w:rsid w:val="00524797"/>
    <w:rsid w:val="005B6279"/>
    <w:rsid w:val="005F309B"/>
    <w:rsid w:val="00625A5F"/>
    <w:rsid w:val="00657B21"/>
    <w:rsid w:val="007C4110"/>
    <w:rsid w:val="00814AC4"/>
    <w:rsid w:val="009B3968"/>
    <w:rsid w:val="00B92AC2"/>
    <w:rsid w:val="00C61FD9"/>
    <w:rsid w:val="00CC0AF6"/>
    <w:rsid w:val="00DB155D"/>
    <w:rsid w:val="00E177E4"/>
    <w:rsid w:val="00FA5329"/>
    <w:rsid w:val="00FC19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2A62C"/>
  <w15:chartTrackingRefBased/>
  <w15:docId w15:val="{64578EDD-90B1-4206-9190-BFFA97530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nstantia" w:eastAsiaTheme="minorHAnsi" w:hAnsi="Constantia" w:cstheme="minorBidi"/>
        <w:sz w:val="28"/>
        <w:szCs w:val="28"/>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625A5F"/>
    <w:pPr>
      <w:spacing w:after="0" w:line="240" w:lineRule="auto"/>
    </w:pPr>
    <w:rPr>
      <w:rFonts w:ascii="Futura T Light" w:eastAsia="Times New Roman" w:hAnsi="Futura T Light" w:cs="Arial"/>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1528</Words>
  <Characters>8715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Chapman</dc:creator>
  <cp:keywords/>
  <dc:description/>
  <cp:lastModifiedBy>Paul Chapman</cp:lastModifiedBy>
  <cp:revision>1</cp:revision>
  <dcterms:created xsi:type="dcterms:W3CDTF">2017-03-09T14:48:00Z</dcterms:created>
  <dcterms:modified xsi:type="dcterms:W3CDTF">2017-03-09T14:49:00Z</dcterms:modified>
</cp:coreProperties>
</file>