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E766A" w14:textId="77777777" w:rsidR="00F90D30" w:rsidRPr="00F90D30" w:rsidRDefault="00F90D3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THE INCREDIBLE SISTER MARIA</w:t>
      </w:r>
      <w:bookmarkStart w:id="0" w:name="_GoBack"/>
      <w:bookmarkEnd w:id="0"/>
    </w:p>
    <w:p w14:paraId="5F819014" w14:textId="77777777" w:rsidR="00F90D30" w:rsidRDefault="00F90D30">
      <w:pPr>
        <w:rPr>
          <w:rFonts w:ascii="Arial" w:hAnsi="Arial" w:cs="Arial"/>
          <w:b/>
          <w:bCs/>
          <w:sz w:val="20"/>
          <w:szCs w:val="20"/>
        </w:rPr>
      </w:pPr>
    </w:p>
    <w:p w14:paraId="08814BBA" w14:textId="77777777" w:rsidR="00F90D30" w:rsidRDefault="00F90D30">
      <w:pPr>
        <w:rPr>
          <w:rFonts w:ascii="Arial" w:hAnsi="Arial" w:cs="Arial"/>
          <w:b/>
          <w:bCs/>
          <w:sz w:val="20"/>
          <w:szCs w:val="20"/>
        </w:rPr>
      </w:pPr>
    </w:p>
    <w:p w14:paraId="6342C6BB" w14:textId="77777777" w:rsidR="00462F1C" w:rsidRDefault="00F90D30">
      <w:r>
        <w:rPr>
          <w:rFonts w:ascii="Arial" w:hAnsi="Arial" w:cs="Arial"/>
          <w:b/>
          <w:bCs/>
          <w:sz w:val="20"/>
          <w:szCs w:val="20"/>
        </w:rPr>
        <w:t>EXCERPT: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>Chapter Five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Strolling early Wednesday evening across the magnificent grounds of California’s </w:t>
      </w:r>
      <w:r>
        <w:rPr>
          <w:rFonts w:ascii="Arial" w:hAnsi="Arial" w:cs="Arial"/>
          <w:b/>
          <w:bCs/>
          <w:sz w:val="20"/>
          <w:szCs w:val="20"/>
        </w:rPr>
        <w:br/>
        <w:t xml:space="preserve">Stanford University, Sister Maria and godfather McKinley Clearwater felt confident </w:t>
      </w:r>
      <w:r>
        <w:rPr>
          <w:rFonts w:ascii="Arial" w:hAnsi="Arial" w:cs="Arial"/>
          <w:b/>
          <w:bCs/>
          <w:sz w:val="20"/>
          <w:szCs w:val="20"/>
        </w:rPr>
        <w:br/>
        <w:t xml:space="preserve">in their plan as they searched out Professor Donald Schulman’s lecture hall for </w:t>
      </w:r>
      <w:r>
        <w:rPr>
          <w:rFonts w:ascii="Arial" w:hAnsi="Arial" w:cs="Arial"/>
          <w:b/>
          <w:bCs/>
          <w:sz w:val="20"/>
          <w:szCs w:val="20"/>
        </w:rPr>
        <w:br/>
        <w:t xml:space="preserve">his Philosophies of Life class.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Professor Schulman looked up as the two late arrivals entered the lecture hall. </w:t>
      </w:r>
      <w:r>
        <w:rPr>
          <w:rFonts w:ascii="Arial" w:hAnsi="Arial" w:cs="Arial"/>
          <w:b/>
          <w:bCs/>
          <w:sz w:val="20"/>
          <w:szCs w:val="20"/>
        </w:rPr>
        <w:br/>
        <w:t xml:space="preserve">But it wasn’t a near tardiness that caught his and everyone else’s attention; </w:t>
      </w:r>
      <w:r>
        <w:rPr>
          <w:rFonts w:ascii="Arial" w:hAnsi="Arial" w:cs="Arial"/>
          <w:b/>
          <w:bCs/>
          <w:sz w:val="20"/>
          <w:szCs w:val="20"/>
        </w:rPr>
        <w:br/>
        <w:t xml:space="preserve">it was their unique pairing: Petite young Sister Maria in full nun’s attire with her </w:t>
      </w:r>
      <w:r>
        <w:rPr>
          <w:rFonts w:ascii="Arial" w:hAnsi="Arial" w:cs="Arial"/>
          <w:b/>
          <w:bCs/>
          <w:sz w:val="20"/>
          <w:szCs w:val="20"/>
        </w:rPr>
        <w:br/>
        <w:t xml:space="preserve">large crucifix hanging from a chain across her chest and Native American Mac—enormous </w:t>
      </w:r>
      <w:r>
        <w:rPr>
          <w:rFonts w:ascii="Arial" w:hAnsi="Arial" w:cs="Arial"/>
          <w:b/>
          <w:bCs/>
          <w:sz w:val="20"/>
          <w:szCs w:val="20"/>
        </w:rPr>
        <w:br/>
        <w:t xml:space="preserve">in size by any comparison—accompanying her with his dark hair fixed in two long braids </w:t>
      </w:r>
      <w:r>
        <w:rPr>
          <w:rFonts w:ascii="Arial" w:hAnsi="Arial" w:cs="Arial"/>
          <w:b/>
          <w:bCs/>
          <w:sz w:val="20"/>
          <w:szCs w:val="20"/>
        </w:rPr>
        <w:br/>
        <w:t xml:space="preserve">tied off with orange scarves, a brilliant squash blossom turquoise necklace hanging </w:t>
      </w:r>
      <w:r>
        <w:rPr>
          <w:rFonts w:ascii="Arial" w:hAnsi="Arial" w:cs="Arial"/>
          <w:b/>
          <w:bCs/>
          <w:sz w:val="20"/>
          <w:szCs w:val="20"/>
        </w:rPr>
        <w:br/>
        <w:t xml:space="preserve">around his neck and an authentic deerskin jacket with fringed sleeves draped across </w:t>
      </w:r>
      <w:r>
        <w:rPr>
          <w:rFonts w:ascii="Arial" w:hAnsi="Arial" w:cs="Arial"/>
          <w:b/>
          <w:bCs/>
          <w:sz w:val="20"/>
          <w:szCs w:val="20"/>
        </w:rPr>
        <w:br/>
        <w:t xml:space="preserve">his shoulders. Without hesitation, the two took seats at the far left of the professor’s </w:t>
      </w:r>
      <w:r>
        <w:rPr>
          <w:rFonts w:ascii="Arial" w:hAnsi="Arial" w:cs="Arial"/>
          <w:b/>
          <w:bCs/>
          <w:sz w:val="20"/>
          <w:szCs w:val="20"/>
        </w:rPr>
        <w:br/>
        <w:t xml:space="preserve">lectern and turned their attention to the subject of the evening’s presentation.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  <w:proofErr w:type="gramStart"/>
      <w:r>
        <w:rPr>
          <w:rFonts w:ascii="Arial" w:hAnsi="Arial" w:cs="Arial"/>
          <w:b/>
          <w:bCs/>
          <w:sz w:val="20"/>
          <w:szCs w:val="20"/>
        </w:rPr>
        <w:t>At the conclusion of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his lecture, Professor Schulman invited any and all to offer </w:t>
      </w:r>
      <w:r>
        <w:rPr>
          <w:rFonts w:ascii="Arial" w:hAnsi="Arial" w:cs="Arial"/>
          <w:b/>
          <w:bCs/>
          <w:sz w:val="20"/>
          <w:szCs w:val="20"/>
        </w:rPr>
        <w:br/>
        <w:t xml:space="preserve">constructive thoughts about the subject under consideration. There followed a short </w:t>
      </w:r>
      <w:r>
        <w:rPr>
          <w:rFonts w:ascii="Arial" w:hAnsi="Arial" w:cs="Arial"/>
          <w:b/>
          <w:bCs/>
          <w:sz w:val="20"/>
          <w:szCs w:val="20"/>
        </w:rPr>
        <w:br/>
        <w:t xml:space="preserve">period of somewhat embarrassing silence as no one responded.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Quite unexpectedly, Sister Maria rose and began to speak with a full and measured voice.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“To amplify your Philosophies of Life, Professor Schulman, I would like to share a </w:t>
      </w:r>
      <w:r>
        <w:rPr>
          <w:rFonts w:ascii="Arial" w:hAnsi="Arial" w:cs="Arial"/>
          <w:b/>
          <w:bCs/>
          <w:sz w:val="20"/>
          <w:szCs w:val="20"/>
        </w:rPr>
        <w:br/>
        <w:t xml:space="preserve">quotation from General Chiang Kai-shek, our steadfast ally in World War II and the former </w:t>
      </w:r>
      <w:r>
        <w:rPr>
          <w:rFonts w:ascii="Arial" w:hAnsi="Arial" w:cs="Arial"/>
          <w:b/>
          <w:bCs/>
          <w:sz w:val="20"/>
          <w:szCs w:val="20"/>
        </w:rPr>
        <w:br/>
        <w:t xml:space="preserve">President of the Republic of China, who said: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Prayer is more than meditation. In meditation, the source of strength is one’s self. 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  <w:t>When one prays, he goes to a source of strength greater than his own.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“This is an inherent part of Ancient Chinese Culture and remains so today. I believe it's a </w:t>
      </w:r>
      <w:r>
        <w:rPr>
          <w:rFonts w:ascii="Arial" w:hAnsi="Arial" w:cs="Arial"/>
          <w:b/>
          <w:bCs/>
          <w:sz w:val="20"/>
          <w:szCs w:val="20"/>
        </w:rPr>
        <w:br/>
        <w:t xml:space="preserve">philosophy of life that deserves recognition.” Sister Maria nodded the completion of her </w:t>
      </w:r>
      <w:r>
        <w:rPr>
          <w:rFonts w:ascii="Arial" w:hAnsi="Arial" w:cs="Arial"/>
          <w:b/>
          <w:bCs/>
          <w:sz w:val="20"/>
          <w:szCs w:val="20"/>
        </w:rPr>
        <w:br/>
        <w:t xml:space="preserve">comment and sat down.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Godfather Mac whispered to her, “Young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Yat-sen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was watching and listening to your every </w:t>
      </w:r>
      <w:r>
        <w:rPr>
          <w:rFonts w:ascii="Arial" w:hAnsi="Arial" w:cs="Arial"/>
          <w:b/>
          <w:bCs/>
          <w:sz w:val="20"/>
          <w:szCs w:val="20"/>
        </w:rPr>
        <w:br/>
        <w:t xml:space="preserve">word, Sister. You definitely caught his attention.”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“As we thought he would, Mac. Now, we’ll see what happens tomorrow.”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* * * * *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Dressed in tight white jeans and a loose red blouse, Sister Maria slipped through the </w:t>
      </w:r>
      <w:r>
        <w:rPr>
          <w:rFonts w:ascii="Arial" w:hAnsi="Arial" w:cs="Arial"/>
          <w:b/>
          <w:bCs/>
          <w:sz w:val="20"/>
          <w:szCs w:val="20"/>
        </w:rPr>
        <w:br/>
        <w:t xml:space="preserve">doorway of the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privately owned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Campus Book Store and glanced around. In the far corner sat </w:t>
      </w:r>
      <w:r>
        <w:rPr>
          <w:rFonts w:ascii="Arial" w:hAnsi="Arial" w:cs="Arial"/>
          <w:b/>
          <w:bCs/>
          <w:sz w:val="20"/>
          <w:szCs w:val="20"/>
        </w:rPr>
        <w:br/>
        <w:t xml:space="preserve">young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Yat-sen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, just as the White House support team had informed her and Mac was his </w:t>
      </w:r>
      <w:r>
        <w:rPr>
          <w:rFonts w:ascii="Arial" w:hAnsi="Arial" w:cs="Arial"/>
          <w:b/>
          <w:bCs/>
          <w:sz w:val="20"/>
          <w:szCs w:val="20"/>
        </w:rPr>
        <w:br/>
        <w:t xml:space="preserve">Thursday afternoon habit.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Sliding a pre-selected reference book from a shelf, Sister Maria made her way to the table </w:t>
      </w:r>
      <w:r>
        <w:rPr>
          <w:rFonts w:ascii="Arial" w:hAnsi="Arial" w:cs="Arial"/>
          <w:b/>
          <w:bCs/>
          <w:sz w:val="20"/>
          <w:szCs w:val="20"/>
        </w:rPr>
        <w:br/>
        <w:t xml:space="preserve">where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Yat-sen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sat reading and quietly took a seat next to him and began to read. After a </w:t>
      </w:r>
      <w:r>
        <w:rPr>
          <w:rFonts w:ascii="Arial" w:hAnsi="Arial" w:cs="Arial"/>
          <w:b/>
          <w:bCs/>
          <w:sz w:val="20"/>
          <w:szCs w:val="20"/>
        </w:rPr>
        <w:br/>
        <w:t xml:space="preserve">few moments, she coughed twice. A few seconds later, she coughed again.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  <w:proofErr w:type="spellStart"/>
      <w:r>
        <w:rPr>
          <w:rFonts w:ascii="Arial" w:hAnsi="Arial" w:cs="Arial"/>
          <w:b/>
          <w:bCs/>
          <w:sz w:val="20"/>
          <w:szCs w:val="20"/>
        </w:rPr>
        <w:t>Yat-sen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looked up. “May I get you something to drink? Perhaps a cup of coffee.”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Sister Maria made eye contact with him. “Why, thank you. Hot and black, please.”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  <w:t xml:space="preserve">When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Yat-sen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returned, Sister Maria sat studying her reference book.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“You know, I’m probably wrong,” he said, “but I seem to know you from somewhere.”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“Do you?”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“I think so. It’s your voice that I recognize, perhaps.”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“But not my face?” she asked, looking up.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“Oh, now I know. I think. Are you-- Can you possibly be Sister Maria from Professor’s Schulman’s class?”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Sister Maria responded with a smile. “Indeed, I am.”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“And you’re really a nun?”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“I’m a Roman Catholic Novitiate Nun of the Order of the Sisters of Mercy Convent in Sonora, Mexico.”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“But where’s your nun’s clothing?”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“I’ll be glad to tell you if you’ll hand me my coffee that you’re still holding.”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They both laughed as he held out the cup. “Hot and black.”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“Thank you. Now, since you know my name, might I inquire of yours?”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“Oh, certainly. My name’s Sun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Yat-sen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, but everyone just calls me Sunny.”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“Well, Sunny, I’m on a sabbatical from my convent to visit relatives in this area. </w:t>
      </w:r>
      <w:r>
        <w:rPr>
          <w:rFonts w:ascii="Arial" w:hAnsi="Arial" w:cs="Arial"/>
          <w:b/>
          <w:bCs/>
          <w:sz w:val="20"/>
          <w:szCs w:val="20"/>
        </w:rPr>
        <w:br/>
        <w:t xml:space="preserve">I just arrived in town an hour or so before the Philosophies of Life lecture began, and I </w:t>
      </w:r>
      <w:r>
        <w:rPr>
          <w:rFonts w:ascii="Arial" w:hAnsi="Arial" w:cs="Arial"/>
          <w:b/>
          <w:bCs/>
          <w:sz w:val="20"/>
          <w:szCs w:val="20"/>
        </w:rPr>
        <w:br/>
        <w:t xml:space="preserve">wanted to audit the class and didn’t have time to change my clothing first.”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“Well, I’m glad you did today.”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“Oh? Why’s that?”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“Because you looked a little intimidating last night, but you look fabulous today.”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“Thank you, Sunny.” </w:t>
      </w:r>
      <w:r>
        <w:rPr>
          <w:rFonts w:ascii="Arial" w:hAnsi="Arial" w:cs="Arial"/>
          <w:b/>
          <w:bCs/>
          <w:sz w:val="20"/>
          <w:szCs w:val="20"/>
        </w:rPr>
        <w:br/>
        <w:t>Sunny sat back down next to Sister Maria. “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So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what is it you’re so totally absorbed </w:t>
      </w:r>
      <w:r>
        <w:rPr>
          <w:rFonts w:ascii="Arial" w:hAnsi="Arial" w:cs="Arial"/>
          <w:b/>
          <w:bCs/>
          <w:sz w:val="20"/>
          <w:szCs w:val="20"/>
        </w:rPr>
        <w:br/>
        <w:t xml:space="preserve">by?” he said, indicating her reference book with a pointing finger.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“Male Sexual Responses: A Clinical Study.”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“Wow! I’d never have guessed that.”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“Because?”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“Because you’re a nun."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“Well, if I may say, Sunny, as a nun I get absolutely no exposure to the subject of male </w:t>
      </w:r>
      <w:r>
        <w:rPr>
          <w:rFonts w:ascii="Arial" w:hAnsi="Arial" w:cs="Arial"/>
          <w:b/>
          <w:bCs/>
          <w:sz w:val="20"/>
          <w:szCs w:val="20"/>
        </w:rPr>
        <w:br/>
        <w:t xml:space="preserve">sexual responses, and I’m curious about the subject.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So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I looked around the book shelves </w:t>
      </w:r>
      <w:r>
        <w:rPr>
          <w:rFonts w:ascii="Arial" w:hAnsi="Arial" w:cs="Arial"/>
          <w:b/>
          <w:bCs/>
          <w:sz w:val="20"/>
          <w:szCs w:val="20"/>
        </w:rPr>
        <w:br/>
        <w:t xml:space="preserve">here and spotted this book. And here I am, reading and learning.”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“Well, that’s sort of a dull way of learning, don’t you think?”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“Yes, it is. But what other choice do I have?”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“Well, you might go right to the source live, so to speak.”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“I don’t understand.”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“Look, Sister, if you want to know about male sexual responses, why don’t you ask a man </w:t>
      </w:r>
      <w:r>
        <w:rPr>
          <w:rFonts w:ascii="Arial" w:hAnsi="Arial" w:cs="Arial"/>
          <w:b/>
          <w:bCs/>
          <w:sz w:val="20"/>
          <w:szCs w:val="20"/>
        </w:rPr>
        <w:br/>
        <w:t xml:space="preserve">who has male sexual responses, someone like me, for instance?”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“You mean, I could interview you on the subject?”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“Well, I guess you could call it that. I mean, who else do you know you could ask the questions?”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“You’re right there, Sunny.”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“So, are you interested?”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Sister Maria drew in a deep breath and paused. “Yes, I certainly am, but not here in public. </w:t>
      </w:r>
      <w:r>
        <w:rPr>
          <w:rFonts w:ascii="Arial" w:hAnsi="Arial" w:cs="Arial"/>
          <w:b/>
          <w:bCs/>
          <w:sz w:val="20"/>
          <w:szCs w:val="20"/>
        </w:rPr>
        <w:br/>
        <w:t xml:space="preserve">If you don’t mind my being a bit forward, my place is just up the street a couple of blocks. </w:t>
      </w:r>
      <w:r>
        <w:rPr>
          <w:rFonts w:ascii="Arial" w:hAnsi="Arial" w:cs="Arial"/>
          <w:b/>
          <w:bCs/>
          <w:sz w:val="20"/>
          <w:szCs w:val="20"/>
        </w:rPr>
        <w:br/>
        <w:t xml:space="preserve">I could interview you there, if you promise me you’ll be as polite and as courteous as here.”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“Sure. What kind of place are you talking about?”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“Oh, I have a small suite in the Main Street Hotel. I could fix us a nice pot of tea first, if you like.”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“Sounds good to me.”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“I’m in Suite 606. Give me about a ten-minute head start so I can get a pot of water heating, okay?” </w:t>
      </w:r>
      <w:r>
        <w:rPr>
          <w:rFonts w:ascii="Arial" w:hAnsi="Arial" w:cs="Arial"/>
          <w:b/>
          <w:bCs/>
          <w:sz w:val="20"/>
          <w:szCs w:val="20"/>
        </w:rPr>
        <w:br/>
        <w:t xml:space="preserve">“See you shortly, Sister.” </w:t>
      </w:r>
      <w:r>
        <w:rPr>
          <w:rFonts w:ascii="Arial" w:hAnsi="Arial" w:cs="Arial"/>
          <w:b/>
          <w:bCs/>
          <w:sz w:val="20"/>
          <w:szCs w:val="20"/>
        </w:rPr>
        <w:br/>
      </w:r>
      <w:r>
        <w:rPr>
          <w:rFonts w:ascii="Arial" w:hAnsi="Arial" w:cs="Arial"/>
          <w:b/>
          <w:bCs/>
          <w:sz w:val="20"/>
          <w:szCs w:val="20"/>
        </w:rPr>
        <w:br/>
      </w:r>
    </w:p>
    <w:sectPr w:rsidR="00462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D30"/>
    <w:rsid w:val="00462F1C"/>
    <w:rsid w:val="00963992"/>
    <w:rsid w:val="00AC3E71"/>
    <w:rsid w:val="00E1339D"/>
    <w:rsid w:val="00F9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595C8"/>
  <w15:chartTrackingRefBased/>
  <w15:docId w15:val="{C8DFE51E-5888-4AAB-8A44-31ADFF2E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Orey</dc:creator>
  <cp:keywords/>
  <dc:description/>
  <cp:lastModifiedBy>Mark Orey</cp:lastModifiedBy>
  <cp:revision>1</cp:revision>
  <dcterms:created xsi:type="dcterms:W3CDTF">2017-02-20T22:27:00Z</dcterms:created>
  <dcterms:modified xsi:type="dcterms:W3CDTF">2017-02-20T22:29:00Z</dcterms:modified>
</cp:coreProperties>
</file>