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DDB" w:rsidRDefault="00884DDB" w:rsidP="00884D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That lonely place with a house and a park in it attracted the developer and contractor </w:t>
      </w:r>
      <w:proofErr w:type="spellStart"/>
      <w:r>
        <w:rPr>
          <w:rFonts w:ascii="Times New Roman" w:hAnsi="Times New Roman" w:cs="Times New Roman"/>
          <w:sz w:val="24"/>
          <w:szCs w:val="24"/>
        </w:rPr>
        <w:t>Govardhan</w:t>
      </w:r>
      <w:proofErr w:type="spellEnd"/>
      <w:r>
        <w:rPr>
          <w:rFonts w:ascii="Times New Roman" w:hAnsi="Times New Roman" w:cs="Times New Roman"/>
          <w:sz w:val="24"/>
          <w:szCs w:val="24"/>
        </w:rPr>
        <w:t xml:space="preserve"> very much. The rumors about that place did not deter </w:t>
      </w:r>
      <w:proofErr w:type="spellStart"/>
      <w:r>
        <w:rPr>
          <w:rFonts w:ascii="Times New Roman" w:hAnsi="Times New Roman" w:cs="Times New Roman"/>
          <w:sz w:val="24"/>
          <w:szCs w:val="24"/>
        </w:rPr>
        <w:t>Govardhan</w:t>
      </w:r>
      <w:proofErr w:type="spellEnd"/>
      <w:r>
        <w:rPr>
          <w:rFonts w:ascii="Times New Roman" w:hAnsi="Times New Roman" w:cs="Times New Roman"/>
          <w:sz w:val="24"/>
          <w:szCs w:val="24"/>
        </w:rPr>
        <w:t xml:space="preserve"> and he felt very much happy as he could buy it at a very lower price and started his dream project of apartment construction ‘Strawberry’ in it. He did not care at all when the constructing people told him that they were facing strange experiences in that place. But when he and his family members themselves started subjecting to those strange experiences after they shifted into their flat upon the construction of ‘Strawberry’, </w:t>
      </w:r>
      <w:proofErr w:type="spellStart"/>
      <w:r>
        <w:rPr>
          <w:rFonts w:ascii="Times New Roman" w:hAnsi="Times New Roman" w:cs="Times New Roman"/>
          <w:sz w:val="24"/>
          <w:szCs w:val="24"/>
        </w:rPr>
        <w:t>Govardhan</w:t>
      </w:r>
      <w:proofErr w:type="spellEnd"/>
      <w:r>
        <w:rPr>
          <w:rFonts w:ascii="Times New Roman" w:hAnsi="Times New Roman" w:cs="Times New Roman"/>
          <w:sz w:val="24"/>
          <w:szCs w:val="24"/>
        </w:rPr>
        <w:t xml:space="preserve"> began to suspect. The constant complaints from the residents of the apartment about the strange experiences there made him feel too much fear and intensive pressure. The often warning of the spirit of the dead girl in the park to leave that place and go away made </w:t>
      </w:r>
      <w:proofErr w:type="spellStart"/>
      <w:r>
        <w:rPr>
          <w:rFonts w:ascii="Times New Roman" w:hAnsi="Times New Roman" w:cs="Times New Roman"/>
          <w:sz w:val="24"/>
          <w:szCs w:val="24"/>
        </w:rPr>
        <w:t>Govardhan</w:t>
      </w:r>
      <w:proofErr w:type="spellEnd"/>
      <w:r>
        <w:rPr>
          <w:rFonts w:ascii="Times New Roman" w:hAnsi="Times New Roman" w:cs="Times New Roman"/>
          <w:sz w:val="24"/>
          <w:szCs w:val="24"/>
        </w:rPr>
        <w:t xml:space="preserve"> to come to a decision. Without telling anyone, on one midnight, </w:t>
      </w:r>
      <w:proofErr w:type="spellStart"/>
      <w:r>
        <w:rPr>
          <w:rFonts w:ascii="Times New Roman" w:hAnsi="Times New Roman" w:cs="Times New Roman"/>
          <w:sz w:val="24"/>
          <w:szCs w:val="24"/>
        </w:rPr>
        <w:t>Govardhan</w:t>
      </w:r>
      <w:proofErr w:type="spellEnd"/>
      <w:r>
        <w:rPr>
          <w:rFonts w:ascii="Times New Roman" w:hAnsi="Times New Roman" w:cs="Times New Roman"/>
          <w:sz w:val="24"/>
          <w:szCs w:val="24"/>
        </w:rPr>
        <w:t xml:space="preserve"> and his family members locked their flat and left the apartment. None of the people there knew where they have gone and what happened to them.</w:t>
      </w:r>
    </w:p>
    <w:p w:rsidR="00884DDB" w:rsidRDefault="00884DDB" w:rsidP="00884D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of the owners in that apartment sold their flats dead cheep and tenants there could get the flats at very lower rents because of the strange experiences there. Even there was no serious damage to any of them, the strange experiences there created lot of fear in them. The time and again saying of </w:t>
      </w:r>
      <w:proofErr w:type="spellStart"/>
      <w:r>
        <w:rPr>
          <w:rFonts w:ascii="Times New Roman" w:hAnsi="Times New Roman" w:cs="Times New Roman"/>
          <w:sz w:val="24"/>
          <w:szCs w:val="24"/>
        </w:rPr>
        <w:t>Satyaki</w:t>
      </w:r>
      <w:proofErr w:type="spellEnd"/>
      <w:r>
        <w:rPr>
          <w:rFonts w:ascii="Times New Roman" w:hAnsi="Times New Roman" w:cs="Times New Roman"/>
          <w:sz w:val="24"/>
          <w:szCs w:val="24"/>
        </w:rPr>
        <w:t xml:space="preserve">, a psychologist and a resident of flat no.604 in the sixth floor, stopped the remaining owners from selling their flats and kept the residents still there. </w:t>
      </w:r>
    </w:p>
    <w:p w:rsidR="00884DDB" w:rsidRDefault="00884DDB" w:rsidP="00884DD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But ‘Strawberry’ was not just a place for strange experiences, a place for wonderful romance also! </w:t>
      </w:r>
      <w:proofErr w:type="spellStart"/>
      <w:r>
        <w:rPr>
          <w:rFonts w:ascii="Times New Roman" w:hAnsi="Times New Roman" w:cs="Times New Roman"/>
          <w:sz w:val="24"/>
          <w:szCs w:val="24"/>
        </w:rPr>
        <w:t>Saritha</w:t>
      </w:r>
      <w:proofErr w:type="spellEnd"/>
      <w:r>
        <w:rPr>
          <w:rFonts w:ascii="Times New Roman" w:hAnsi="Times New Roman" w:cs="Times New Roman"/>
          <w:sz w:val="24"/>
          <w:szCs w:val="24"/>
        </w:rPr>
        <w:t xml:space="preserve">, resident in flat no.405, fall in love with </w:t>
      </w:r>
      <w:proofErr w:type="spellStart"/>
      <w:r>
        <w:rPr>
          <w:rFonts w:ascii="Times New Roman" w:hAnsi="Times New Roman" w:cs="Times New Roman"/>
          <w:sz w:val="24"/>
          <w:szCs w:val="24"/>
        </w:rPr>
        <w:t>Satyaki</w:t>
      </w:r>
      <w:proofErr w:type="spellEnd"/>
      <w:r>
        <w:rPr>
          <w:rFonts w:ascii="Times New Roman" w:hAnsi="Times New Roman" w:cs="Times New Roman"/>
          <w:sz w:val="24"/>
          <w:szCs w:val="24"/>
        </w:rPr>
        <w:t xml:space="preserve"> and broke his resolve to remain as a bachelor for all his lifetime. </w:t>
      </w:r>
      <w:proofErr w:type="spellStart"/>
      <w:proofErr w:type="gramStart"/>
      <w:r>
        <w:rPr>
          <w:rFonts w:ascii="Times New Roman" w:hAnsi="Times New Roman" w:cs="Times New Roman"/>
          <w:sz w:val="24"/>
          <w:szCs w:val="24"/>
        </w:rPr>
        <w:t>Ranjitha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became furious when she came to know that a new entrant into the apartment </w:t>
      </w:r>
      <w:proofErr w:type="spellStart"/>
      <w:r>
        <w:rPr>
          <w:rFonts w:ascii="Times New Roman" w:hAnsi="Times New Roman" w:cs="Times New Roman"/>
          <w:sz w:val="24"/>
          <w:szCs w:val="24"/>
        </w:rPr>
        <w:t>Malathi</w:t>
      </w:r>
      <w:proofErr w:type="spellEnd"/>
      <w:r>
        <w:rPr>
          <w:rFonts w:ascii="Times New Roman" w:hAnsi="Times New Roman" w:cs="Times New Roman"/>
          <w:sz w:val="24"/>
          <w:szCs w:val="24"/>
        </w:rPr>
        <w:t xml:space="preserve"> was in love with </w:t>
      </w:r>
      <w:proofErr w:type="spellStart"/>
      <w:r>
        <w:rPr>
          <w:rFonts w:ascii="Times New Roman" w:hAnsi="Times New Roman" w:cs="Times New Roman"/>
          <w:sz w:val="24"/>
          <w:szCs w:val="24"/>
        </w:rPr>
        <w:t>Anirudh</w:t>
      </w:r>
      <w:proofErr w:type="spellEnd"/>
      <w:r>
        <w:rPr>
          <w:rFonts w:ascii="Times New Roman" w:hAnsi="Times New Roman" w:cs="Times New Roman"/>
          <w:sz w:val="24"/>
          <w:szCs w:val="24"/>
        </w:rPr>
        <w:t xml:space="preserve"> on whom she was quite interested in. Without bothering with the love of </w:t>
      </w:r>
      <w:proofErr w:type="spellStart"/>
      <w:r>
        <w:rPr>
          <w:rFonts w:ascii="Times New Roman" w:hAnsi="Times New Roman" w:cs="Times New Roman"/>
          <w:sz w:val="24"/>
          <w:szCs w:val="24"/>
        </w:rPr>
        <w:t>Malathi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Ranjitha</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Anirudh</w:t>
      </w:r>
      <w:proofErr w:type="spellEnd"/>
      <w:r>
        <w:rPr>
          <w:rFonts w:ascii="Times New Roman" w:hAnsi="Times New Roman" w:cs="Times New Roman"/>
          <w:sz w:val="24"/>
          <w:szCs w:val="24"/>
        </w:rPr>
        <w:t xml:space="preserve">, another girl </w:t>
      </w:r>
      <w:proofErr w:type="spellStart"/>
      <w:r>
        <w:rPr>
          <w:rFonts w:ascii="Times New Roman" w:hAnsi="Times New Roman" w:cs="Times New Roman"/>
          <w:sz w:val="24"/>
          <w:szCs w:val="24"/>
        </w:rPr>
        <w:t>Pallavi</w:t>
      </w:r>
      <w:proofErr w:type="spellEnd"/>
      <w:r>
        <w:rPr>
          <w:rFonts w:ascii="Times New Roman" w:hAnsi="Times New Roman" w:cs="Times New Roman"/>
          <w:sz w:val="24"/>
          <w:szCs w:val="24"/>
        </w:rPr>
        <w:t xml:space="preserve"> fixed herself on </w:t>
      </w:r>
      <w:proofErr w:type="spellStart"/>
      <w:r>
        <w:rPr>
          <w:rFonts w:ascii="Times New Roman" w:hAnsi="Times New Roman" w:cs="Times New Roman"/>
          <w:sz w:val="24"/>
          <w:szCs w:val="24"/>
        </w:rPr>
        <w:t>Anirudh</w:t>
      </w:r>
      <w:proofErr w:type="spellEnd"/>
      <w:r>
        <w:rPr>
          <w:rFonts w:ascii="Times New Roman" w:hAnsi="Times New Roman" w:cs="Times New Roman"/>
          <w:sz w:val="24"/>
          <w:szCs w:val="24"/>
        </w:rPr>
        <w:t xml:space="preserve"> and determined to marry only him. How </w:t>
      </w:r>
      <w:proofErr w:type="spellStart"/>
      <w:r>
        <w:rPr>
          <w:rFonts w:ascii="Times New Roman" w:hAnsi="Times New Roman" w:cs="Times New Roman"/>
          <w:sz w:val="24"/>
          <w:szCs w:val="24"/>
        </w:rPr>
        <w:t>Malathi</w:t>
      </w:r>
      <w:proofErr w:type="spellEnd"/>
      <w:r>
        <w:rPr>
          <w:rFonts w:ascii="Times New Roman" w:hAnsi="Times New Roman" w:cs="Times New Roman"/>
          <w:sz w:val="24"/>
          <w:szCs w:val="24"/>
        </w:rPr>
        <w:t xml:space="preserve"> won in her love was one story among other stories in ‘Strawberry.’  </w:t>
      </w:r>
    </w:p>
    <w:p w:rsidR="00812BF6" w:rsidRDefault="00884DDB" w:rsidP="00143EFF">
      <w:pPr>
        <w:spacing w:line="360" w:lineRule="auto"/>
        <w:jc w:val="both"/>
        <w:rPr>
          <w:rFonts w:ascii="Times New Roman" w:hAnsi="Times New Roman" w:cs="Times New Roman"/>
          <w:sz w:val="24"/>
          <w:szCs w:val="24"/>
        </w:rPr>
      </w:pPr>
      <w:r>
        <w:rPr>
          <w:rFonts w:ascii="Times New Roman" w:hAnsi="Times New Roman" w:cs="Times New Roman"/>
          <w:sz w:val="24"/>
          <w:szCs w:val="24"/>
        </w:rPr>
        <w:t>Just like in society, there are all types of people in the apartment ‘Strawberry’. The different ways of their thinking, the different ways of their taking the state of affairs and the different ways of their responding to the same! A steamy hot romantic thriller!</w:t>
      </w:r>
    </w:p>
    <w:p w:rsidR="00884DDB" w:rsidRDefault="00884DDB" w:rsidP="00884DDB">
      <w:pPr>
        <w:spacing w:line="360" w:lineRule="auto"/>
        <w:jc w:val="both"/>
      </w:pPr>
      <w:r w:rsidRPr="00173C5B">
        <w:rPr>
          <w:rFonts w:ascii="Times New Roman" w:hAnsi="Times New Roman" w:cs="Times New Roman"/>
          <w:sz w:val="24"/>
          <w:szCs w:val="24"/>
        </w:rPr>
        <w:t>The other romantic and suspense thrillers of this author, ‘A Mansion Of Illusions’, ‘</w:t>
      </w:r>
      <w:proofErr w:type="spellStart"/>
      <w:r w:rsidRPr="00173C5B">
        <w:rPr>
          <w:rFonts w:ascii="Times New Roman" w:hAnsi="Times New Roman" w:cs="Times New Roman"/>
          <w:sz w:val="24"/>
          <w:szCs w:val="24"/>
        </w:rPr>
        <w:t>Nirupama</w:t>
      </w:r>
      <w:proofErr w:type="spellEnd"/>
      <w:r w:rsidRPr="00173C5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Amaswitha</w:t>
      </w:r>
      <w:proofErr w:type="spellEnd"/>
      <w:r>
        <w:rPr>
          <w:rFonts w:ascii="Times New Roman" w:hAnsi="Times New Roman" w:cs="Times New Roman"/>
          <w:sz w:val="24"/>
          <w:szCs w:val="24"/>
        </w:rPr>
        <w:t xml:space="preserve">” ‘Across the river…..Under the bridge….’ </w:t>
      </w:r>
      <w:r w:rsidRPr="00173C5B">
        <w:rPr>
          <w:rFonts w:ascii="Times New Roman" w:hAnsi="Times New Roman" w:cs="Times New Roman"/>
          <w:sz w:val="24"/>
          <w:szCs w:val="24"/>
        </w:rPr>
        <w:t xml:space="preserve">‘A Village, A Forest And An Old </w:t>
      </w:r>
      <w:r w:rsidRPr="00173C5B">
        <w:rPr>
          <w:rFonts w:ascii="Times New Roman" w:hAnsi="Times New Roman" w:cs="Times New Roman"/>
          <w:sz w:val="24"/>
          <w:szCs w:val="24"/>
        </w:rPr>
        <w:lastRenderedPageBreak/>
        <w:t>Mansion’ ‘</w:t>
      </w:r>
      <w:proofErr w:type="spellStart"/>
      <w:r w:rsidRPr="00173C5B">
        <w:rPr>
          <w:rFonts w:ascii="Times New Roman" w:hAnsi="Times New Roman" w:cs="Times New Roman"/>
          <w:sz w:val="24"/>
          <w:szCs w:val="24"/>
        </w:rPr>
        <w:t>Lovenest</w:t>
      </w:r>
      <w:proofErr w:type="spellEnd"/>
      <w:r w:rsidRPr="00173C5B">
        <w:rPr>
          <w:rFonts w:ascii="Times New Roman" w:hAnsi="Times New Roman" w:cs="Times New Roman"/>
          <w:sz w:val="24"/>
          <w:szCs w:val="24"/>
        </w:rPr>
        <w:t>’, ‘Moonshine’, ‘</w:t>
      </w:r>
      <w:proofErr w:type="spellStart"/>
      <w:r w:rsidRPr="00173C5B">
        <w:rPr>
          <w:rFonts w:ascii="Times New Roman" w:hAnsi="Times New Roman" w:cs="Times New Roman"/>
          <w:sz w:val="24"/>
          <w:szCs w:val="24"/>
        </w:rPr>
        <w:t>Enna</w:t>
      </w:r>
      <w:proofErr w:type="spellEnd"/>
      <w:r w:rsidRPr="00173C5B">
        <w:rPr>
          <w:rFonts w:ascii="Times New Roman" w:hAnsi="Times New Roman" w:cs="Times New Roman"/>
          <w:sz w:val="24"/>
          <w:szCs w:val="24"/>
        </w:rPr>
        <w:t xml:space="preserve"> (Her life….her love…..her struggle) ’, 'Sand Dunes (A collection of eight short stories)' Dusk (Heart beat of old people), </w:t>
      </w:r>
      <w:r>
        <w:rPr>
          <w:rFonts w:ascii="Times New Roman" w:hAnsi="Times New Roman" w:cs="Times New Roman"/>
          <w:sz w:val="24"/>
          <w:szCs w:val="24"/>
        </w:rPr>
        <w:t xml:space="preserve">Rose Garden (Heart Beat of Young People), Rain Flower, Scarecrow </w:t>
      </w:r>
      <w:r w:rsidRPr="00173C5B">
        <w:rPr>
          <w:rFonts w:ascii="Times New Roman" w:hAnsi="Times New Roman" w:cs="Times New Roman"/>
          <w:sz w:val="24"/>
          <w:szCs w:val="24"/>
        </w:rPr>
        <w:t xml:space="preserve">and </w:t>
      </w:r>
      <w:r>
        <w:rPr>
          <w:rFonts w:ascii="Times New Roman" w:hAnsi="Times New Roman" w:cs="Times New Roman"/>
          <w:sz w:val="24"/>
          <w:szCs w:val="24"/>
        </w:rPr>
        <w:t>“Chasing butterflies…….(A pure love and romantic thriller)</w:t>
      </w:r>
      <w:r w:rsidRPr="00173C5B">
        <w:rPr>
          <w:rFonts w:ascii="Times New Roman" w:hAnsi="Times New Roman" w:cs="Times New Roman"/>
          <w:sz w:val="24"/>
          <w:szCs w:val="24"/>
        </w:rPr>
        <w:t xml:space="preserve"> along with two non-fiction books ‘Body</w:t>
      </w:r>
      <w:r>
        <w:rPr>
          <w:rFonts w:ascii="Times New Roman" w:hAnsi="Times New Roman" w:cs="Times New Roman"/>
          <w:sz w:val="24"/>
          <w:szCs w:val="24"/>
        </w:rPr>
        <w:t>,</w:t>
      </w:r>
      <w:r w:rsidRPr="00173C5B">
        <w:rPr>
          <w:rFonts w:ascii="Times New Roman" w:hAnsi="Times New Roman" w:cs="Times New Roman"/>
          <w:sz w:val="24"/>
          <w:szCs w:val="24"/>
        </w:rPr>
        <w:t xml:space="preserve"> Mind And You’ and ‘English Grammar Simplifier’ are also available as </w:t>
      </w:r>
      <w:proofErr w:type="spellStart"/>
      <w:r w:rsidRPr="00173C5B">
        <w:rPr>
          <w:rFonts w:ascii="Times New Roman" w:hAnsi="Times New Roman" w:cs="Times New Roman"/>
          <w:sz w:val="24"/>
          <w:szCs w:val="24"/>
        </w:rPr>
        <w:t>ebooks</w:t>
      </w:r>
      <w:proofErr w:type="spellEnd"/>
      <w:r w:rsidRPr="00173C5B">
        <w:rPr>
          <w:rFonts w:ascii="Times New Roman" w:hAnsi="Times New Roman" w:cs="Times New Roman"/>
          <w:sz w:val="24"/>
          <w:szCs w:val="24"/>
        </w:rPr>
        <w:t xml:space="preserve"> only on Amazon.</w:t>
      </w:r>
    </w:p>
    <w:sectPr w:rsidR="00884DDB" w:rsidSect="00812B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884DDB"/>
    <w:rsid w:val="00143EFF"/>
    <w:rsid w:val="0073006D"/>
    <w:rsid w:val="00812BF6"/>
    <w:rsid w:val="00884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681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4</cp:revision>
  <dcterms:created xsi:type="dcterms:W3CDTF">2020-03-29T03:14:00Z</dcterms:created>
  <dcterms:modified xsi:type="dcterms:W3CDTF">2020-03-29T00:22:00Z</dcterms:modified>
</cp:coreProperties>
</file>