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8A0D4"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Malichus</w:t>
      </w:r>
      <w:proofErr w:type="spellEnd"/>
      <w:r>
        <w:rPr>
          <w:rFonts w:ascii="Times New Roman" w:eastAsia="Times New Roman" w:hAnsi="Times New Roman" w:cs="Times New Roman"/>
          <w:sz w:val="24"/>
          <w:szCs w:val="24"/>
        </w:rPr>
        <w:t xml:space="preserve"> was noticeably nervous as he paced back and forth in front of the window that looked out into the courtyard of his small villa in Petra.  He was clenching and unclenching his fists as he waited for his visitor.  </w:t>
      </w:r>
    </w:p>
    <w:p w14:paraId="707EAA3F"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His wife was sitting on a sofa at the back of the room silently watching him.  After a quarter of an hour, she had had enough.</w:t>
      </w:r>
    </w:p>
    <w:p w14:paraId="46562CCC"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“Please sit down; you’re making me dizzy,”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ordered.  “There isn’t anything to be worried about.  This is a simple business arrangement.  What could go wrong?”</w:t>
      </w:r>
    </w:p>
    <w:p w14:paraId="730155F6"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 cast a dubious glance at the woman.  “Something can always go wrong.” </w:t>
      </w:r>
    </w:p>
    <w:p w14:paraId="154BC5FE"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At least he’s stopped pacing</w:t>
      </w:r>
      <w:r>
        <w:rPr>
          <w:rFonts w:ascii="Times New Roman" w:eastAsia="Times New Roman" w:hAnsi="Times New Roman" w:cs="Times New Roman"/>
          <w:sz w:val="24"/>
          <w:szCs w:val="24"/>
        </w:rPr>
        <w:t>, his wife thought.  She was spared any further worrying by a knock on the door behind her.</w:t>
      </w:r>
    </w:p>
    <w:p w14:paraId="16F74C0F"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Both occupants turned to see Azraile, their lone servant, enter.  “Your guest has arrived,” he informed them.  </w:t>
      </w:r>
    </w:p>
    <w:p w14:paraId="282DAA6D"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Malichus</w:t>
      </w:r>
      <w:proofErr w:type="spellEnd"/>
      <w:r>
        <w:rPr>
          <w:rFonts w:ascii="Times New Roman" w:eastAsia="Times New Roman" w:hAnsi="Times New Roman" w:cs="Times New Roman"/>
          <w:sz w:val="24"/>
          <w:szCs w:val="24"/>
        </w:rPr>
        <w:t xml:space="preserve"> dropped his hands, and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rose from the sofa as the person in the hallway stepped past her escort and into the room.  Azraile backed out and closed the door.</w:t>
      </w:r>
    </w:p>
    <w:p w14:paraId="7AEFDC4E"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hood that was covering the visitor’s head was lowered, revealing a full head of hair and a face that was badly scarred on one side.  When she smiled a greeting, they could see her perfect white teeth.</w:t>
      </w:r>
    </w:p>
    <w:p w14:paraId="5EE38BD4"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“Thank you for coming,” </w:t>
      </w:r>
      <w:proofErr w:type="spellStart"/>
      <w:r>
        <w:rPr>
          <w:rFonts w:ascii="Times New Roman" w:eastAsia="Times New Roman" w:hAnsi="Times New Roman" w:cs="Times New Roman"/>
          <w:sz w:val="24"/>
          <w:szCs w:val="24"/>
        </w:rPr>
        <w:t>Malichus</w:t>
      </w:r>
      <w:proofErr w:type="spellEnd"/>
      <w:r>
        <w:rPr>
          <w:rFonts w:ascii="Times New Roman" w:eastAsia="Times New Roman" w:hAnsi="Times New Roman" w:cs="Times New Roman"/>
          <w:sz w:val="24"/>
          <w:szCs w:val="24"/>
        </w:rPr>
        <w:t xml:space="preserve"> began, the uneasiness clearly evident in his raspy and wavering voice.  “I hope that your journey was—</w:t>
      </w:r>
      <w:proofErr w:type="gramStart"/>
      <w:r>
        <w:rPr>
          <w:rFonts w:ascii="Times New Roman" w:eastAsia="Times New Roman" w:hAnsi="Times New Roman" w:cs="Times New Roman"/>
          <w:sz w:val="24"/>
          <w:szCs w:val="24"/>
        </w:rPr>
        <w:t>”  He</w:t>
      </w:r>
      <w:proofErr w:type="gramEnd"/>
      <w:r>
        <w:rPr>
          <w:rFonts w:ascii="Times New Roman" w:eastAsia="Times New Roman" w:hAnsi="Times New Roman" w:cs="Times New Roman"/>
          <w:sz w:val="24"/>
          <w:szCs w:val="24"/>
        </w:rPr>
        <w:t xml:space="preserve"> paused when the woman held up her hand.  His guest looked over at the woman standing by the sofa.</w:t>
      </w:r>
    </w:p>
    <w:p w14:paraId="5A7828A5"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“You are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w:t>
      </w:r>
    </w:p>
    <w:p w14:paraId="4EBC199B"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“Yes,” was the prompt reply.  Her voice was strong and </w:t>
      </w:r>
      <w:proofErr w:type="gramStart"/>
      <w:r>
        <w:rPr>
          <w:rFonts w:ascii="Times New Roman" w:eastAsia="Times New Roman" w:hAnsi="Times New Roman" w:cs="Times New Roman"/>
          <w:sz w:val="24"/>
          <w:szCs w:val="24"/>
        </w:rPr>
        <w:t>clear,</w:t>
      </w:r>
      <w:proofErr w:type="gramEnd"/>
      <w:r>
        <w:rPr>
          <w:rFonts w:ascii="Times New Roman" w:eastAsia="Times New Roman" w:hAnsi="Times New Roman" w:cs="Times New Roman"/>
          <w:sz w:val="24"/>
          <w:szCs w:val="24"/>
        </w:rPr>
        <w:t xml:space="preserve"> a fact not lost on the woman with perfect white teeth. </w:t>
      </w:r>
    </w:p>
    <w:p w14:paraId="212F3D15"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“My name is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-Tam.  I am here for two reasons.”  </w:t>
      </w:r>
    </w:p>
    <w:p w14:paraId="2C470614"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knew the names of both husband and wife, but she was gauging them as they spoke.  The Seleucid woman had accurately dismissed </w:t>
      </w:r>
      <w:proofErr w:type="spellStart"/>
      <w:r>
        <w:rPr>
          <w:rFonts w:ascii="Times New Roman" w:eastAsia="Times New Roman" w:hAnsi="Times New Roman" w:cs="Times New Roman"/>
          <w:sz w:val="24"/>
          <w:szCs w:val="24"/>
        </w:rPr>
        <w:t>Malichus</w:t>
      </w:r>
      <w:proofErr w:type="spellEnd"/>
      <w:r>
        <w:rPr>
          <w:rFonts w:ascii="Times New Roman" w:eastAsia="Times New Roman" w:hAnsi="Times New Roman" w:cs="Times New Roman"/>
          <w:sz w:val="24"/>
          <w:szCs w:val="24"/>
        </w:rPr>
        <w:t xml:space="preserve"> as the weaker of the two and was conversing with the person who had been responsible for bringing her here.  </w:t>
      </w:r>
    </w:p>
    <w:p w14:paraId="3BC0F0A0"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“My compensation and the nature of the assignment.  The former is nonnegotiable, but the latter isn’t.  If this is acceptable to you, we can do business.”</w:t>
      </w:r>
    </w:p>
    <w:p w14:paraId="73DC0F46"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 is,”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replied without hesitation.  “Which would you care to discuss first?”</w:t>
      </w:r>
    </w:p>
    <w:p w14:paraId="5C42F8DF" w14:textId="77777777" w:rsidR="00B04A23" w:rsidRDefault="00B04A23" w:rsidP="00B04A23">
      <w:pP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 xml:space="preserve">     “Why don’t we find a more private place to talk?”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-Tam suggested.  </w:t>
      </w:r>
    </w:p>
    <w:p w14:paraId="10527A60" w14:textId="77777777" w:rsidR="00B04A23" w:rsidRDefault="00B04A23" w:rsidP="00B04A23">
      <w:pPr>
        <w:rPr>
          <w:rFonts w:ascii="Times New Roman" w:eastAsia="Times New Roman" w:hAnsi="Times New Roman" w:cs="Times New Roman"/>
          <w:sz w:val="24"/>
          <w:szCs w:val="24"/>
        </w:rPr>
      </w:pPr>
      <w:bookmarkStart w:id="1" w:name="_heading=h.45l08ladr5yu" w:colFirst="0" w:colLast="0"/>
      <w:bookmarkEnd w:id="1"/>
      <w:r>
        <w:rPr>
          <w:rFonts w:ascii="Times New Roman" w:eastAsia="Times New Roman" w:hAnsi="Times New Roman" w:cs="Times New Roman"/>
          <w:sz w:val="24"/>
          <w:szCs w:val="24"/>
        </w:rPr>
        <w:t xml:space="preserve">     It was a pointed exclusion of </w:t>
      </w:r>
      <w:proofErr w:type="spellStart"/>
      <w:r>
        <w:rPr>
          <w:rFonts w:ascii="Times New Roman" w:eastAsia="Times New Roman" w:hAnsi="Times New Roman" w:cs="Times New Roman"/>
          <w:sz w:val="24"/>
          <w:szCs w:val="24"/>
        </w:rPr>
        <w:t>Malichus</w:t>
      </w:r>
      <w:proofErr w:type="spellEnd"/>
      <w:r>
        <w:rPr>
          <w:rFonts w:ascii="Times New Roman" w:eastAsia="Times New Roman" w:hAnsi="Times New Roman" w:cs="Times New Roman"/>
          <w:sz w:val="24"/>
          <w:szCs w:val="24"/>
        </w:rPr>
        <w:t>, but his personality and total lack of any sort of a backbone precluded him from doing anything.  He stood and watched as the two women left him alone in the room.</w:t>
      </w:r>
    </w:p>
    <w:p w14:paraId="472D75EA"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36115EF6"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“Is this suitable?”</w:t>
      </w:r>
    </w:p>
    <w:p w14:paraId="5374CBBF"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had taken her guest to a small storage room at the back of the villa.  At the moment, it housed the tools that Azraile used on the landscaping.  They were arranged neatly along two of the walls.  There was some space, but not much.</w:t>
      </w:r>
    </w:p>
    <w:p w14:paraId="42B94A0F"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“Perfectly.”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 turned to face the woman.  “I was most impressed with the inventory that you lured me here with.  Do you, in fact, have everything that you indicated right now?”</w:t>
      </w:r>
    </w:p>
    <w:p w14:paraId="595AFBF6"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do, but not all of it is here in the villa.  The rest is in the building where my husband works, so we can access it at our leisure,”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hastily added when a look of concern started to form on the woman’s disfigured face.</w:t>
      </w:r>
    </w:p>
    <w:p w14:paraId="1280F665"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“That may work to your advantage.”</w:t>
      </w:r>
    </w:p>
    <w:p w14:paraId="787934FD"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Now it was </w:t>
      </w:r>
      <w:proofErr w:type="spellStart"/>
      <w:r>
        <w:rPr>
          <w:rFonts w:ascii="Times New Roman" w:eastAsia="Times New Roman" w:hAnsi="Times New Roman" w:cs="Times New Roman"/>
          <w:sz w:val="24"/>
          <w:szCs w:val="24"/>
        </w:rPr>
        <w:t>Sharaq’s</w:t>
      </w:r>
      <w:proofErr w:type="spellEnd"/>
      <w:r>
        <w:rPr>
          <w:rFonts w:ascii="Times New Roman" w:eastAsia="Times New Roman" w:hAnsi="Times New Roman" w:cs="Times New Roman"/>
          <w:sz w:val="24"/>
          <w:szCs w:val="24"/>
        </w:rPr>
        <w:t xml:space="preserve"> turn to look confused.  “I’m not sure what you mean.”</w:t>
      </w:r>
    </w:p>
    <w:p w14:paraId="5CF2C5DE"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it means is I will take all the items you have here in the villa when I leave.  You will then need to complete the payment by bringing me whatever you have at the other location and adding this as well.”  The Seleucid held out a small piece of parchment.</w:t>
      </w:r>
    </w:p>
    <w:p w14:paraId="689DCE81"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read what was written, her eyes grew wide.  “This will require us to liquidate some of our assets.  This isn’t something that can be done overnight.”</w:t>
      </w:r>
    </w:p>
    <w:p w14:paraId="09082A8B"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 long?”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-Tam was impressed with this woman.  She hadn’t argued or protested at the increase that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 was demanding.  She obviously wanted to make use of the specialized services that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 offered.</w:t>
      </w:r>
    </w:p>
    <w:p w14:paraId="1954DDC1"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“Four days, perhaps five,”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responded after mentally calculating what would need to be done.</w:t>
      </w:r>
    </w:p>
    <w:p w14:paraId="67CC04FC"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“Because you seem quite competent, I will give you a little more time.  I will return in six days.  If you have the rest of my fee, we will discuss what it is you have contracted me to do.”</w:t>
      </w:r>
    </w:p>
    <w:p w14:paraId="18E82984"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nodded her thanks.  </w:t>
      </w:r>
    </w:p>
    <w:p w14:paraId="1D8D6AFF"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 the next half hour, a small trove of items of intrinsic value was taken from a secret chamber in the master bedroom and transferred to the wagon that the Seleucid had brought with her.  </w:t>
      </w:r>
    </w:p>
    <w:p w14:paraId="554E7B66"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Once they had been safely secured and hidden underneath a tarp, </w:t>
      </w:r>
      <w:proofErr w:type="spellStart"/>
      <w:r>
        <w:rPr>
          <w:rFonts w:ascii="Times New Roman" w:eastAsia="Times New Roman" w:hAnsi="Times New Roman" w:cs="Times New Roman"/>
          <w:sz w:val="24"/>
          <w:szCs w:val="24"/>
        </w:rPr>
        <w:t>Lijja</w:t>
      </w:r>
      <w:proofErr w:type="spellEnd"/>
      <w:r>
        <w:rPr>
          <w:rFonts w:ascii="Times New Roman" w:eastAsia="Times New Roman" w:hAnsi="Times New Roman" w:cs="Times New Roman"/>
          <w:sz w:val="24"/>
          <w:szCs w:val="24"/>
        </w:rPr>
        <w:t xml:space="preserve">-Tam gazed down at her host.  “Six days.  If you don’t have the remainder of my payment, I will take what I already have and leave you here.  Six days.”  </w:t>
      </w:r>
    </w:p>
    <w:p w14:paraId="3EE0CBD3"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With that deadline, she snapped the reins smartly and left </w:t>
      </w:r>
      <w:proofErr w:type="spellStart"/>
      <w:r>
        <w:rPr>
          <w:rFonts w:ascii="Times New Roman" w:eastAsia="Times New Roman" w:hAnsi="Times New Roman" w:cs="Times New Roman"/>
          <w:sz w:val="24"/>
          <w:szCs w:val="24"/>
        </w:rPr>
        <w:t>Sharaq</w:t>
      </w:r>
      <w:proofErr w:type="spellEnd"/>
      <w:r>
        <w:rPr>
          <w:rFonts w:ascii="Times New Roman" w:eastAsia="Times New Roman" w:hAnsi="Times New Roman" w:cs="Times New Roman"/>
          <w:sz w:val="24"/>
          <w:szCs w:val="24"/>
        </w:rPr>
        <w:t xml:space="preserve"> standing in the dust.</w:t>
      </w:r>
    </w:p>
    <w:p w14:paraId="50F83A57" w14:textId="77777777" w:rsidR="00B04A23" w:rsidRDefault="00B04A23" w:rsidP="00B04A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F9611B" w14:textId="77777777" w:rsidR="005A4611" w:rsidRDefault="005A4611"/>
    <w:p w14:paraId="776F732E" w14:textId="78BFF204" w:rsidR="00985B24" w:rsidRPr="00985B24" w:rsidRDefault="00985B24" w:rsidP="00985B24">
      <w:pPr>
        <w:rPr>
          <w:rFonts w:ascii="Times New Roman" w:hAnsi="Times New Roman" w:cs="Times New Roman"/>
          <w:sz w:val="24"/>
          <w:szCs w:val="24"/>
        </w:rPr>
      </w:pPr>
      <w:r>
        <w:rPr>
          <w:rFonts w:ascii="Times New Roman" w:hAnsi="Times New Roman" w:cs="Times New Roman"/>
          <w:sz w:val="24"/>
          <w:szCs w:val="24"/>
        </w:rPr>
        <w:lastRenderedPageBreak/>
        <w:t xml:space="preserve">Chapter One of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Promise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Keep: Book Three of the Imperial Archives</w:t>
      </w:r>
      <w:r w:rsidRPr="00985B24">
        <w:rPr>
          <w:rFonts w:ascii="Times New Roman" w:hAnsi="Times New Roman" w:cs="Times New Roman"/>
          <w:sz w:val="24"/>
          <w:szCs w:val="24"/>
        </w:rPr>
        <w:t xml:space="preserve"> by B.P. Disney</w:t>
      </w:r>
    </w:p>
    <w:p w14:paraId="483104F0" w14:textId="02F1AE63" w:rsidR="0056748D" w:rsidRPr="0056748D" w:rsidRDefault="0056748D" w:rsidP="0056748D">
      <w:pPr>
        <w:rPr>
          <w:rFonts w:ascii="Times New Roman" w:hAnsi="Times New Roman" w:cs="Times New Roman"/>
          <w:sz w:val="24"/>
          <w:szCs w:val="24"/>
        </w:rPr>
      </w:pPr>
      <w:hyperlink r:id="rId4" w:history="1">
        <w:r w:rsidRPr="0056748D">
          <w:rPr>
            <w:rStyle w:val="Hyperlink"/>
            <w:rFonts w:ascii="Times New Roman" w:hAnsi="Times New Roman" w:cs="Times New Roman"/>
            <w:sz w:val="24"/>
            <w:szCs w:val="24"/>
          </w:rPr>
          <w:t>A Promise to Ke</w:t>
        </w:r>
        <w:r w:rsidRPr="0056748D">
          <w:rPr>
            <w:rStyle w:val="Hyperlink"/>
            <w:rFonts w:ascii="Times New Roman" w:hAnsi="Times New Roman" w:cs="Times New Roman"/>
            <w:sz w:val="24"/>
            <w:szCs w:val="24"/>
          </w:rPr>
          <w:t>e</w:t>
        </w:r>
        <w:r w:rsidRPr="0056748D">
          <w:rPr>
            <w:rStyle w:val="Hyperlink"/>
            <w:rFonts w:ascii="Times New Roman" w:hAnsi="Times New Roman" w:cs="Times New Roman"/>
            <w:sz w:val="24"/>
            <w:szCs w:val="24"/>
          </w:rPr>
          <w:t>p: Book Three of the Imperial Archives</w:t>
        </w:r>
      </w:hyperlink>
    </w:p>
    <w:p w14:paraId="41F492F5" w14:textId="76B48A8C" w:rsidR="00985B24" w:rsidRPr="00985B24" w:rsidRDefault="00985B24" w:rsidP="00985B24">
      <w:pPr>
        <w:rPr>
          <w:rFonts w:ascii="Times New Roman" w:hAnsi="Times New Roman" w:cs="Times New Roman"/>
          <w:sz w:val="24"/>
          <w:szCs w:val="24"/>
        </w:rPr>
      </w:pPr>
      <w:r w:rsidRPr="00985B24">
        <w:rPr>
          <w:rFonts w:ascii="Times New Roman" w:hAnsi="Times New Roman" w:cs="Times New Roman"/>
          <w:sz w:val="24"/>
          <w:szCs w:val="24"/>
        </w:rPr>
        <w:t>My novels are alternative history/historical fiction.  They take place approximately 680 years ago (those dates fluctuate a little depending on the novel) and are populated with citizens of the Empire, a huge and sprawling union of provinces that stretch from the Atlantic Ocean to Africa, the Middle East, and Europe.</w:t>
      </w:r>
    </w:p>
    <w:p w14:paraId="5EB69AC4" w14:textId="6D84F771" w:rsidR="00985B24" w:rsidRPr="00985B24" w:rsidRDefault="00ED5390" w:rsidP="00985B24">
      <w:pPr>
        <w:rPr>
          <w:rFonts w:ascii="Times New Roman" w:hAnsi="Times New Roman" w:cs="Times New Roman"/>
          <w:sz w:val="24"/>
          <w:szCs w:val="24"/>
        </w:rPr>
      </w:pPr>
      <w:r>
        <w:rPr>
          <w:rFonts w:ascii="Times New Roman" w:hAnsi="Times New Roman" w:cs="Times New Roman"/>
          <w:sz w:val="24"/>
          <w:szCs w:val="24"/>
        </w:rPr>
        <w:t xml:space="preserve">A Promise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Keep is book three of the</w:t>
      </w:r>
      <w:r w:rsidR="00985B24" w:rsidRPr="00985B24">
        <w:rPr>
          <w:rFonts w:ascii="Times New Roman" w:hAnsi="Times New Roman" w:cs="Times New Roman"/>
          <w:sz w:val="24"/>
          <w:szCs w:val="24"/>
        </w:rPr>
        <w:t xml:space="preserve"> Imperial Archives series.  </w:t>
      </w:r>
      <w:r>
        <w:rPr>
          <w:rFonts w:ascii="Times New Roman" w:hAnsi="Times New Roman" w:cs="Times New Roman"/>
          <w:sz w:val="24"/>
          <w:szCs w:val="24"/>
        </w:rPr>
        <w:t>Book one is Death Will Follow and book two is</w:t>
      </w:r>
      <w:r w:rsidR="00985B24" w:rsidRPr="00985B24">
        <w:rPr>
          <w:rFonts w:ascii="Times New Roman" w:hAnsi="Times New Roman" w:cs="Times New Roman"/>
          <w:sz w:val="24"/>
          <w:szCs w:val="24"/>
        </w:rPr>
        <w:t xml:space="preserve"> A Night of Tears.  I wrote two origin novels for characters in the Imperial Archives, Julia and then Liesel</w:t>
      </w:r>
      <w:r w:rsidR="003A5BE9">
        <w:rPr>
          <w:rFonts w:ascii="Times New Roman" w:hAnsi="Times New Roman" w:cs="Times New Roman"/>
          <w:sz w:val="24"/>
          <w:szCs w:val="24"/>
        </w:rPr>
        <w:t>.</w:t>
      </w:r>
      <w:r w:rsidR="00985B24" w:rsidRPr="00985B24">
        <w:rPr>
          <w:rFonts w:ascii="Times New Roman" w:hAnsi="Times New Roman" w:cs="Times New Roman"/>
          <w:sz w:val="24"/>
          <w:szCs w:val="24"/>
        </w:rPr>
        <w:t xml:space="preserve">  Death Will Follow must be read first as it sets the stage for the world that I have created and A Promise to Keep should be read last.  The other three can be read in any order between the other two.</w:t>
      </w:r>
    </w:p>
    <w:p w14:paraId="1E5C4246" w14:textId="77777777" w:rsidR="00985B24" w:rsidRPr="00985B24" w:rsidRDefault="00985B24" w:rsidP="00985B24">
      <w:pPr>
        <w:rPr>
          <w:rFonts w:ascii="Times New Roman" w:hAnsi="Times New Roman" w:cs="Times New Roman"/>
          <w:sz w:val="24"/>
          <w:szCs w:val="24"/>
        </w:rPr>
      </w:pPr>
    </w:p>
    <w:p w14:paraId="54672E93" w14:textId="77777777" w:rsidR="00985B24" w:rsidRDefault="00985B24" w:rsidP="00985B24"/>
    <w:p w14:paraId="20A210EC" w14:textId="77777777" w:rsidR="00985B24" w:rsidRDefault="00985B24"/>
    <w:sectPr w:rsidR="00985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A23"/>
    <w:rsid w:val="003A5BE9"/>
    <w:rsid w:val="00421AA4"/>
    <w:rsid w:val="004534FB"/>
    <w:rsid w:val="0056748D"/>
    <w:rsid w:val="005A4611"/>
    <w:rsid w:val="005D72EB"/>
    <w:rsid w:val="005F131C"/>
    <w:rsid w:val="00985B24"/>
    <w:rsid w:val="00A21819"/>
    <w:rsid w:val="00B04A23"/>
    <w:rsid w:val="00ED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EB75"/>
  <w15:chartTrackingRefBased/>
  <w15:docId w15:val="{D9519940-28D9-4662-B0E1-56BF7993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A23"/>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B04A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04A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04A2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04A2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04A2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04A2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04A2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04A2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04A2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A23"/>
    <w:rPr>
      <w:rFonts w:eastAsiaTheme="majorEastAsia" w:cstheme="majorBidi"/>
      <w:color w:val="272727" w:themeColor="text1" w:themeTint="D8"/>
    </w:rPr>
  </w:style>
  <w:style w:type="paragraph" w:styleId="Title">
    <w:name w:val="Title"/>
    <w:basedOn w:val="Normal"/>
    <w:next w:val="Normal"/>
    <w:link w:val="TitleChar"/>
    <w:uiPriority w:val="10"/>
    <w:qFormat/>
    <w:rsid w:val="00B04A2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04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A23"/>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04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A23"/>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04A23"/>
    <w:rPr>
      <w:i/>
      <w:iCs/>
      <w:color w:val="404040" w:themeColor="text1" w:themeTint="BF"/>
    </w:rPr>
  </w:style>
  <w:style w:type="paragraph" w:styleId="ListParagraph">
    <w:name w:val="List Paragraph"/>
    <w:basedOn w:val="Normal"/>
    <w:uiPriority w:val="34"/>
    <w:qFormat/>
    <w:rsid w:val="00B04A23"/>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04A23"/>
    <w:rPr>
      <w:i/>
      <w:iCs/>
      <w:color w:val="0F4761" w:themeColor="accent1" w:themeShade="BF"/>
    </w:rPr>
  </w:style>
  <w:style w:type="paragraph" w:styleId="IntenseQuote">
    <w:name w:val="Intense Quote"/>
    <w:basedOn w:val="Normal"/>
    <w:next w:val="Normal"/>
    <w:link w:val="IntenseQuoteChar"/>
    <w:uiPriority w:val="30"/>
    <w:qFormat/>
    <w:rsid w:val="00B04A2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04A23"/>
    <w:rPr>
      <w:i/>
      <w:iCs/>
      <w:color w:val="0F4761" w:themeColor="accent1" w:themeShade="BF"/>
    </w:rPr>
  </w:style>
  <w:style w:type="character" w:styleId="IntenseReference">
    <w:name w:val="Intense Reference"/>
    <w:basedOn w:val="DefaultParagraphFont"/>
    <w:uiPriority w:val="32"/>
    <w:qFormat/>
    <w:rsid w:val="00B04A23"/>
    <w:rPr>
      <w:b/>
      <w:bCs/>
      <w:smallCaps/>
      <w:color w:val="0F4761" w:themeColor="accent1" w:themeShade="BF"/>
      <w:spacing w:val="5"/>
    </w:rPr>
  </w:style>
  <w:style w:type="character" w:styleId="Hyperlink">
    <w:name w:val="Hyperlink"/>
    <w:basedOn w:val="DefaultParagraphFont"/>
    <w:uiPriority w:val="99"/>
    <w:unhideWhenUsed/>
    <w:rsid w:val="00985B24"/>
    <w:rPr>
      <w:color w:val="467886" w:themeColor="hyperlink"/>
      <w:u w:val="single"/>
    </w:rPr>
  </w:style>
  <w:style w:type="character" w:styleId="UnresolvedMention">
    <w:name w:val="Unresolved Mention"/>
    <w:basedOn w:val="DefaultParagraphFont"/>
    <w:uiPriority w:val="99"/>
    <w:semiHidden/>
    <w:unhideWhenUsed/>
    <w:rsid w:val="0056748D"/>
    <w:rPr>
      <w:color w:val="605E5C"/>
      <w:shd w:val="clear" w:color="auto" w:fill="E1DFDD"/>
    </w:rPr>
  </w:style>
  <w:style w:type="character" w:styleId="FollowedHyperlink">
    <w:name w:val="FollowedHyperlink"/>
    <w:basedOn w:val="DefaultParagraphFont"/>
    <w:uiPriority w:val="99"/>
    <w:semiHidden/>
    <w:unhideWhenUsed/>
    <w:rsid w:val="0056748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Promise-Keep-Three-Imperial-Archives-ebook/dp/B0FK2MVQSC?ref_=ast_author_dp&amp;th=1&amp;ps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866</Words>
  <Characters>4940</Characters>
  <Application>Microsoft Office Word</Application>
  <DocSecurity>0</DocSecurity>
  <Lines>41</Lines>
  <Paragraphs>11</Paragraphs>
  <ScaleCrop>false</ScaleCrop>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Disney</dc:creator>
  <cp:keywords/>
  <dc:description/>
  <cp:lastModifiedBy>Brian Disney</cp:lastModifiedBy>
  <cp:revision>5</cp:revision>
  <dcterms:created xsi:type="dcterms:W3CDTF">2026-03-25T03:26:00Z</dcterms:created>
  <dcterms:modified xsi:type="dcterms:W3CDTF">2026-03-26T01:58:00Z</dcterms:modified>
</cp:coreProperties>
</file>