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DDDB8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>Tales of the Billabong</w:t>
      </w:r>
    </w:p>
    <w:p w14:paraId="6B2E21D7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>The Day Didge came to the Billabong</w:t>
      </w:r>
    </w:p>
    <w:p w14:paraId="576F137D">
      <w:pPr>
        <w:pStyle w:val="5"/>
        <w:bidi w:val="0"/>
        <w:rPr>
          <w:rFonts w:hint="default"/>
          <w:lang w:val="en-AU"/>
        </w:rPr>
      </w:pPr>
    </w:p>
    <w:p w14:paraId="4806CD16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>Prologue</w:t>
      </w:r>
    </w:p>
    <w:p w14:paraId="53E3A535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 xml:space="preserve"> The story begins in the heart of the Northern Territory of Australia, right on the banks of a rather large  Billabong. Lots of animals live around there, and mostly they live in peace.</w:t>
      </w:r>
    </w:p>
    <w:p w14:paraId="14035B9B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 xml:space="preserve"> There is Ollie, a wise old owl, and the longest  living resident at the Billabong. I think he’s been there forever. </w:t>
      </w:r>
    </w:p>
    <w:p w14:paraId="1A079AEF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>It isn’</w:t>
      </w:r>
      <w:bookmarkStart w:id="0" w:name="_GoBack"/>
      <w:bookmarkEnd w:id="0"/>
      <w:r>
        <w:rPr>
          <w:rFonts w:hint="default"/>
          <w:lang w:val="en-AU"/>
        </w:rPr>
        <w:t xml:space="preserve">t Ollie’s story we are going to hear, well not exactly, though he does have a large part to play in the turn of events. </w:t>
      </w:r>
    </w:p>
    <w:p w14:paraId="64B04783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 xml:space="preserve">This story is about Didge, the Kangaroo, who is just a little different from all the other Kangaroos. He is well respected in the community, quite a clever fellow really, and he has many friends. Among those besides Ollie are Kracka the koala, Coolie the Cocky, Wally the Wombat, Prissy the Possum and Mick the Magpie. I must not forget to mention the arch-enemy, Crundee, the old Crocodile who lives in the Billabong. </w:t>
      </w:r>
    </w:p>
    <w:p w14:paraId="24473CAC">
      <w:pPr>
        <w:rPr>
          <w:rFonts w:hint="default"/>
          <w:lang w:val="en-AU"/>
        </w:rPr>
      </w:pPr>
    </w:p>
    <w:p w14:paraId="076FBB45">
      <w:pPr>
        <w:rPr>
          <w:rFonts w:hint="default"/>
          <w:lang w:val="en-AU"/>
        </w:rPr>
      </w:pPr>
    </w:p>
    <w:p w14:paraId="0ED3A6EE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>He’s not a friend, but he does play a big part in the story.</w:t>
      </w:r>
    </w:p>
    <w:p w14:paraId="6510A925">
      <w:pPr>
        <w:pStyle w:val="3"/>
        <w:bidi w:val="0"/>
        <w:rPr>
          <w:rFonts w:hint="default"/>
          <w:lang w:val="en-AU"/>
        </w:rPr>
      </w:pPr>
      <w:r>
        <w:rPr>
          <w:rFonts w:hint="default"/>
          <w:lang w:val="en-AU"/>
        </w:rPr>
        <w:t>Things didn’t start out so good for Didge, but it was because of Crundee that things changed!</w:t>
      </w:r>
    </w:p>
    <w:p w14:paraId="17C9A116">
      <w:pPr>
        <w:pStyle w:val="3"/>
        <w:bidi w:val="0"/>
        <w:rPr>
          <w:rFonts w:hint="default"/>
          <w:lang w:val="en-AU"/>
        </w:rPr>
      </w:pPr>
    </w:p>
    <w:p w14:paraId="32BFDAC7">
      <w:pPr>
        <w:pStyle w:val="3"/>
        <w:bidi w:val="0"/>
        <w:rPr>
          <w:rFonts w:hint="default"/>
          <w:lang w:val="en-A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F137B"/>
    <w:rsid w:val="60DF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84</TotalTime>
  <ScaleCrop>false</ScaleCrop>
  <LinksUpToDate>false</LinksUpToDate>
  <CharactersWithSpaces>0</CharactersWithSpaces>
  <Application>WPS Office_12.2.0.23230_F1E327BC-269C-435d-A152-05C5408002CA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2026-06-10T11:26:00Z</dcterms:created>
  <dc:creator>Corey Harding</dc:creator>
  <cp:lastModifiedBy>Corey Harding</cp:lastModifiedBy>
  <dcterms:modified xsi:type="dcterms:W3CDTF">2026-06-10T12:51:28Z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2057-12.2.0.23230</vt:lpwstr>
  </property>
  <property fmtid="{D5CDD505-2E9C-101B-9397-08002B2CF9AE}" pid="3" name="ICV">
    <vt:lpwstr>D80CF970CE144E79B8A5C2472B5799AA_11</vt:lpwstr>
  </property>
</Properties>
</file>