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6CA1F" w14:textId="5380A399" w:rsidR="00F82DC8" w:rsidRDefault="00F82DC8" w:rsidP="00CA4649">
      <w:pPr>
        <w:spacing w:after="200" w:line="276" w:lineRule="auto"/>
        <w:ind w:left="227" w:firstLine="227"/>
        <w:jc w:val="both"/>
        <w:rPr>
          <w:rFonts w:ascii="Times New Roman" w:eastAsia="Calibri" w:hAnsi="Times New Roman" w:cs="Times New Roman"/>
          <w:sz w:val="24"/>
          <w:szCs w:val="24"/>
        </w:rPr>
      </w:pPr>
      <w:r>
        <w:rPr>
          <w:rFonts w:ascii="Times New Roman" w:eastAsia="Calibri" w:hAnsi="Times New Roman" w:cs="Times New Roman"/>
          <w:sz w:val="24"/>
          <w:szCs w:val="24"/>
        </w:rPr>
        <w:t>Excerpts of two chapters from the book, “Parallels”</w:t>
      </w:r>
    </w:p>
    <w:p w14:paraId="57874775" w14:textId="77777777" w:rsidR="00F82DC8" w:rsidRDefault="00F82DC8" w:rsidP="00CA4649">
      <w:pPr>
        <w:spacing w:after="200" w:line="276" w:lineRule="auto"/>
        <w:ind w:left="227" w:firstLine="227"/>
        <w:jc w:val="both"/>
        <w:rPr>
          <w:rFonts w:ascii="Times New Roman" w:eastAsia="Calibri" w:hAnsi="Times New Roman" w:cs="Times New Roman"/>
          <w:sz w:val="24"/>
          <w:szCs w:val="24"/>
        </w:rPr>
      </w:pPr>
    </w:p>
    <w:p w14:paraId="1564AF94" w14:textId="16FA100F"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Chapter 3</w:t>
      </w:r>
    </w:p>
    <w:p w14:paraId="52B08AF2"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p>
    <w:p w14:paraId="59CF3902"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Cycles galore (or who is afraid of infinity?)</w:t>
      </w:r>
    </w:p>
    <w:p w14:paraId="7DCAEC6C"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Infinity is awesome, whether it be of time or space or matter. In nonmathematical terms, it can be designated as the immeasurable.</w:t>
      </w:r>
    </w:p>
    <w:p w14:paraId="6CDCDE3F"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 xml:space="preserve">Yet, the human mind manages to grasp it in quite a different way. Take a minute quantity of the infinite, designate it as a unit. And keep on adding up that unit as long as you need, or like; or forever! The first two options are the most practical, down-to-earth methods, useful in all our affairs. That is why Nature has filled our lives with cyclical acts and events. </w:t>
      </w:r>
    </w:p>
    <w:p w14:paraId="70471031"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At the most fundamental level, the universe can be seen as made up of three items; space, matter and time. All the three are of unimaginable magnitude. Immeasurable. Yet, the strange part of it is that the human mind attempts (and manages to succeed as for all practical purposes) to measure the immeasurable. How does it achieve it? Simple, or simply beautiful, as you prefer. We invent a small, manageable measuring unit and keep on measuring using such a unit as long as the units add up to the whole – of that which is to be measured. Depending on the size of the item to be measured, the units can be as small as a millimetre or as big as a lightyear. In this section we are mainly interested in time, and things which happen in it, like actions.</w:t>
      </w:r>
    </w:p>
    <w:p w14:paraId="71452AFF"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We can start measuring time by seconds.</w:t>
      </w:r>
    </w:p>
    <w:p w14:paraId="058F7AF1"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Time by itself has not much relevance unless it is linked with action, which connotes change in position, or change in conditions of existence of an object. Just as time can be seen as an addition of seconds, change can be seen in many circumstances, as consisting of cycles; repetitive acts. The beauty is that there are plenty of cyclical acts wherever we look. Almost all events of long duration can be broken up as cumulations of small cycles. Where time is not involved, the entities can be seen as cumulations of small bits – and bytes! (The signpost reads, bits and bytes, at this crossroad. If feeling curious, the reader may saunter along that road in the spirit of a flaneur, and come back later. The crossroads and signposts are going to become a familiar sight. Better, the reader fills up his backpack with plenty of foodstuff and drinks!) A few examples will suffice here, to highlight the phenomenon.</w:t>
      </w:r>
    </w:p>
    <w:p w14:paraId="6C6C1E3B"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 xml:space="preserve">Begin with the beginning – of our lives. One’s whole life, seen from a purely biological angle is a continuous, yes, non-stop workout; that of the heartbeats! The whole, awesome lifespan is a relentless repetitive act of small duration, one pulse, of roughly one-seventieth of a minute. Additional biological acts follow the same pattern, of different durations. Like heartbeats, breathing keeps up without a break for an entire lifespan. Again, it is a cumulation of small cycles of inhalation and exhalations – repetitive acts. Digestion of food, sleep, </w:t>
      </w:r>
      <w:r w:rsidRPr="00CA4649">
        <w:rPr>
          <w:rFonts w:ascii="Times New Roman" w:eastAsia="Calibri" w:hAnsi="Times New Roman" w:cs="Times New Roman"/>
          <w:sz w:val="24"/>
          <w:szCs w:val="24"/>
        </w:rPr>
        <w:lastRenderedPageBreak/>
        <w:t xml:space="preserve">regeneration of the body’s cells, discharge of certain waste products etc are the other kinds of cyclical acts. </w:t>
      </w:r>
    </w:p>
    <w:p w14:paraId="0AD09D7F"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This naturally reminds us of the most familiar cycle of days and nights. That, of course, is due to the cyclical act of the earth’s spinning on its axis. The earth also keeps on going around the sun, adding up (and counting down at the same time!) years to our lives. The phrase, circadian rhythm is familiar to all of us, in this context.</w:t>
      </w:r>
    </w:p>
    <w:p w14:paraId="0036BF86"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 xml:space="preserve">You start measuring infinity by counting just one. Hold on. But you go on repeating the act as long as you need it, or like it; that is all. (Bright brilliant boy, Brat – whom you are going to meet often from now on – says “Now, you have a firm grip on infinity. The only thing needed is not to let go of it.”) Do not ridicule the power of the number one. All your supercomputing, all your digital wonder-gizmos are built on the mysterious power of one (and none, if one is allowed to run one pun). An entertaining philosophical contemplation may well run as follows. One is the One, in the sense that it all-inclusive. It is also the countless individual entities as being separate. See, it is like this. Out there, there are guys: John, Ford, Bill, Will and so on. They are all single persons only in their own right. If you count them, the count comes to ten. But, Zeno, ten does not exist, Zeno. Ten is a convenient number used in dealing with practical (or commercial matters). Thus, only one exists. (Brat – “As one in each of those ten. Or a million, or a zillion.”) Again, if you take the ten trees in a garden together as a group, that ten, becomes then one. If you take all the billions and billions of trees on earth as representing a group of plant life, then those billions represent one only! Extending this sequence to everything that exists in the universe, we will see that all the zillion things in the universe become One only. (‘O’ has been put in caps, because of the awe being inspired here.) </w:t>
      </w:r>
      <w:proofErr w:type="spellStart"/>
      <w:r w:rsidRPr="00CA4649">
        <w:rPr>
          <w:rFonts w:ascii="Times New Roman" w:eastAsia="Calibri" w:hAnsi="Times New Roman" w:cs="Times New Roman"/>
          <w:sz w:val="24"/>
          <w:szCs w:val="24"/>
        </w:rPr>
        <w:t>Enow</w:t>
      </w:r>
      <w:proofErr w:type="spellEnd"/>
      <w:r w:rsidRPr="00CA4649">
        <w:rPr>
          <w:rFonts w:ascii="Times New Roman" w:eastAsia="Calibri" w:hAnsi="Times New Roman" w:cs="Times New Roman"/>
          <w:sz w:val="24"/>
          <w:szCs w:val="24"/>
        </w:rPr>
        <w:t xml:space="preserve"> for now. </w:t>
      </w:r>
    </w:p>
    <w:p w14:paraId="4F5E1580" w14:textId="77777777" w:rsidR="00CA4649" w:rsidRPr="00CA4649" w:rsidRDefault="00CA4649" w:rsidP="00CA4649">
      <w:pPr>
        <w:spacing w:after="200" w:line="276" w:lineRule="auto"/>
        <w:ind w:left="227" w:firstLine="227"/>
        <w:jc w:val="both"/>
        <w:rPr>
          <w:rFonts w:ascii="Times New Roman" w:eastAsia="Calibri" w:hAnsi="Times New Roman" w:cs="Times New Roman"/>
          <w:sz w:val="24"/>
          <w:szCs w:val="24"/>
        </w:rPr>
      </w:pPr>
      <w:r w:rsidRPr="00CA4649">
        <w:rPr>
          <w:rFonts w:ascii="Times New Roman" w:eastAsia="Calibri" w:hAnsi="Times New Roman" w:cs="Times New Roman"/>
          <w:sz w:val="24"/>
          <w:szCs w:val="24"/>
        </w:rPr>
        <w:t xml:space="preserve">*The railway train on its tracks, travels hundreds and even thousands of miles at a stretch. Its wheels keep up the repetitive act of turning </w:t>
      </w:r>
      <w:proofErr w:type="gramStart"/>
      <w:r w:rsidRPr="00CA4649">
        <w:rPr>
          <w:rFonts w:ascii="Times New Roman" w:eastAsia="Calibri" w:hAnsi="Times New Roman" w:cs="Times New Roman"/>
          <w:sz w:val="24"/>
          <w:szCs w:val="24"/>
        </w:rPr>
        <w:t>round</w:t>
      </w:r>
      <w:proofErr w:type="gramEnd"/>
      <w:r w:rsidRPr="00CA4649">
        <w:rPr>
          <w:rFonts w:ascii="Times New Roman" w:eastAsia="Calibri" w:hAnsi="Times New Roman" w:cs="Times New Roman"/>
          <w:sz w:val="24"/>
          <w:szCs w:val="24"/>
        </w:rPr>
        <w:t xml:space="preserve"> and round. The automobile follows a parallel act – on the roads. (The signpost reads Haiku here. The road there stretches along similar themes and loops back here!)</w:t>
      </w:r>
    </w:p>
    <w:p w14:paraId="4858102F" w14:textId="17F4493E" w:rsidR="00CA4649" w:rsidRDefault="00CA4649">
      <w:r>
        <w:t>*  *  *  *  *  *  *</w:t>
      </w:r>
    </w:p>
    <w:p w14:paraId="0361614F"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Chapter 13</w:t>
      </w:r>
    </w:p>
    <w:p w14:paraId="49DECE5E"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p>
    <w:p w14:paraId="039FCE9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Nature’s patience</w:t>
      </w:r>
    </w:p>
    <w:p w14:paraId="24C5DDB6"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Just as we have the game of patience, Nature too has its own personalised version of the game, starting with a big, bold capital P. Since our angle of view (of Nature) is more poetic than academically scientific, let us for a few minutes pamper that Inner Child which resides in all our hearts.</w:t>
      </w:r>
    </w:p>
    <w:p w14:paraId="55D75AF2"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“I want it now.”</w:t>
      </w:r>
    </w:p>
    <w:p w14:paraId="41C8C8D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You are all too familiar with that booming shout issuing forth from the bulging throat of the fulgent boss. Actually, however mature </w:t>
      </w:r>
      <w:proofErr w:type="spellStart"/>
      <w:r w:rsidRPr="0011737E">
        <w:rPr>
          <w:rFonts w:ascii="Times New Roman" w:eastAsia="Calibri" w:hAnsi="Times New Roman" w:cs="Times New Roman"/>
          <w:sz w:val="24"/>
          <w:szCs w:val="24"/>
        </w:rPr>
        <w:t>ur</w:t>
      </w:r>
      <w:proofErr w:type="spellEnd"/>
      <w:r w:rsidRPr="0011737E">
        <w:rPr>
          <w:rFonts w:ascii="Times New Roman" w:eastAsia="Calibri" w:hAnsi="Times New Roman" w:cs="Times New Roman"/>
          <w:sz w:val="24"/>
          <w:szCs w:val="24"/>
        </w:rPr>
        <w:t xml:space="preserve"> (excuse us) boss may pretend to be, he is acting </w:t>
      </w:r>
      <w:r w:rsidRPr="0011737E">
        <w:rPr>
          <w:rFonts w:ascii="Times New Roman" w:eastAsia="Calibri" w:hAnsi="Times New Roman" w:cs="Times New Roman"/>
          <w:sz w:val="24"/>
          <w:szCs w:val="24"/>
        </w:rPr>
        <w:lastRenderedPageBreak/>
        <w:t xml:space="preserve">out the deeply-buried scenes from the drama of his trauma-filled childhood. Instant gratification; that is the theme. Probably, these </w:t>
      </w:r>
      <w:proofErr w:type="gramStart"/>
      <w:r w:rsidRPr="0011737E">
        <w:rPr>
          <w:rFonts w:ascii="Times New Roman" w:eastAsia="Calibri" w:hAnsi="Times New Roman" w:cs="Times New Roman"/>
          <w:sz w:val="24"/>
          <w:szCs w:val="24"/>
        </w:rPr>
        <w:t>old fashioned</w:t>
      </w:r>
      <w:proofErr w:type="gramEnd"/>
      <w:r w:rsidRPr="0011737E">
        <w:rPr>
          <w:rFonts w:ascii="Times New Roman" w:eastAsia="Calibri" w:hAnsi="Times New Roman" w:cs="Times New Roman"/>
          <w:sz w:val="24"/>
          <w:szCs w:val="24"/>
        </w:rPr>
        <w:t xml:space="preserve"> sapient sentences may serve well in an essay on papa Freud and his legions. Life has terribly changed from those days of somnolent pace. The TV and Internet-fed babes of today do not need those old-fashioned traumas to screech, “I want it now.” Babes are born with ADS nowadays! </w:t>
      </w:r>
    </w:p>
    <w:p w14:paraId="4ECE7CAF"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Now, fuelled with the above background information, fire the rockets of your inner child’s imagination into fantasy-filled (erratic?) orbits.</w:t>
      </w:r>
    </w:p>
    <w:p w14:paraId="62921A77"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The justification for the IWIN syndrome can follow quite a convincing ratiocination. If you look at it objectively, there is nothing wrong in insisting that a thing be done immediately. It is in fact, super efficiency. (We warned you in advance that we are not nerdy-geeky science buffs. Do not confuse that every-day ‘immediately’ with ‘instantly’ of the scientific jargon. You cannot insist on going from here to the moon instantly, because nothing can move faster than light – as on this year, 2019! – and the moon is a couple of hundred thousand kilometres distant. We are not talking </w:t>
      </w:r>
      <w:r w:rsidRPr="0011737E">
        <w:rPr>
          <w:rFonts w:ascii="Times New Roman" w:eastAsia="Calibri" w:hAnsi="Times New Roman" w:cs="Times New Roman"/>
          <w:i/>
          <w:sz w:val="24"/>
          <w:szCs w:val="24"/>
        </w:rPr>
        <w:t>that</w:t>
      </w:r>
      <w:r w:rsidRPr="0011737E">
        <w:rPr>
          <w:rFonts w:ascii="Times New Roman" w:eastAsia="Calibri" w:hAnsi="Times New Roman" w:cs="Times New Roman"/>
          <w:sz w:val="24"/>
          <w:szCs w:val="24"/>
        </w:rPr>
        <w:t xml:space="preserve"> kind of science here.) Just hold on a sec and we will show you what your Inner Child should gleefully be imagining about. Your Child is actually thinking on behalf of Nature. Thus, or along similar </w:t>
      </w:r>
      <w:proofErr w:type="gramStart"/>
      <w:r w:rsidRPr="0011737E">
        <w:rPr>
          <w:rFonts w:ascii="Times New Roman" w:eastAsia="Calibri" w:hAnsi="Times New Roman" w:cs="Times New Roman"/>
          <w:sz w:val="24"/>
          <w:szCs w:val="24"/>
        </w:rPr>
        <w:t>lines:-</w:t>
      </w:r>
      <w:proofErr w:type="gramEnd"/>
      <w:r w:rsidRPr="0011737E">
        <w:rPr>
          <w:rFonts w:ascii="Times New Roman" w:eastAsia="Calibri" w:hAnsi="Times New Roman" w:cs="Times New Roman"/>
          <w:sz w:val="24"/>
          <w:szCs w:val="24"/>
        </w:rPr>
        <w:t xml:space="preserve"> </w:t>
      </w:r>
    </w:p>
    <w:p w14:paraId="1A0E3FB8"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Seed of the tree: There is the seed, there is the tree and there is yon Nature brooding over it. (That description, ‘brooding over it’ is pregnant with deep meaning, pardon us, even if we are saying it.) Your Inner Child pours forth the following wacky </w:t>
      </w:r>
      <w:proofErr w:type="gramStart"/>
      <w:r w:rsidRPr="0011737E">
        <w:rPr>
          <w:rFonts w:ascii="Times New Roman" w:eastAsia="Calibri" w:hAnsi="Times New Roman" w:cs="Times New Roman"/>
          <w:sz w:val="24"/>
          <w:szCs w:val="24"/>
        </w:rPr>
        <w:t>catechism:-</w:t>
      </w:r>
      <w:proofErr w:type="gramEnd"/>
    </w:p>
    <w:p w14:paraId="2FAF2C5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“The seed, the seed, where is the seed?”</w:t>
      </w:r>
    </w:p>
    <w:p w14:paraId="6E43FB4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“It is in the soil.”</w:t>
      </w:r>
    </w:p>
    <w:p w14:paraId="410C13E2"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“Is it situated at the proper depth?”</w:t>
      </w:r>
    </w:p>
    <w:p w14:paraId="0763A264"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“Yes, yes, yes.”</w:t>
      </w:r>
    </w:p>
    <w:p w14:paraId="14598F47"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“Has it been watered?”</w:t>
      </w:r>
    </w:p>
    <w:p w14:paraId="4ADA4C1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“Yes, yes, yes.”</w:t>
      </w:r>
    </w:p>
    <w:p w14:paraId="33A507A3"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“What is the destiny of the seed?”</w:t>
      </w:r>
    </w:p>
    <w:p w14:paraId="5D22BB6D"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“To grow into a tree.”</w:t>
      </w:r>
    </w:p>
    <w:p w14:paraId="187D1BD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“Is that the intention of Nature?”</w:t>
      </w:r>
    </w:p>
    <w:p w14:paraId="12A0E4E4"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“Yes, yes, yes.”</w:t>
      </w:r>
    </w:p>
    <w:p w14:paraId="4179A8A3"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w:t>
      </w:r>
      <w:r w:rsidRPr="0011737E">
        <w:rPr>
          <w:rFonts w:ascii="Times New Roman" w:eastAsia="Calibri" w:hAnsi="Times New Roman" w:cs="Times New Roman"/>
          <w:i/>
          <w:sz w:val="24"/>
          <w:szCs w:val="24"/>
        </w:rPr>
        <w:t>When was the seed sown?</w:t>
      </w:r>
      <w:r w:rsidRPr="0011737E">
        <w:rPr>
          <w:rFonts w:ascii="Times New Roman" w:eastAsia="Calibri" w:hAnsi="Times New Roman" w:cs="Times New Roman"/>
          <w:sz w:val="24"/>
          <w:szCs w:val="24"/>
        </w:rPr>
        <w:t>”</w:t>
      </w:r>
    </w:p>
    <w:p w14:paraId="73475CB0"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“Just a minute ago.”</w:t>
      </w:r>
    </w:p>
    <w:p w14:paraId="13BBC63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All of a </w:t>
      </w:r>
      <w:proofErr w:type="gramStart"/>
      <w:r w:rsidRPr="0011737E">
        <w:rPr>
          <w:rFonts w:ascii="Times New Roman" w:eastAsia="Calibri" w:hAnsi="Times New Roman" w:cs="Times New Roman"/>
          <w:sz w:val="24"/>
          <w:szCs w:val="24"/>
        </w:rPr>
        <w:t>sudden</w:t>
      </w:r>
      <w:proofErr w:type="gramEnd"/>
      <w:r w:rsidRPr="0011737E">
        <w:rPr>
          <w:rFonts w:ascii="Times New Roman" w:eastAsia="Calibri" w:hAnsi="Times New Roman" w:cs="Times New Roman"/>
          <w:sz w:val="24"/>
          <w:szCs w:val="24"/>
        </w:rPr>
        <w:t xml:space="preserve"> the Child begins to throw a mighty tantrum. It begins to get wired. Its face is turning red, along with the eyes, hot drops dripping down from them. It is shouting, it is screaming. It stamps on the ground, it falls down and rolls, gets up and again stamps, </w:t>
      </w:r>
      <w:r w:rsidRPr="0011737E">
        <w:rPr>
          <w:rFonts w:ascii="Times New Roman" w:eastAsia="Calibri" w:hAnsi="Times New Roman" w:cs="Times New Roman"/>
          <w:sz w:val="24"/>
          <w:szCs w:val="24"/>
        </w:rPr>
        <w:lastRenderedPageBreak/>
        <w:t>shouting with tightly clenched fists. The shrill words are almost incoherent, but gradually, you can make out what it is demanding – it is your Child, after all.</w:t>
      </w:r>
    </w:p>
    <w:p w14:paraId="25B03CF8"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“One minute! My god! One long frigging minute has passed, and nothing is happening. </w:t>
      </w:r>
      <w:r w:rsidRPr="0011737E">
        <w:rPr>
          <w:rFonts w:ascii="Times New Roman" w:eastAsia="Calibri" w:hAnsi="Times New Roman" w:cs="Times New Roman"/>
          <w:i/>
          <w:sz w:val="24"/>
          <w:szCs w:val="24"/>
        </w:rPr>
        <w:t xml:space="preserve">I want it </w:t>
      </w:r>
      <w:proofErr w:type="gramStart"/>
      <w:r w:rsidRPr="0011737E">
        <w:rPr>
          <w:rFonts w:ascii="Times New Roman" w:eastAsia="Calibri" w:hAnsi="Times New Roman" w:cs="Times New Roman"/>
          <w:i/>
          <w:sz w:val="24"/>
          <w:szCs w:val="24"/>
        </w:rPr>
        <w:t>now,</w:t>
      </w:r>
      <w:proofErr w:type="gramEnd"/>
      <w:r w:rsidRPr="0011737E">
        <w:rPr>
          <w:rFonts w:ascii="Times New Roman" w:eastAsia="Calibri" w:hAnsi="Times New Roman" w:cs="Times New Roman"/>
          <w:i/>
          <w:sz w:val="24"/>
          <w:szCs w:val="24"/>
        </w:rPr>
        <w:t xml:space="preserve"> I want it now</w:t>
      </w:r>
      <w:r w:rsidRPr="0011737E">
        <w:rPr>
          <w:rFonts w:ascii="Times New Roman" w:eastAsia="Calibri" w:hAnsi="Times New Roman" w:cs="Times New Roman"/>
          <w:sz w:val="24"/>
          <w:szCs w:val="24"/>
        </w:rPr>
        <w:t>.”</w:t>
      </w:r>
    </w:p>
    <w:p w14:paraId="751FBBC6"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You already have a growing sense of suspicion of what the </w:t>
      </w:r>
      <w:r w:rsidRPr="0011737E">
        <w:rPr>
          <w:rFonts w:ascii="Times New Roman" w:eastAsia="Calibri" w:hAnsi="Times New Roman" w:cs="Times New Roman"/>
          <w:i/>
          <w:sz w:val="24"/>
          <w:szCs w:val="24"/>
        </w:rPr>
        <w:t>enfant terrible</w:t>
      </w:r>
      <w:r w:rsidRPr="0011737E">
        <w:rPr>
          <w:rFonts w:ascii="Times New Roman" w:eastAsia="Calibri" w:hAnsi="Times New Roman" w:cs="Times New Roman"/>
          <w:sz w:val="24"/>
          <w:szCs w:val="24"/>
        </w:rPr>
        <w:t xml:space="preserve"> is demanding. You ask anyhow, to make sure, “What do you want, my sweet child?”</w:t>
      </w:r>
    </w:p>
    <w:p w14:paraId="5D73984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Fresh bouts of stamping and rolling on the ground arise as a response. In between the cacophony, you are able to make out the lines, “I want it now. (Short pause) I want to see the seed becoming a plant. Now. I want the plant to become a tree. Now. Full-grown. Now, yes, a hyphen there, yes. I want the tree to bear flowers, and the flowers, fruits. Now. I want to eat those fruits. Ripe ones, instantly. I want it now.” Stomp, stomp, holler.</w:t>
      </w:r>
    </w:p>
    <w:p w14:paraId="36A5FE03"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We were able to understand what the IC (Inner Child) was trying to express, and hope so were you too. By pacifying and patiently throwing a couple of questions at our EC (</w:t>
      </w:r>
      <w:r w:rsidRPr="0011737E">
        <w:rPr>
          <w:rFonts w:ascii="Times New Roman" w:eastAsia="Calibri" w:hAnsi="Times New Roman" w:cs="Times New Roman"/>
          <w:i/>
          <w:sz w:val="24"/>
          <w:szCs w:val="24"/>
        </w:rPr>
        <w:t>enfant terrible</w:t>
      </w:r>
      <w:r w:rsidRPr="0011737E">
        <w:rPr>
          <w:rFonts w:ascii="Times New Roman" w:eastAsia="Calibri" w:hAnsi="Times New Roman" w:cs="Times New Roman"/>
          <w:sz w:val="24"/>
          <w:szCs w:val="24"/>
        </w:rPr>
        <w:t xml:space="preserve">) we can elicit somewhat cogent and coherent answers from the guy. (Our questions are under ‘elision’ as grammar geeks would call it.)  </w:t>
      </w:r>
    </w:p>
    <w:p w14:paraId="190E9C9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Why </w:t>
      </w:r>
      <w:r w:rsidRPr="0011737E">
        <w:rPr>
          <w:rFonts w:ascii="Times New Roman" w:eastAsia="Calibri" w:hAnsi="Times New Roman" w:cs="Times New Roman"/>
          <w:i/>
          <w:sz w:val="24"/>
          <w:szCs w:val="24"/>
        </w:rPr>
        <w:t>should</w:t>
      </w:r>
      <w:r w:rsidRPr="0011737E">
        <w:rPr>
          <w:rFonts w:ascii="Times New Roman" w:eastAsia="Calibri" w:hAnsi="Times New Roman" w:cs="Times New Roman"/>
          <w:sz w:val="24"/>
          <w:szCs w:val="24"/>
        </w:rPr>
        <w:t xml:space="preserve"> it take time?</w:t>
      </w:r>
    </w:p>
    <w:p w14:paraId="609A5573"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Tell your mother, sorry, I mean Mother Nature to speed it up.</w:t>
      </w:r>
    </w:p>
    <w:p w14:paraId="1BCCFBA4"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So what? That is an excuse only.</w:t>
      </w:r>
    </w:p>
    <w:p w14:paraId="21DE7468"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Example? Instantly? Well, I bust your nose and blood and you can taste it immediately.</w:t>
      </w:r>
    </w:p>
    <w:p w14:paraId="6E248B9A"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Offensive? Ok, sorry. Well, how about this? I pull the trigger and your brains…oh, so sorry again, my sincerely civilized apologies and all that. Well, I throw the burning matchstick into the gasoline tank, and you know what happens instantly. The flying plane nosedives and bites the ground, and you know what happens instantly. I can go on and on…</w:t>
      </w:r>
    </w:p>
    <w:p w14:paraId="0B0C7A46"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Yes, we can see that he can go on and on. Better shut him up and take reins into our control. We have to point out to that brat that he is chattering about physical and chemical reactions whereas the seed and tree (and his darned flowers and fruits) are biological entities. A fully grown up tree is thousands and thousands of times bigger than its tiny seed. The molecules constituting the tree are millions and millions of times more numerous than those of the seed. The seed has to take in water, air, minerals from the soil, and sunlight too later, and so on. </w:t>
      </w:r>
      <w:r w:rsidRPr="0011737E">
        <w:rPr>
          <w:rFonts w:ascii="Times New Roman" w:eastAsia="Calibri" w:hAnsi="Times New Roman" w:cs="Times New Roman"/>
          <w:i/>
          <w:sz w:val="24"/>
          <w:szCs w:val="24"/>
        </w:rPr>
        <w:t>It is the game of numbers, see?</w:t>
      </w:r>
      <w:r w:rsidRPr="0011737E">
        <w:rPr>
          <w:rFonts w:ascii="Times New Roman" w:eastAsia="Calibri" w:hAnsi="Times New Roman" w:cs="Times New Roman"/>
          <w:sz w:val="24"/>
          <w:szCs w:val="24"/>
        </w:rPr>
        <w:t xml:space="preserve"> After having said that, we have to bite our tongue at once. “Numbers mean nothing; we (here, the brat is mimicking us) mean, do not count. (Good pun no? Ha ha)” would be his answer. The fellow will ask us politely sarcastically, if we have heard of some ancient thing called nuclear bomb! Ah, we remembered it just now, and that was why we bit our tongue. The nuclear bomb explodes because of atomic fission and </w:t>
      </w:r>
      <w:r w:rsidRPr="0011737E">
        <w:rPr>
          <w:rFonts w:ascii="Times New Roman" w:eastAsia="Calibri" w:hAnsi="Times New Roman" w:cs="Times New Roman"/>
          <w:i/>
          <w:sz w:val="24"/>
          <w:szCs w:val="24"/>
        </w:rPr>
        <w:t>chain reaction</w:t>
      </w:r>
      <w:r w:rsidRPr="0011737E">
        <w:rPr>
          <w:rFonts w:ascii="Times New Roman" w:eastAsia="Calibri" w:hAnsi="Times New Roman" w:cs="Times New Roman"/>
          <w:sz w:val="24"/>
          <w:szCs w:val="24"/>
        </w:rPr>
        <w:t xml:space="preserve">. First the nucleus of a suitable atom is made to break into two pieces (‘fission’). (One atom, pl note.) The process yields certain kind of rays/particles, which penetrate the nucleus of an adjacent second atom initiating the breakup of that atom, which process </w:t>
      </w:r>
      <w:r w:rsidRPr="0011737E">
        <w:rPr>
          <w:rFonts w:ascii="Times New Roman" w:eastAsia="Calibri" w:hAnsi="Times New Roman" w:cs="Times New Roman"/>
          <w:sz w:val="24"/>
          <w:szCs w:val="24"/>
        </w:rPr>
        <w:lastRenderedPageBreak/>
        <w:t>releases more rays/particles which penetrate the third adjacent atom and split it up, which process…See, this can go on endlessly, but the main point of interest to our (IC’s) argument is that the extent of the action increases at a very terribly fast rate – almost instantaneously. You see, one (split-up) becomes two, two becomes four, four becomes eight. Recall what we said about the power of 1 being followed by a number of zeroes. That is what happens in an atomic fission; the chain reaction. Its power is terrible – we need not have to remind you of that. More to the point is that the splitting of all those millions and millions of atoms happens very fast, almost instantaneously. That is what our spoilt brat is talking about; instantaneity. That is why kid said numbers don’t count. Enough said.</w:t>
      </w:r>
    </w:p>
    <w:p w14:paraId="78BB957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We will just top up the remaining part of his </w:t>
      </w:r>
      <w:proofErr w:type="spellStart"/>
      <w:r w:rsidRPr="0011737E">
        <w:rPr>
          <w:rFonts w:ascii="Times New Roman" w:eastAsia="Calibri" w:hAnsi="Times New Roman" w:cs="Times New Roman"/>
          <w:sz w:val="24"/>
          <w:szCs w:val="24"/>
        </w:rPr>
        <w:t>tantrumatic</w:t>
      </w:r>
      <w:proofErr w:type="spellEnd"/>
      <w:r w:rsidRPr="0011737E">
        <w:rPr>
          <w:rFonts w:ascii="Times New Roman" w:eastAsia="Calibri" w:hAnsi="Times New Roman" w:cs="Times New Roman"/>
          <w:sz w:val="24"/>
          <w:szCs w:val="24"/>
        </w:rPr>
        <w:t xml:space="preserve"> (excuse me please!) argument. We dive into the ground and go back to the seed for the last time. What is the destiny of the seed, we </w:t>
      </w:r>
      <w:proofErr w:type="gramStart"/>
      <w:r w:rsidRPr="0011737E">
        <w:rPr>
          <w:rFonts w:ascii="Times New Roman" w:eastAsia="Calibri" w:hAnsi="Times New Roman" w:cs="Times New Roman"/>
          <w:sz w:val="24"/>
          <w:szCs w:val="24"/>
        </w:rPr>
        <w:t>asked.</w:t>
      </w:r>
      <w:proofErr w:type="gramEnd"/>
      <w:r w:rsidRPr="0011737E">
        <w:rPr>
          <w:rFonts w:ascii="Times New Roman" w:eastAsia="Calibri" w:hAnsi="Times New Roman" w:cs="Times New Roman"/>
          <w:sz w:val="24"/>
          <w:szCs w:val="24"/>
        </w:rPr>
        <w:t xml:space="preserve"> It has to grow into a tree and bear fruits and flowers. If that is the only intention of Nature, then, why, let it take a cue from the chain reaction we just mentioned and do all the </w:t>
      </w:r>
      <w:proofErr w:type="gramStart"/>
      <w:r w:rsidRPr="0011737E">
        <w:rPr>
          <w:rFonts w:ascii="Times New Roman" w:eastAsia="Calibri" w:hAnsi="Times New Roman" w:cs="Times New Roman"/>
          <w:sz w:val="24"/>
          <w:szCs w:val="24"/>
        </w:rPr>
        <w:t>sequences  it</w:t>
      </w:r>
      <w:proofErr w:type="gramEnd"/>
      <w:r w:rsidRPr="0011737E">
        <w:rPr>
          <w:rFonts w:ascii="Times New Roman" w:eastAsia="Calibri" w:hAnsi="Times New Roman" w:cs="Times New Roman"/>
          <w:sz w:val="24"/>
          <w:szCs w:val="24"/>
        </w:rPr>
        <w:t xml:space="preserve"> has to do, (Be it millions or billions, no worry; chain reaction will take care of it. If chain reaction is unsuitable or unavailable, Mother Nature can surely invent some another path, probably more productive and faster.) and be done with it. Imagine the scene, gentle readers. You sow the seed in your backyard, water it, go into your bathroom, wash your hands, and come back to the backyard again. (By the bye, don’t forget to take a big basket with you.) Lo, (truth to tell, if you follow our brat’s reasoning, that interjection, ‘lo’, is unnecessary) there the full-grown tree is, all flowers and ripe fruits gloriously strewn on the ground all around the tree. “</w:t>
      </w:r>
      <w:r w:rsidRPr="0011737E">
        <w:rPr>
          <w:rFonts w:ascii="Times New Roman" w:eastAsia="Calibri" w:hAnsi="Times New Roman" w:cs="Times New Roman"/>
          <w:i/>
          <w:sz w:val="24"/>
          <w:szCs w:val="24"/>
        </w:rPr>
        <w:t xml:space="preserve">Let what has to happen </w:t>
      </w:r>
      <w:proofErr w:type="spellStart"/>
      <w:r w:rsidRPr="0011737E">
        <w:rPr>
          <w:rFonts w:ascii="Times New Roman" w:eastAsia="Calibri" w:hAnsi="Times New Roman" w:cs="Times New Roman"/>
          <w:i/>
          <w:sz w:val="24"/>
          <w:szCs w:val="24"/>
        </w:rPr>
        <w:t>happen</w:t>
      </w:r>
      <w:proofErr w:type="spellEnd"/>
      <w:r w:rsidRPr="0011737E">
        <w:rPr>
          <w:rFonts w:ascii="Times New Roman" w:eastAsia="Calibri" w:hAnsi="Times New Roman" w:cs="Times New Roman"/>
          <w:i/>
          <w:sz w:val="24"/>
          <w:szCs w:val="24"/>
        </w:rPr>
        <w:t xml:space="preserve"> instantaneously and be finished</w:t>
      </w:r>
      <w:r w:rsidRPr="0011737E">
        <w:rPr>
          <w:rFonts w:ascii="Times New Roman" w:eastAsia="Calibri" w:hAnsi="Times New Roman" w:cs="Times New Roman"/>
          <w:sz w:val="24"/>
          <w:szCs w:val="24"/>
        </w:rPr>
        <w:t>.”</w:t>
      </w:r>
    </w:p>
    <w:p w14:paraId="4F62AFE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The argument is not all that farfetched if you look at it purely from the angle of ratiocination. (We are trying to make this a bit lively, instead of following the dull academic route of facts and figures.) The most striking feature in the episode (of the seed to tree) is that of the enormous difference in the size between that of the tree and the seed. </w:t>
      </w:r>
      <w:proofErr w:type="gramStart"/>
      <w:r w:rsidRPr="0011737E">
        <w:rPr>
          <w:rFonts w:ascii="Times New Roman" w:eastAsia="Calibri" w:hAnsi="Times New Roman" w:cs="Times New Roman"/>
          <w:sz w:val="24"/>
          <w:szCs w:val="24"/>
        </w:rPr>
        <w:t>But,</w:t>
      </w:r>
      <w:proofErr w:type="gramEnd"/>
      <w:r w:rsidRPr="0011737E">
        <w:rPr>
          <w:rFonts w:ascii="Times New Roman" w:eastAsia="Calibri" w:hAnsi="Times New Roman" w:cs="Times New Roman"/>
          <w:sz w:val="24"/>
          <w:szCs w:val="24"/>
        </w:rPr>
        <w:t xml:space="preserve"> all it involves is the process of division/multiplication of cells. This is similar to that of the nuclear chain-reaction, as the Inner Child argued. One becomes two, two becomes four, four begets eight, and so on. Actually, if this occurs flawlessly you will have an enormously unmanageable number (let alone a paltry thing like a tree) in your hands before you complete saying, ‘Long live mathematics and the geometric progression.’ If you have doubts, go to a computer geek; he can load you with the weight of all the numbers contained in the universe, just by pressing a key. That is all – the argument is clinched, in favour of the Inner Child. (Shouts rise in the air, ‘I want it now, I want it now!’) The rest is a matter of filling up minor details. One powerful objection (‘So called,’ taunts the brat!) is that, for the one cell to explode into a conglomeration of billion cells, an enormous amount of energy is required – from the outside of the cell. Air, water, nutrients, sunlight – all of these are required in measured proportions so that energy may be converted into the form of new, and appropriate type of cells that constitute a tree. This objection, though appearing to be serious and cogent does not carry much punch. The fact is that transformation of energy from one form into another can be almost instantaneous. (Solids, liquids, gases, rays, waves, all are forms of energy. Recall the atomic bomb!)</w:t>
      </w:r>
    </w:p>
    <w:p w14:paraId="1802321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lastRenderedPageBreak/>
        <w:t>So, why does it take such a long time for the seed to grow into a tree? The only real explanation, according to us, is that Nature (mark, starting with a capital, as it should) is playing the Game of Patience. (“</w:t>
      </w:r>
      <w:r w:rsidRPr="0011737E">
        <w:rPr>
          <w:rFonts w:ascii="Times New Roman" w:eastAsia="Calibri" w:hAnsi="Times New Roman" w:cs="Times New Roman"/>
          <w:i/>
          <w:sz w:val="24"/>
          <w:szCs w:val="24"/>
        </w:rPr>
        <w:t>Patience is the favourite child of Time</w:t>
      </w:r>
      <w:r w:rsidRPr="0011737E">
        <w:rPr>
          <w:rFonts w:ascii="Times New Roman" w:eastAsia="Calibri" w:hAnsi="Times New Roman" w:cs="Times New Roman"/>
          <w:sz w:val="24"/>
          <w:szCs w:val="24"/>
        </w:rPr>
        <w:t xml:space="preserve">.” – professor </w:t>
      </w:r>
      <w:proofErr w:type="spellStart"/>
      <w:r w:rsidRPr="0011737E">
        <w:rPr>
          <w:rFonts w:ascii="Times New Roman" w:eastAsia="Calibri" w:hAnsi="Times New Roman" w:cs="Times New Roman"/>
          <w:sz w:val="24"/>
          <w:szCs w:val="24"/>
        </w:rPr>
        <w:t>Bagdenborg</w:t>
      </w:r>
      <w:proofErr w:type="spellEnd"/>
      <w:r w:rsidRPr="0011737E">
        <w:rPr>
          <w:rFonts w:ascii="Times New Roman" w:eastAsia="Calibri" w:hAnsi="Times New Roman" w:cs="Times New Roman"/>
          <w:sz w:val="24"/>
          <w:szCs w:val="24"/>
        </w:rPr>
        <w:t>) Also, Nature seems to enjoy immensely playing that game.</w:t>
      </w:r>
    </w:p>
    <w:p w14:paraId="27477C2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((A gentle whisper into your ears. In the ardent pursuit of science, there is no place for emotions – there are only equations there. In science, you say what you have to say with equations, and that is that. (Can’t help pointing at a small joke, however insouciant it is. In science, there is a symbol used with all seriousness. It is the exclamatory symbol, of grammar, ‘!’. Of course, scientists, being serious killjoys, ascribe a completely different meaning to that symbol)). Therefore, we prefer to look at Nature with a combination of a good many emotions: awe, joy, humour, appreciation, gratitude (yes) and so on.</w:t>
      </w:r>
    </w:p>
    <w:p w14:paraId="7C72FD65"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As we remarked earlier, the enthusiastic reader (you, who else?) can find plenty of examples of Nature playing patience. (In </w:t>
      </w:r>
      <w:proofErr w:type="gramStart"/>
      <w:r w:rsidRPr="0011737E">
        <w:rPr>
          <w:rFonts w:ascii="Times New Roman" w:eastAsia="Calibri" w:hAnsi="Times New Roman" w:cs="Times New Roman"/>
          <w:sz w:val="24"/>
          <w:szCs w:val="24"/>
        </w:rPr>
        <w:t>fact</w:t>
      </w:r>
      <w:proofErr w:type="gramEnd"/>
      <w:r w:rsidRPr="0011737E">
        <w:rPr>
          <w:rFonts w:ascii="Times New Roman" w:eastAsia="Calibri" w:hAnsi="Times New Roman" w:cs="Times New Roman"/>
          <w:sz w:val="24"/>
          <w:szCs w:val="24"/>
        </w:rPr>
        <w:t xml:space="preserve"> such a search will become a life-long hobby, once developed.) We will just offer a couple of brief descriptions and move on to further fields beckoning us enticingly.</w:t>
      </w:r>
    </w:p>
    <w:p w14:paraId="626FF6FD"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Homo sapiens: Yes, we come, next in the list of Nature’s Patience naturally. We may assume that the acme of a human being’s growth is represented by a full-grown adult. Including full development of the brain, we can put the age of such a being at roughly 22 to 24 years. That means, Nature is taking its own sweet time (As the idiom says. Whether it is sweet or not to the being </w:t>
      </w:r>
      <w:proofErr w:type="spellStart"/>
      <w:r w:rsidRPr="0011737E">
        <w:rPr>
          <w:rFonts w:ascii="Times New Roman" w:eastAsia="Calibri" w:hAnsi="Times New Roman" w:cs="Times New Roman"/>
          <w:sz w:val="24"/>
          <w:szCs w:val="24"/>
        </w:rPr>
        <w:t>being</w:t>
      </w:r>
      <w:proofErr w:type="spellEnd"/>
      <w:r w:rsidRPr="0011737E">
        <w:rPr>
          <w:rFonts w:ascii="Times New Roman" w:eastAsia="Calibri" w:hAnsi="Times New Roman" w:cs="Times New Roman"/>
          <w:sz w:val="24"/>
          <w:szCs w:val="24"/>
        </w:rPr>
        <w:t xml:space="preserve"> considered, we cannot avouch.) to manifest its (proud) product. Add to it the traditional additional nine months the baby has to live ensconced in the womb of its mother. Adopting the same kind of </w:t>
      </w:r>
      <w:proofErr w:type="gramStart"/>
      <w:r w:rsidRPr="0011737E">
        <w:rPr>
          <w:rFonts w:ascii="Times New Roman" w:eastAsia="Calibri" w:hAnsi="Times New Roman" w:cs="Times New Roman"/>
          <w:sz w:val="24"/>
          <w:szCs w:val="24"/>
        </w:rPr>
        <w:t>arguments</w:t>
      </w:r>
      <w:proofErr w:type="gramEnd"/>
      <w:r w:rsidRPr="0011737E">
        <w:rPr>
          <w:rFonts w:ascii="Times New Roman" w:eastAsia="Calibri" w:hAnsi="Times New Roman" w:cs="Times New Roman"/>
          <w:sz w:val="24"/>
          <w:szCs w:val="24"/>
        </w:rPr>
        <w:t xml:space="preserve"> we employed in the case of the developing seed, we can again assert that there is really no valid reason for the final product (the full-fledged adult) to manifest itself instantly (well, almost) after conception. ‘ASAP’ as we say these days. Recall, “Transformation of energy is immediate” etc. Risking the intrusion of a burlesque comedy, we invite you to visualise our Inner Child in the previous example to come here and react, accompanied by its tantrums and all. The Child/Brat will insist that the embryo should begin gobbling up all the energy or food or whatever it needs to grow in a nuclear chain reaction fashion and come out of the womb instantaneously, as a full-fledged baby. (It is the parent’s responsibility to supply the necessary fuel.) That is not enough. The baby is a baby for name’s sake only. For, as the Brat insists, before you ask the baby “What is your name darling?” there would no longer be a baby there. There would (should) be a </w:t>
      </w:r>
      <w:proofErr w:type="gramStart"/>
      <w:r w:rsidRPr="0011737E">
        <w:rPr>
          <w:rFonts w:ascii="Times New Roman" w:eastAsia="Calibri" w:hAnsi="Times New Roman" w:cs="Times New Roman"/>
          <w:sz w:val="24"/>
          <w:szCs w:val="24"/>
        </w:rPr>
        <w:t>full grown</w:t>
      </w:r>
      <w:proofErr w:type="gramEnd"/>
      <w:r w:rsidRPr="0011737E">
        <w:rPr>
          <w:rFonts w:ascii="Times New Roman" w:eastAsia="Calibri" w:hAnsi="Times New Roman" w:cs="Times New Roman"/>
          <w:sz w:val="24"/>
          <w:szCs w:val="24"/>
        </w:rPr>
        <w:t xml:space="preserve"> adult there. In fact, the adult would no longer be there, because that ‘there’ is not a location where our adult would like to tarry. He would have walked out from the scene. (The parent/s would better be advised to keep a suitable size readymade dress at hand.) (Oh, one more aside; please excuse us. The hypothetical scene just imagined, has been described with great authority, aplomb and seriousness in one of the ancient Indian mythologies, written by Veda Vyasa, the original writer of mankind!) </w:t>
      </w:r>
    </w:p>
    <w:p w14:paraId="7C6325F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Nature takes pleasure in leisurely sculpting for 24 years, what could have been potentially done in a jiffy. That is called the Game of Patience, in which it excels. And we strongly suspect that patience, here, is equivalent to Joy – the kind which only Nature can know and </w:t>
      </w:r>
      <w:r w:rsidRPr="0011737E">
        <w:rPr>
          <w:rFonts w:ascii="Times New Roman" w:eastAsia="Calibri" w:hAnsi="Times New Roman" w:cs="Times New Roman"/>
          <w:sz w:val="24"/>
          <w:szCs w:val="24"/>
        </w:rPr>
        <w:lastRenderedPageBreak/>
        <w:t>indulge in. The temptation to philosophize is strong here. Professional philosophy is a tough discipline which requires plenty of grey cells – and grey hairs. We will do a micro, man-in-the-street kind. You know why Nature is sportingly playing the game of Patience? Because it takes time, naturally. Puzzled? Time is the operative word. You see, if the seed becomes a tree instantly, bearing further fruits and seeds, those seeds will immediately produce more trees and those trees…It is a mega-mega chain reaction with a vengeance.</w:t>
      </w:r>
    </w:p>
    <w:p w14:paraId="02B38D2F"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The same kind of argument can be put forth in the case of humans too. Embryos will become adults will beget fresh embryos will become adults will beget…Before you notice it, the surface of the earth will be covered with human beings (and other life-forms)! </w:t>
      </w:r>
    </w:p>
    <w:p w14:paraId="3D3BF6A7"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There is a flip side to this. As things stand in Nature (in the present universe), everything/one that is born will die. Our Inner Child, the young Brat forgot this aspect when he demanded his I-want-it-now. So, what happens? Following the demand of the Brat, the embryo has to not only grow into a full-fledged adult, but it has to fulfil its final destiny and die too, instantly (well, almost)! The same rule (fate) applies to all other life-forms. Imagine such an awe-inspiring scenario. </w:t>
      </w:r>
      <w:r w:rsidRPr="0011737E">
        <w:rPr>
          <w:rFonts w:ascii="Times New Roman" w:eastAsia="Calibri" w:hAnsi="Times New Roman" w:cs="Times New Roman"/>
          <w:i/>
          <w:sz w:val="24"/>
          <w:szCs w:val="24"/>
        </w:rPr>
        <w:t>Untold billions and billions of lives are being born instantly and dying immediately</w:t>
      </w:r>
      <w:r w:rsidRPr="0011737E">
        <w:rPr>
          <w:rFonts w:ascii="Times New Roman" w:eastAsia="Calibri" w:hAnsi="Times New Roman" w:cs="Times New Roman"/>
          <w:sz w:val="24"/>
          <w:szCs w:val="24"/>
        </w:rPr>
        <w:t>. It is like a fantastic flashing of strobe lights on a universal scale!</w:t>
      </w:r>
    </w:p>
    <w:p w14:paraId="40722F73"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Further, the same argument can (has to be) adduced for the other kind of existence, namely that of ‘inanimate’ matter. Science assures us that our universe is going to extinguish itself ultimately. It has got to do with some mysterious thing called, entropy which, poor souls like you and I cannot understand. But rest assured that the universe will die a cold death ultimately. We still have got some billions of years to witness that fate, do not worry. But we have to worry seriously if we take our young Brat’s demand seriously. Because, (as you have already guessed) following the screaming </w:t>
      </w:r>
      <w:r w:rsidRPr="0011737E">
        <w:rPr>
          <w:rFonts w:ascii="Times New Roman" w:eastAsia="Calibri" w:hAnsi="Times New Roman" w:cs="Times New Roman"/>
          <w:i/>
          <w:sz w:val="24"/>
          <w:szCs w:val="24"/>
        </w:rPr>
        <w:t>diktat</w:t>
      </w:r>
      <w:r w:rsidRPr="0011737E">
        <w:rPr>
          <w:rFonts w:ascii="Times New Roman" w:eastAsia="Calibri" w:hAnsi="Times New Roman" w:cs="Times New Roman"/>
          <w:sz w:val="24"/>
          <w:szCs w:val="24"/>
        </w:rPr>
        <w:t xml:space="preserve"> of the Brat (‘I want it now.’), the entropy thing has to follow the ultimate course now itself and so, the universe has to shut down as soon as it is born! There will be nobody to witness anything, or write or blog anything. That is why, we, as armchair philosophers, conclude that Time (Patience) is the essence of Creation. </w:t>
      </w:r>
      <w:r w:rsidRPr="0011737E">
        <w:rPr>
          <w:rFonts w:ascii="Times New Roman" w:eastAsia="Calibri" w:hAnsi="Times New Roman" w:cs="Times New Roman"/>
          <w:i/>
          <w:sz w:val="24"/>
          <w:szCs w:val="24"/>
        </w:rPr>
        <w:t>That is joy</w:t>
      </w:r>
      <w:r w:rsidRPr="0011737E">
        <w:rPr>
          <w:rFonts w:ascii="Times New Roman" w:eastAsia="Calibri" w:hAnsi="Times New Roman" w:cs="Times New Roman"/>
          <w:sz w:val="24"/>
          <w:szCs w:val="24"/>
        </w:rPr>
        <w:t>, in other words. There is no formal proof for that statement, but we feel it in our bones, and are confident that you too do. Amen.</w:t>
      </w:r>
    </w:p>
    <w:p w14:paraId="779323E5"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In Nature, everything is connected. The above chapter is also interconnected with that on ranges. (If you have not read it yet, better go there and come back here!) Nature manifests extreme ranges in Patience too, specifically in the evolution of things as we saw in two instances above. We will close the topic with further assorted comments, grumblings, and musing of the Brash Brat – sans quotation marks.</w:t>
      </w:r>
    </w:p>
    <w:p w14:paraId="62D4EF37"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*They say it took millions of years for the first life-form to appear on earth. I don’t understand the necessity of such a long time! (In the background, you can hear the music of “I want it now.”) As an antiphon, you can hear the song and tunes of the fugue, “Patience”.</w:t>
      </w:r>
    </w:p>
    <w:p w14:paraId="1DEA07E5"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*Along the same lines is the story (Yes, story, as far as I am concerned.) that it took equally many more million years for man to finally evolve as the crown of creation. Too long a time, honestly speaking. And quite unnecessary, in my, again an honest opinion. (In the </w:t>
      </w:r>
      <w:r w:rsidRPr="0011737E">
        <w:rPr>
          <w:rFonts w:ascii="Times New Roman" w:eastAsia="Calibri" w:hAnsi="Times New Roman" w:cs="Times New Roman"/>
          <w:sz w:val="24"/>
          <w:szCs w:val="24"/>
        </w:rPr>
        <w:lastRenderedPageBreak/>
        <w:t xml:space="preserve">background, you can hear the music of “I want it now.”) As an antiphon, you can hear the song and tunes of the fugue, “Patience”.  </w:t>
      </w:r>
    </w:p>
    <w:p w14:paraId="363D99C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*That same song of Patience reminds you in its last lines that Nature has been playing many games of Patience, and that the </w:t>
      </w:r>
      <w:r w:rsidRPr="0011737E">
        <w:rPr>
          <w:rFonts w:ascii="Times New Roman" w:eastAsia="Calibri" w:hAnsi="Times New Roman" w:cs="Times New Roman"/>
          <w:i/>
          <w:sz w:val="24"/>
          <w:szCs w:val="24"/>
        </w:rPr>
        <w:t>greatest game of them all is still being played and has not ended yet!</w:t>
      </w:r>
      <w:r w:rsidRPr="0011737E">
        <w:rPr>
          <w:rFonts w:ascii="Times New Roman" w:eastAsia="Calibri" w:hAnsi="Times New Roman" w:cs="Times New Roman"/>
          <w:sz w:val="24"/>
          <w:szCs w:val="24"/>
        </w:rPr>
        <w:t xml:space="preserve">  Guess what that game is? Simple. It is called the game of creation, the mother of all games; the game has been going on for the past 14 billion years, and you can rest assured it is not going to end soon. When the Brash Brat is asked to ponder this vast scenario, he is so dumbstruck that his favourite song ‘I want it now’, is stuck in his throat.</w:t>
      </w:r>
    </w:p>
    <w:p w14:paraId="74417355"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A lemma: There is a subtle difference here in what we are discussing above. There are any numbers of ‘processes’ which can be described in terms of physics and its equations. All these things too take time. These kinds of processes, besides being innumerable are occurring all the time. (Otherwise the universe will be frozen and come to a standstill. These processes too exhibit an enormous range of time – that is the beauty and bounty of Nature. Let us have a brief look at a couple of such instances before proceeding to other topics.</w:t>
      </w:r>
    </w:p>
    <w:p w14:paraId="0DF2706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*The simplest one: There is the fruit on the tree. You throw the stone at it. The fruit falls down, etc. Throwing the stone is strictly governed by the laws of physics, by Newton’s laws of motion. It takes some time for the stone to reach the fruit, the time being determined by the weight (mass, as they say in physics) of the stone, the power behind your throw, the resistance of the air to the movement of stone and so on. The fruit too takes certain time to reach the ground, the time depending in the height of the fruit, air-resistance etc. </w:t>
      </w:r>
    </w:p>
    <w:p w14:paraId="28CDED5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*The same process can be ‘extrapolated’, as they say in mathematics into many more similar, situations, obtaining various ranges. Instead of the stone, you fire a bullet at the fruit. The bullet travels faster than the stone, of course and hits the fruit far quickly. But the fruit still takes the same time as before to reach the ground.</w:t>
      </w:r>
    </w:p>
    <w:p w14:paraId="7F15F91D"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*You are feeling whimsical and aim the bullet up into the sky. Depending on the power of your pistol (or rifle), the bullet travels up losing its initial speed steadily, until its speed becomes zero. Then it commences to fall down to the ground gaining speed every second (it is called acceleration) until it reaches the ground. This too is a kind of process that takes a definite time, following the laws of physics.</w:t>
      </w:r>
    </w:p>
    <w:p w14:paraId="0902D2B0"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The same bullet (‘projectile’), if fired at a calculated angle and speed, will, instead falling down, begin to orbit around the earth at a calculated height. (This is how all those busy, buzzing satellites are placed into various orbits by the technocrats of a handful of nations.) The act of that projectile completing one revolution around the earth can be dubbed as a process; this has a definite time schedule.</w:t>
      </w:r>
    </w:p>
    <w:p w14:paraId="4C5954DF"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And the same projectile, if fired at what is called the ‘escape velocity of the earth’ will go away (hence, ‘escape’) from the clutches of earth’s gravity and begin to travel in empty space. Theoretically, it can go on for ever, if it does not encounter another object in its path, or if a gravitational field does not gobble it up, to the edge of the universe, assuming also that the universe (our) would be still there till such time. This destiny too can be dubbed as </w:t>
      </w:r>
      <w:r w:rsidRPr="0011737E">
        <w:rPr>
          <w:rFonts w:ascii="Times New Roman" w:eastAsia="Calibri" w:hAnsi="Times New Roman" w:cs="Times New Roman"/>
          <w:sz w:val="24"/>
          <w:szCs w:val="24"/>
        </w:rPr>
        <w:lastRenderedPageBreak/>
        <w:t xml:space="preserve">a process, and it will qualify for being crowned as the mother of all processes. Ranges, ranges, ranges…you can go into raptures over it. </w:t>
      </w:r>
    </w:p>
    <w:p w14:paraId="1A19CBED"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*There are many other </w:t>
      </w:r>
      <w:proofErr w:type="gramStart"/>
      <w:r w:rsidRPr="0011737E">
        <w:rPr>
          <w:rFonts w:ascii="Times New Roman" w:eastAsia="Calibri" w:hAnsi="Times New Roman" w:cs="Times New Roman"/>
          <w:sz w:val="24"/>
          <w:szCs w:val="24"/>
        </w:rPr>
        <w:t>long term</w:t>
      </w:r>
      <w:proofErr w:type="gramEnd"/>
      <w:r w:rsidRPr="0011737E">
        <w:rPr>
          <w:rFonts w:ascii="Times New Roman" w:eastAsia="Calibri" w:hAnsi="Times New Roman" w:cs="Times New Roman"/>
          <w:sz w:val="24"/>
          <w:szCs w:val="24"/>
        </w:rPr>
        <w:t xml:space="preserve"> processes, though not comparable to the ‘mother’ mentioned above. The formation of fuel oil like petrol is one such example. Geologists say it has taken a million years for the ‘golden liquid’, as it is called to form inside the womb of earth. That is what we meant when we talked of Nature’s patience. </w:t>
      </w:r>
    </w:p>
    <w:p w14:paraId="6AB0FF90"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Radioactive decay is another instance. A given amount of a radioactive element decays gradually in mass by way of radiation. The time taken for such a mass to get reduced by half is called the half life time of that element. Some elements have a short half life span, and some have quite a long life. (You have surely heard of what is called carbon dating technique employed by archaeologists etc. The technique is based on the half-life period phenomenon of radioactive carbon.) Plutonium has a very long lifespan of 24110 years</w:t>
      </w:r>
      <w:r w:rsidRPr="0011737E">
        <w:rPr>
          <w:rFonts w:ascii="Times New Roman" w:eastAsia="Calibri" w:hAnsi="Times New Roman" w:cs="Times New Roman"/>
          <w:color w:val="00B050"/>
          <w:sz w:val="24"/>
          <w:szCs w:val="24"/>
        </w:rPr>
        <w:t xml:space="preserve"> </w:t>
      </w:r>
      <w:r w:rsidRPr="0011737E">
        <w:rPr>
          <w:rFonts w:ascii="Times New Roman" w:eastAsia="Calibri" w:hAnsi="Times New Roman" w:cs="Times New Roman"/>
          <w:sz w:val="24"/>
          <w:szCs w:val="24"/>
        </w:rPr>
        <w:t>(!),</w:t>
      </w:r>
      <w:r w:rsidRPr="0011737E">
        <w:rPr>
          <w:rFonts w:ascii="Times New Roman" w:eastAsia="Calibri" w:hAnsi="Times New Roman" w:cs="Times New Roman"/>
          <w:color w:val="00B050"/>
          <w:sz w:val="24"/>
          <w:szCs w:val="24"/>
        </w:rPr>
        <w:t xml:space="preserve"> </w:t>
      </w:r>
      <w:r w:rsidRPr="0011737E">
        <w:rPr>
          <w:rFonts w:ascii="Times New Roman" w:eastAsia="Calibri" w:hAnsi="Times New Roman" w:cs="Times New Roman"/>
          <w:sz w:val="24"/>
          <w:szCs w:val="24"/>
        </w:rPr>
        <w:t>which is one more reason why everybody is afraid of the nuclear bombs, since Uranium and Plutonium atoms are released in the explosions, and the deadly radioactive elements stay in the environment for thousands of years. Even the survivors of a direct explosion have no chance of living. (A small note: We said, range. Nature, in keeping with its fantastic sense of frolic, displays its hand here too. Elsewhere, we have given a list of half-lives of elements. If you look up once more, you will see that the shortest span is of 23x10</w:t>
      </w:r>
      <w:r w:rsidRPr="0011737E">
        <w:rPr>
          <w:rFonts w:ascii="Times New Roman" w:eastAsia="Calibri" w:hAnsi="Times New Roman" w:cs="Times New Roman"/>
          <w:sz w:val="24"/>
          <w:szCs w:val="24"/>
          <w:vertAlign w:val="superscript"/>
        </w:rPr>
        <w:t>-24</w:t>
      </w:r>
      <w:r w:rsidRPr="0011737E">
        <w:rPr>
          <w:rFonts w:ascii="Times New Roman" w:eastAsia="Calibri" w:hAnsi="Times New Roman" w:cs="Times New Roman"/>
          <w:sz w:val="24"/>
          <w:szCs w:val="24"/>
        </w:rPr>
        <w:t xml:space="preserve"> </w:t>
      </w:r>
      <w:r w:rsidRPr="0011737E">
        <w:rPr>
          <w:rFonts w:ascii="Times New Roman" w:eastAsia="Calibri" w:hAnsi="Times New Roman" w:cs="Times New Roman"/>
          <w:i/>
          <w:sz w:val="24"/>
          <w:szCs w:val="24"/>
        </w:rPr>
        <w:t>seconds</w:t>
      </w:r>
      <w:r w:rsidRPr="0011737E">
        <w:rPr>
          <w:rFonts w:ascii="Times New Roman" w:eastAsia="Calibri" w:hAnsi="Times New Roman" w:cs="Times New Roman"/>
          <w:sz w:val="24"/>
          <w:szCs w:val="24"/>
        </w:rPr>
        <w:t xml:space="preserve"> and the longest one is of 2.2x10</w:t>
      </w:r>
      <w:r w:rsidRPr="0011737E">
        <w:rPr>
          <w:rFonts w:ascii="Times New Roman" w:eastAsia="Calibri" w:hAnsi="Times New Roman" w:cs="Times New Roman"/>
          <w:sz w:val="24"/>
          <w:szCs w:val="24"/>
          <w:vertAlign w:val="superscript"/>
        </w:rPr>
        <w:t>24</w:t>
      </w:r>
      <w:r w:rsidRPr="0011737E">
        <w:rPr>
          <w:rFonts w:ascii="Times New Roman" w:eastAsia="Calibri" w:hAnsi="Times New Roman" w:cs="Times New Roman"/>
          <w:sz w:val="24"/>
          <w:szCs w:val="24"/>
        </w:rPr>
        <w:t xml:space="preserve"> </w:t>
      </w:r>
      <w:r w:rsidRPr="0011737E">
        <w:rPr>
          <w:rFonts w:ascii="Times New Roman" w:eastAsia="Calibri" w:hAnsi="Times New Roman" w:cs="Times New Roman"/>
          <w:i/>
          <w:sz w:val="24"/>
          <w:szCs w:val="24"/>
        </w:rPr>
        <w:t>years</w:t>
      </w:r>
      <w:r w:rsidRPr="0011737E">
        <w:rPr>
          <w:rFonts w:ascii="Times New Roman" w:eastAsia="Calibri" w:hAnsi="Times New Roman" w:cs="Times New Roman"/>
          <w:sz w:val="24"/>
          <w:szCs w:val="24"/>
        </w:rPr>
        <w:t>! We are not ashamed to sing the psalm of Nature’s Range once again!)</w:t>
      </w:r>
    </w:p>
    <w:p w14:paraId="2349278F"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A tag to the note! These tags and notes cannot be avoided. Our subject under study is like that. It shows that Nature’s fabric is so richly and intricately interwoven. At every step, </w:t>
      </w:r>
      <w:proofErr w:type="spellStart"/>
      <w:r w:rsidRPr="0011737E">
        <w:rPr>
          <w:rFonts w:ascii="Times New Roman" w:eastAsia="Calibri" w:hAnsi="Times New Roman" w:cs="Times New Roman"/>
          <w:sz w:val="24"/>
          <w:szCs w:val="24"/>
        </w:rPr>
        <w:t>every thing</w:t>
      </w:r>
      <w:proofErr w:type="spellEnd"/>
      <w:r w:rsidRPr="0011737E">
        <w:rPr>
          <w:rFonts w:ascii="Times New Roman" w:eastAsia="Calibri" w:hAnsi="Times New Roman" w:cs="Times New Roman"/>
          <w:sz w:val="24"/>
          <w:szCs w:val="24"/>
        </w:rPr>
        <w:t xml:space="preserve"> reminds you of an interconnection with every other thing. In this particular instance, the theme of the ranges in creation and dissolution is being reflected off the surface of the topic of elements and their life spans. The universe birthed itself with the Big Bang, which was of an extremely tiny duration. But then, then the universe has been still living (existing) for the next 14 odd billion years. Nature is playing the same tune in the case of its constituents, the elementary particles. And everything else too; you can read it at leisure in another chapter. </w:t>
      </w:r>
    </w:p>
    <w:p w14:paraId="487F502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*An appendix to the paragraph on human birth – just to show you how it pleases Nature to play at patience in intermediate stages too. We mentioned about the 24-year span of the human adult. But in a minor way, Nature deliberately broods even in the case of the baby coming out into the world. There is the usual gestation period of nine months. It looks as if, apart from the mother, Nature is enjoying that period of preparation. (The gestation period for baby elephants is more.)</w:t>
      </w:r>
    </w:p>
    <w:p w14:paraId="57337CCD"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*On the contrary most seeds come up above the ground far more quickly. But here too, Nature shows its quirky sense of humour. How about this? It is said that there is a certain seed of a certain tree, which lies in the soil for a period of 12 years before breaking the soil, sprouting up!) </w:t>
      </w:r>
    </w:p>
    <w:p w14:paraId="6D47B5FD" w14:textId="77777777" w:rsidR="0011737E" w:rsidRPr="0011737E" w:rsidRDefault="0011737E" w:rsidP="0011737E">
      <w:pPr>
        <w:spacing w:after="200" w:line="276" w:lineRule="auto"/>
        <w:ind w:left="227"/>
        <w:jc w:val="both"/>
        <w:rPr>
          <w:rFonts w:ascii="Times New Roman" w:eastAsia="Calibri" w:hAnsi="Times New Roman" w:cs="Times New Roman"/>
          <w:color w:val="00B050"/>
          <w:sz w:val="24"/>
          <w:szCs w:val="24"/>
        </w:rPr>
      </w:pPr>
      <w:r w:rsidRPr="0011737E">
        <w:rPr>
          <w:rFonts w:ascii="Times New Roman" w:eastAsia="Calibri" w:hAnsi="Times New Roman" w:cs="Times New Roman"/>
          <w:sz w:val="24"/>
          <w:szCs w:val="24"/>
        </w:rPr>
        <w:lastRenderedPageBreak/>
        <w:t>Titbit: Recently, a seed of Judean date palm took the pride of place for lying dormant in ground for nearly 2000 years! (It was sprouted in the year 2015.) It was discovered when digging up was done in Israel at Herod The Great’s palace. The same quirkiness occurs in the case of flowers also. Flowers of certain plants (</w:t>
      </w:r>
      <w:proofErr w:type="spellStart"/>
      <w:r w:rsidRPr="0011737E">
        <w:rPr>
          <w:rFonts w:ascii="Times New Roman" w:eastAsia="Calibri" w:hAnsi="Times New Roman" w:cs="Times New Roman"/>
          <w:sz w:val="24"/>
          <w:szCs w:val="24"/>
        </w:rPr>
        <w:t>Kurinji</w:t>
      </w:r>
      <w:proofErr w:type="spellEnd"/>
      <w:r w:rsidRPr="0011737E">
        <w:rPr>
          <w:rFonts w:ascii="Times New Roman" w:eastAsia="Calibri" w:hAnsi="Times New Roman" w:cs="Times New Roman"/>
          <w:sz w:val="24"/>
          <w:szCs w:val="24"/>
        </w:rPr>
        <w:t>, at Nilgiris, South India) take 12 years to bloom. Those of the Sheep Eating Plant bloom once in 15-20 years. That is nothing. It is said that the Madagascar Palm blooms only once in 100 years!</w:t>
      </w:r>
    </w:p>
    <w:p w14:paraId="731D8BDD"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A small table showing the gestation periods of some animals (culled from Wikipedia) is given below: -</w:t>
      </w:r>
    </w:p>
    <w:p w14:paraId="4F8B9F49"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Opossum (</w:t>
      </w:r>
      <w:proofErr w:type="gramStart"/>
      <w:r w:rsidRPr="0011737E">
        <w:rPr>
          <w:rFonts w:ascii="Times New Roman" w:eastAsia="Calibri" w:hAnsi="Times New Roman" w:cs="Times New Roman"/>
          <w:sz w:val="24"/>
          <w:szCs w:val="24"/>
        </w:rPr>
        <w:t xml:space="preserve">Virginia)   </w:t>
      </w:r>
      <w:proofErr w:type="gramEnd"/>
      <w:r w:rsidRPr="0011737E">
        <w:rPr>
          <w:rFonts w:ascii="Times New Roman" w:eastAsia="Calibri" w:hAnsi="Times New Roman" w:cs="Times New Roman"/>
          <w:sz w:val="24"/>
          <w:szCs w:val="24"/>
        </w:rPr>
        <w:t xml:space="preserve">  12 days</w:t>
      </w:r>
    </w:p>
    <w:p w14:paraId="3A6A930E"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Mouse (domestic </w:t>
      </w:r>
      <w:proofErr w:type="gramStart"/>
      <w:r w:rsidRPr="0011737E">
        <w:rPr>
          <w:rFonts w:ascii="Times New Roman" w:eastAsia="Calibri" w:hAnsi="Times New Roman" w:cs="Times New Roman"/>
          <w:sz w:val="24"/>
          <w:szCs w:val="24"/>
        </w:rPr>
        <w:t xml:space="preserve">white)   </w:t>
      </w:r>
      <w:proofErr w:type="gramEnd"/>
      <w:r w:rsidRPr="0011737E">
        <w:rPr>
          <w:rFonts w:ascii="Times New Roman" w:eastAsia="Calibri" w:hAnsi="Times New Roman" w:cs="Times New Roman"/>
          <w:sz w:val="24"/>
          <w:szCs w:val="24"/>
        </w:rPr>
        <w:t xml:space="preserve">  19 days</w:t>
      </w:r>
    </w:p>
    <w:p w14:paraId="25984A44"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Squirrel (</w:t>
      </w:r>
      <w:proofErr w:type="gramStart"/>
      <w:r w:rsidRPr="0011737E">
        <w:rPr>
          <w:rFonts w:ascii="Times New Roman" w:eastAsia="Calibri" w:hAnsi="Times New Roman" w:cs="Times New Roman"/>
          <w:sz w:val="24"/>
          <w:szCs w:val="24"/>
        </w:rPr>
        <w:t xml:space="preserve">grey)   </w:t>
      </w:r>
      <w:proofErr w:type="gramEnd"/>
      <w:r w:rsidRPr="0011737E">
        <w:rPr>
          <w:rFonts w:ascii="Times New Roman" w:eastAsia="Calibri" w:hAnsi="Times New Roman" w:cs="Times New Roman"/>
          <w:sz w:val="24"/>
          <w:szCs w:val="24"/>
        </w:rPr>
        <w:t xml:space="preserve">  35 days</w:t>
      </w:r>
    </w:p>
    <w:p w14:paraId="5E65E5C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Alpaca      345 days</w:t>
      </w:r>
    </w:p>
    <w:p w14:paraId="062DADD0"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Zebra (</w:t>
      </w:r>
      <w:proofErr w:type="gramStart"/>
      <w:r w:rsidRPr="0011737E">
        <w:rPr>
          <w:rFonts w:ascii="Times New Roman" w:eastAsia="Calibri" w:hAnsi="Times New Roman" w:cs="Times New Roman"/>
          <w:sz w:val="24"/>
          <w:szCs w:val="24"/>
        </w:rPr>
        <w:t xml:space="preserve">Grant's)   </w:t>
      </w:r>
      <w:proofErr w:type="gramEnd"/>
      <w:r w:rsidRPr="0011737E">
        <w:rPr>
          <w:rFonts w:ascii="Times New Roman" w:eastAsia="Calibri" w:hAnsi="Times New Roman" w:cs="Times New Roman"/>
          <w:sz w:val="24"/>
          <w:szCs w:val="24"/>
        </w:rPr>
        <w:t xml:space="preserve">  375 days</w:t>
      </w:r>
    </w:p>
    <w:p w14:paraId="2171AADA"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Giraffe     430 days</w:t>
      </w:r>
    </w:p>
    <w:p w14:paraId="20B44011"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Rhinoceros (</w:t>
      </w:r>
      <w:proofErr w:type="gramStart"/>
      <w:r w:rsidRPr="0011737E">
        <w:rPr>
          <w:rFonts w:ascii="Times New Roman" w:eastAsia="Calibri" w:hAnsi="Times New Roman" w:cs="Times New Roman"/>
          <w:sz w:val="24"/>
          <w:szCs w:val="24"/>
        </w:rPr>
        <w:t xml:space="preserve">black)   </w:t>
      </w:r>
      <w:proofErr w:type="gramEnd"/>
      <w:r w:rsidRPr="0011737E">
        <w:rPr>
          <w:rFonts w:ascii="Times New Roman" w:eastAsia="Calibri" w:hAnsi="Times New Roman" w:cs="Times New Roman"/>
          <w:sz w:val="24"/>
          <w:szCs w:val="24"/>
        </w:rPr>
        <w:t xml:space="preserve">  450 days</w:t>
      </w:r>
    </w:p>
    <w:p w14:paraId="3E0AA1F8"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Whale (</w:t>
      </w:r>
      <w:proofErr w:type="gramStart"/>
      <w:r w:rsidRPr="0011737E">
        <w:rPr>
          <w:rFonts w:ascii="Times New Roman" w:eastAsia="Calibri" w:hAnsi="Times New Roman" w:cs="Times New Roman"/>
          <w:sz w:val="24"/>
          <w:szCs w:val="24"/>
        </w:rPr>
        <w:t xml:space="preserve">sperm)   </w:t>
      </w:r>
      <w:proofErr w:type="gramEnd"/>
      <w:r w:rsidRPr="0011737E">
        <w:rPr>
          <w:rFonts w:ascii="Times New Roman" w:eastAsia="Calibri" w:hAnsi="Times New Roman" w:cs="Times New Roman"/>
          <w:sz w:val="24"/>
          <w:szCs w:val="24"/>
        </w:rPr>
        <w:t xml:space="preserve">  535 days</w:t>
      </w:r>
    </w:p>
    <w:p w14:paraId="38F4801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Elephant (</w:t>
      </w:r>
      <w:proofErr w:type="gramStart"/>
      <w:r w:rsidRPr="0011737E">
        <w:rPr>
          <w:rFonts w:ascii="Times New Roman" w:eastAsia="Calibri" w:hAnsi="Times New Roman" w:cs="Times New Roman"/>
          <w:sz w:val="24"/>
          <w:szCs w:val="24"/>
        </w:rPr>
        <w:t xml:space="preserve">Asian)   </w:t>
      </w:r>
      <w:proofErr w:type="gramEnd"/>
      <w:r w:rsidRPr="0011737E">
        <w:rPr>
          <w:rFonts w:ascii="Times New Roman" w:eastAsia="Calibri" w:hAnsi="Times New Roman" w:cs="Times New Roman"/>
          <w:sz w:val="24"/>
          <w:szCs w:val="24"/>
        </w:rPr>
        <w:t xml:space="preserve">  617 days</w:t>
      </w:r>
    </w:p>
    <w:p w14:paraId="16E383EC"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Elephant (</w:t>
      </w:r>
      <w:proofErr w:type="gramStart"/>
      <w:r w:rsidRPr="0011737E">
        <w:rPr>
          <w:rFonts w:ascii="Times New Roman" w:eastAsia="Calibri" w:hAnsi="Times New Roman" w:cs="Times New Roman"/>
          <w:sz w:val="24"/>
          <w:szCs w:val="24"/>
        </w:rPr>
        <w:t xml:space="preserve">African)   </w:t>
      </w:r>
      <w:proofErr w:type="gramEnd"/>
      <w:r w:rsidRPr="0011737E">
        <w:rPr>
          <w:rFonts w:ascii="Times New Roman" w:eastAsia="Calibri" w:hAnsi="Times New Roman" w:cs="Times New Roman"/>
          <w:sz w:val="24"/>
          <w:szCs w:val="24"/>
        </w:rPr>
        <w:t xml:space="preserve">  645 days</w:t>
      </w:r>
    </w:p>
    <w:p w14:paraId="3148AEBB"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*Patience, did we say? Well, how about this? Look at all those wonderful trees and plants out there. What is the most beautiful thing that trees and plants do? Producing flowers, no doubt. So, we (and you too) naturally expect that the trees would start blooming at the earliest. But no; Nature takes a fancy. Most of the trees produce flowers during a certain season only. It is a well-known fact, you may smirk. Tarry there. The whims of Nature are diverse! (As we are not tired of repeating, take any field and you can rest assured that Nature likes to explore innumerable possibilities there.) Nature thinks that blooming regularly once a year is dull and monotonous! There are some trees/plants that bloom after some years (of deliberation and contemplation?). There are even a few trees that bloom only once in a lifetime of their existence! Hope you now appreciate what we said about Nature’s whim. Hope also that you are by now accustomed to look up lists on various subjects of interest that we have been presenting at regular intervals. (Sometimes, lists, objective facts convey the intended meaning more tellingly than whole paragraphs can.) Forward ho, then to one more small list, illustrating what we said above, about </w:t>
      </w:r>
      <w:proofErr w:type="gramStart"/>
      <w:r w:rsidRPr="0011737E">
        <w:rPr>
          <w:rFonts w:ascii="Times New Roman" w:eastAsia="Calibri" w:hAnsi="Times New Roman" w:cs="Times New Roman"/>
          <w:sz w:val="24"/>
          <w:szCs w:val="24"/>
        </w:rPr>
        <w:t>blooming:-</w:t>
      </w:r>
      <w:proofErr w:type="gramEnd"/>
    </w:p>
    <w:p w14:paraId="4C64060A"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Night blooming Cereno takes   1 year    to bloom</w:t>
      </w:r>
    </w:p>
    <w:p w14:paraId="344879C3"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Sheep eating plant (Yes, that is its name. The plant traps sheep in its thorns, and digests the rotting body after the sheep dies of starvation, unable to escape</w:t>
      </w:r>
      <w:proofErr w:type="gramStart"/>
      <w:r w:rsidRPr="0011737E">
        <w:rPr>
          <w:rFonts w:ascii="Times New Roman" w:eastAsia="Calibri" w:hAnsi="Times New Roman" w:cs="Times New Roman"/>
          <w:sz w:val="24"/>
          <w:szCs w:val="24"/>
        </w:rPr>
        <w:t>!)…</w:t>
      </w:r>
      <w:proofErr w:type="gramEnd"/>
      <w:r w:rsidRPr="0011737E">
        <w:rPr>
          <w:rFonts w:ascii="Times New Roman" w:eastAsia="Calibri" w:hAnsi="Times New Roman" w:cs="Times New Roman"/>
          <w:sz w:val="24"/>
          <w:szCs w:val="24"/>
        </w:rPr>
        <w:t>blooms  after…15 years!</w:t>
      </w:r>
    </w:p>
    <w:p w14:paraId="5B73F64B"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proofErr w:type="spellStart"/>
      <w:r w:rsidRPr="0011737E">
        <w:rPr>
          <w:rFonts w:ascii="Times New Roman" w:eastAsia="Calibri" w:hAnsi="Times New Roman" w:cs="Times New Roman"/>
          <w:sz w:val="24"/>
          <w:szCs w:val="24"/>
        </w:rPr>
        <w:lastRenderedPageBreak/>
        <w:t>Kurunji</w:t>
      </w:r>
      <w:proofErr w:type="spellEnd"/>
      <w:r w:rsidRPr="0011737E">
        <w:rPr>
          <w:rFonts w:ascii="Times New Roman" w:eastAsia="Calibri" w:hAnsi="Times New Roman" w:cs="Times New Roman"/>
          <w:sz w:val="24"/>
          <w:szCs w:val="24"/>
        </w:rPr>
        <w:t xml:space="preserve"> plant…blooms after…12 years</w:t>
      </w:r>
    </w:p>
    <w:p w14:paraId="0ABC8DE4"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Tail pot palm…blooms only once in…30-50 years</w:t>
      </w:r>
    </w:p>
    <w:p w14:paraId="7E9C13DB"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Madagascar palm…blooms once in…100 years</w:t>
      </w:r>
    </w:p>
    <w:p w14:paraId="44B2A2F5"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Queen of Andes…blooms after…80-150 years</w:t>
      </w:r>
      <w:bookmarkStart w:id="0" w:name="_GoBack"/>
      <w:bookmarkEnd w:id="0"/>
    </w:p>
    <w:p w14:paraId="14226826" w14:textId="77777777" w:rsidR="0011737E" w:rsidRPr="0011737E" w:rsidRDefault="0011737E" w:rsidP="0011737E">
      <w:pPr>
        <w:spacing w:after="200" w:line="276" w:lineRule="auto"/>
        <w:ind w:left="227"/>
        <w:jc w:val="both"/>
        <w:rPr>
          <w:rFonts w:ascii="Times New Roman" w:eastAsia="Calibri" w:hAnsi="Times New Roman" w:cs="Times New Roman"/>
          <w:sz w:val="24"/>
          <w:szCs w:val="24"/>
        </w:rPr>
      </w:pPr>
      <w:r w:rsidRPr="0011737E">
        <w:rPr>
          <w:rFonts w:ascii="Times New Roman" w:eastAsia="Calibri" w:hAnsi="Times New Roman" w:cs="Times New Roman"/>
          <w:sz w:val="24"/>
          <w:szCs w:val="24"/>
        </w:rPr>
        <w:t xml:space="preserve">Amazingly, some seeds can lie dormant for unimaginable lengths of time and grow again in a conducive environment. Archaeologists have dug up seeds which lay buried deep in ground for 2000 years, and then were able to revive the seed; the seeds germinated! That, again, is nothing. There was one particular seed of a plant (‘Narrow Leafed Campion’) which was revived after 31800 years! The time was, of course, determined by carbon dating. </w:t>
      </w:r>
    </w:p>
    <w:p w14:paraId="11AA99EE" w14:textId="18EC2C23" w:rsidR="00CA4649" w:rsidRDefault="00F82DC8" w:rsidP="00F82DC8">
      <w:pPr>
        <w:pStyle w:val="ListParagraph"/>
      </w:pPr>
      <w:r>
        <w:t xml:space="preserve"> *  *   *  *  *  *  *</w:t>
      </w:r>
    </w:p>
    <w:p w14:paraId="3765EDE4" w14:textId="71A0A22E" w:rsidR="00F82DC8" w:rsidRDefault="00F82DC8" w:rsidP="00F82DC8">
      <w:pPr>
        <w:pStyle w:val="ListParagraph"/>
      </w:pPr>
      <w:proofErr w:type="spellStart"/>
      <w:r>
        <w:t>V.</w:t>
      </w:r>
      <w:proofErr w:type="gramStart"/>
      <w:r>
        <w:t>S.Sury</w:t>
      </w:r>
      <w:proofErr w:type="spellEnd"/>
      <w:proofErr w:type="gramEnd"/>
      <w:r>
        <w:t xml:space="preserve"> (author)</w:t>
      </w:r>
    </w:p>
    <w:p w14:paraId="3A7AB1F4" w14:textId="05BF4D03" w:rsidR="00F82DC8" w:rsidRDefault="00F82DC8" w:rsidP="00F82DC8">
      <w:pPr>
        <w:pStyle w:val="ListParagraph"/>
      </w:pPr>
      <w:r>
        <w:t>vssury@rediffmail.com</w:t>
      </w:r>
    </w:p>
    <w:sectPr w:rsidR="00F82D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9C6E5C"/>
    <w:multiLevelType w:val="hybridMultilevel"/>
    <w:tmpl w:val="3FD2B358"/>
    <w:lvl w:ilvl="0" w:tplc="7070190C">
      <w:numFmt w:val="bullet"/>
      <w:lvlText w:val=""/>
      <w:lvlJc w:val="left"/>
      <w:pPr>
        <w:ind w:left="720" w:hanging="360"/>
      </w:pPr>
      <w:rPr>
        <w:rFonts w:ascii="Symbol" w:eastAsiaTheme="minorHAnsi"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649"/>
    <w:rsid w:val="0011737E"/>
    <w:rsid w:val="00CA4649"/>
    <w:rsid w:val="00F82D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B64AF"/>
  <w15:chartTrackingRefBased/>
  <w15:docId w15:val="{A71EE62F-E881-4444-B403-474CEBC9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D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4692</Words>
  <Characters>26746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SURY V.S</dc:creator>
  <cp:keywords/>
  <dc:description/>
  <cp:lastModifiedBy>SURY V.S</cp:lastModifiedBy>
  <cp:revision>3</cp:revision>
  <dcterms:created xsi:type="dcterms:W3CDTF">2019-05-10T13:47:00Z</dcterms:created>
  <dcterms:modified xsi:type="dcterms:W3CDTF">2019-05-10T14:05:00Z</dcterms:modified>
</cp:coreProperties>
</file>