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4D7" w:rsidRDefault="00F234D7" w:rsidP="00F234D7">
      <w:proofErr w:type="spellStart"/>
      <w:r w:rsidRPr="00F234D7">
        <w:t>Mrs</w:t>
      </w:r>
      <w:proofErr w:type="spellEnd"/>
      <w:r w:rsidRPr="00F234D7">
        <w:t xml:space="preserve"> Johnson asked me if I would like some tea. “Yes ma’am” I replied. “Tea sounds fine.” She stood and made her way to the kitchen, which was opposite and opened to the living room. There was an air of used comfort that filled this small house. An old furniture smell that was missing from our own new house. I decided I liked the musty smell of comfort. I thought about what it would be like to live alone. I decided that I would give our wooden furniture and new floors</w:t>
      </w:r>
      <w:r>
        <w:t xml:space="preserve"> </w:t>
      </w:r>
      <w:r>
        <w:t xml:space="preserve">a coating of polish, or maybe Murphy’s Oil Soap… that should fix it. </w:t>
      </w:r>
    </w:p>
    <w:p w:rsidR="00F234D7" w:rsidRDefault="00F234D7" w:rsidP="00F234D7">
      <w:r>
        <w:t>I glanced into the small kitchen watching Mrs. Johnson. It just seemed so unfair that a person would have to go through life for such a long time never knowing what had happened to a loved one. I wondered how often she could smile…if ever now. I watched her fill the kettle and push the on button. The water started to heat up. She opened a tin on the counter next to the tea pot and took out two tea bags. She dropped one in each cup that had been taken down from the cupboard above the counter. She watched the old kettle as the water started to boil. I used the opportunity to glance around the small but pleasant living room. Framed pictures of Wendy and some of both Wendy and her mom were standing on an end table, others on the stone mantel. Wendy’s father wasn’t in any of the pictures. The room itself looked lived in. An older color TV sat on a low two-drawer wooden cabinet. Someone had painted the small TV table a dark</w:t>
      </w:r>
      <w:r>
        <w:t xml:space="preserve"> </w:t>
      </w:r>
      <w:r w:rsidRPr="00F234D7">
        <w:t xml:space="preserve">shade of antique red. A nice touch and it blended in well with the furnishings, but what did I know about decorating? A TV Guide lay open on the coffee table. Several shows for that day and evening had been circled in red ballpoint ink. She must spend a lot of time in front of the TV. I felt a little sadness. I promised myself to work my hardest to uncover any information that could shed any more light on this tragedy. Maybe that would give Mrs. Johnson some closure. </w:t>
      </w:r>
    </w:p>
    <w:p w:rsidR="006F36FE" w:rsidRDefault="00F234D7" w:rsidP="00F234D7">
      <w:r w:rsidRPr="00F234D7">
        <w:t>She managed a big smile as she entered the living room. “I hope you like jasmine tea. Sugar and milk are here on the tray as well.” She set the tray on the low, glass coffee table. I lay my spiral notebook and pen on the table as I added sugar to my tea. “Thank you for the tea. I would just like to ask a few basic questions, so that I might get a better picture of the situation when Wendy and Roy disappeared.” “Please ask whatever you like. I stopped crying, waiting, and hoping long ago for Wendy’s voice whenever the telephone rang.”</w:t>
      </w:r>
      <w:r w:rsidR="006F36FE">
        <w:t xml:space="preserve"> </w:t>
      </w:r>
    </w:p>
    <w:p w:rsidR="00344470" w:rsidRDefault="006F36FE" w:rsidP="00F234D7">
      <w:r w:rsidRPr="006F36FE">
        <w:t xml:space="preserve">“I can well imagine how you feel,” I said and cleared my throat. “Inspector Hannity filled me in as best as he could. I also noted from the police report that Wendy was a good student and a responsible daughter. It also said that her relationship with you and her father appeared to be a normal one. No major incidents of trouble were noted. Is that accurate in your opinion?” She was wringing her hands as she answered. </w:t>
      </w:r>
    </w:p>
    <w:p w:rsidR="00344470" w:rsidRDefault="006F36FE" w:rsidP="00F234D7">
      <w:r w:rsidRPr="006F36FE">
        <w:t>“I would say that we were a normal family. Wendy never gave us any serious trouble. Just the normal ‘kid growing up’ things.”</w:t>
      </w:r>
    </w:p>
    <w:p w:rsidR="0001120A" w:rsidRDefault="006F36FE" w:rsidP="00F234D7">
      <w:r w:rsidRPr="006F36FE">
        <w:t xml:space="preserve"> I looked up from my note-taking. “I suppose one of the first things that might cross the mind of any parent, as well as the police, would be thinking that maybe Wendy ran away. Was there any traumatic emotional incident that she might have been experiencing at that time?” The runaway scenario was at the top of my list of possibilities. </w:t>
      </w:r>
    </w:p>
    <w:p w:rsidR="00A6193E" w:rsidRDefault="006F36FE" w:rsidP="00F234D7">
      <w:r w:rsidRPr="006F36FE">
        <w:t>“Of course we thought of that, but we could think of no reason she would. Besides, she took nothing with her when she left on the hiking trip</w:t>
      </w:r>
      <w:r w:rsidR="0001120A">
        <w:t xml:space="preserve"> </w:t>
      </w:r>
      <w:r w:rsidR="0001120A" w:rsidRPr="0001120A">
        <w:t>with Roy. There were no extra clothes or toiletries missing. We checked. Her favorite books, records, and even her locked diary were on the bookshelf where she kept them. If she was running away, I cannot imagine she would leave behind the things that she loved.”</w:t>
      </w:r>
    </w:p>
    <w:p w:rsidR="00A6193E" w:rsidRDefault="0001120A" w:rsidP="00F234D7">
      <w:r w:rsidRPr="0001120A">
        <w:lastRenderedPageBreak/>
        <w:t xml:space="preserve"> “I assume that you have read Wendy’s diary. Did you see anything that would indicate a situation that might give any clues to her disappearance?” I detected the beginnings of a tear in Wendy’s mom’s eye. </w:t>
      </w:r>
    </w:p>
    <w:p w:rsidR="00A6193E" w:rsidRDefault="0001120A" w:rsidP="00F234D7">
      <w:r w:rsidRPr="0001120A">
        <w:t>“No…it was just the normal stuff about her classes and friends. Her dad and I didn’t notice anything</w:t>
      </w:r>
      <w:r w:rsidR="007F50F4">
        <w:t xml:space="preserve">. </w:t>
      </w:r>
      <w:r w:rsidRPr="0001120A">
        <w:t xml:space="preserve"> </w:t>
      </w:r>
      <w:proofErr w:type="gramStart"/>
      <w:r w:rsidR="007F50F4" w:rsidRPr="007F50F4">
        <w:t>She</w:t>
      </w:r>
      <w:proofErr w:type="gramEnd"/>
      <w:r w:rsidR="007F50F4" w:rsidRPr="007F50F4">
        <w:t xml:space="preserve"> nodded her consent, and I made a mental note to call her in the next few days. This, I thought, would be a waste of time, and a diary was just too private. I paused to make more notes in my book. I pointed to the photographs.</w:t>
      </w:r>
    </w:p>
    <w:p w:rsidR="007F50F4" w:rsidRDefault="007F50F4" w:rsidP="00F234D7">
      <w:r w:rsidRPr="007F50F4">
        <w:t xml:space="preserve"> “Wendy was a very pretty young lady. I don’t see any photos of your husband.” I let the statement hang in the air.</w:t>
      </w:r>
    </w:p>
    <w:p w:rsidR="007F50F4" w:rsidRDefault="007F50F4" w:rsidP="00F234D7">
      <w:r w:rsidRPr="007F50F4">
        <w:t xml:space="preserve">“Oh, Ed hated to have his picture taken, and he avoided any photo taking situations. He always said he had some Native Indian blood in him, and a camera could snatch a piece of one’s soul—or some such nonsense like that.” I decided to change the subject. </w:t>
      </w:r>
    </w:p>
    <w:p w:rsidR="007F50F4" w:rsidRDefault="007F50F4" w:rsidP="00F234D7">
      <w:r w:rsidRPr="007F50F4">
        <w:t xml:space="preserve">“You obviously talked with Roy’s parents. Was there anything that might indicate there was a problem the kids were not sharing?” She stood and began to pace. I swiveled my head and shifted a little on the couch to keep up with her movements. </w:t>
      </w:r>
    </w:p>
    <w:p w:rsidR="00A6193E" w:rsidRDefault="007F50F4" w:rsidP="00F234D7">
      <w:r w:rsidRPr="007F50F4">
        <w:t xml:space="preserve">“We talked several times,” she said, “and they even flew out here to meet with us. They talked with the police, and of course, we talked a lot </w:t>
      </w:r>
      <w:r w:rsidR="0001120A" w:rsidRPr="0001120A">
        <w:t>unusual in her life. I told the police all this. They didn’t seem interested in her diary. They took our word for what it contained. I have no problem letting you look at the diary. We also talked to a few of Wendy’s friends, and none of them could tell us if there were any problems in her life.”</w:t>
      </w:r>
    </w:p>
    <w:p w:rsidR="006F36FE" w:rsidRDefault="0001120A" w:rsidP="00F234D7">
      <w:bookmarkStart w:id="0" w:name="_GoBack"/>
      <w:bookmarkEnd w:id="0"/>
      <w:r w:rsidRPr="0001120A">
        <w:t xml:space="preserve"> “Thank you,” I said. “That could be helpful with my investigation. I have to make a phone call to Roy’s parents today. Can I take a rain-check on your offer about the diary?”</w:t>
      </w:r>
    </w:p>
    <w:sectPr w:rsidR="006F3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B79"/>
    <w:rsid w:val="0001120A"/>
    <w:rsid w:val="0017072B"/>
    <w:rsid w:val="00344470"/>
    <w:rsid w:val="006F36FE"/>
    <w:rsid w:val="007F50F4"/>
    <w:rsid w:val="00A6193E"/>
    <w:rsid w:val="00D27B79"/>
    <w:rsid w:val="00F23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46FD2-C1B6-4497-BB09-A367E7DC3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McGhee</dc:creator>
  <cp:keywords/>
  <dc:description/>
  <cp:lastModifiedBy>Terry McGhee</cp:lastModifiedBy>
  <cp:revision>6</cp:revision>
  <dcterms:created xsi:type="dcterms:W3CDTF">2018-01-26T21:59:00Z</dcterms:created>
  <dcterms:modified xsi:type="dcterms:W3CDTF">2018-01-26T22:12:00Z</dcterms:modified>
</cp:coreProperties>
</file>