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7BF8DC" w14:textId="79B05056"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Chapter 1: </w:t>
      </w:r>
      <w:r w:rsidRPr="002614D3">
        <w:rPr>
          <w:rFonts w:ascii="Times New Roman" w:hAnsi="Times New Roman" w:cs="Times New Roman"/>
          <w:color w:val="000000"/>
          <w:lang w:val="en-GB"/>
        </w:rPr>
        <w:t>Family Matters – December 21, 1962</w:t>
      </w:r>
    </w:p>
    <w:p w14:paraId="65060B58" w14:textId="7EB14A4A"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sidRPr="002614D3">
        <w:rPr>
          <w:rFonts w:ascii="Times New Roman" w:hAnsi="Times New Roman" w:cs="Times New Roman"/>
          <w:color w:val="000000"/>
          <w:lang w:val="en-GB"/>
        </w:rPr>
        <w:t>North Riding of Yorkshire 1962</w:t>
      </w:r>
    </w:p>
    <w:p w14:paraId="24D9D8C0" w14:textId="298B6DF5"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“You have to, Sis,” Alan said, “I said you would.”</w:t>
      </w:r>
    </w:p>
    <w:p w14:paraId="545D157D"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“Why did you do that?” Pauline said angrily. Alan was the last word in obnoxious older brothers. Even as a kid, he was forever getting his younger siblings in trouble with one lunatic scheme after another. Weren’t the older kids supposed to be more mature than the younger ones? Pauline was sure there was a popular expression to that effect.</w:t>
      </w:r>
    </w:p>
    <w:p w14:paraId="120E5127"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“It will be easy for you,” Alan said. “Look at how you’re always solving murders and such for the police. This is simple compared to that. Some small local disturbances are all we’re asking you to solve. It will take you a matter of hours. It won’t even disturb your holiday.”</w:t>
      </w:r>
    </w:p>
    <w:p w14:paraId="4A4BF87E"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Her holiday. Two weeks with Mum and Dad on the farm over a cold and increasingly snowy Christmas, with Mum ill and Dad laid up. Some holiday! Now this idiot, her blasted brother, had promised her time looking into silly pranks in his village five miles away. With the roads the way they were and the weather the way it was, how could she do that without moving in with Alan and his wife, Bessie?</w:t>
      </w:r>
    </w:p>
    <w:p w14:paraId="5F88E3DF"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“I’m not doing it, Alan. Mum and dad need me here, not over at </w:t>
      </w:r>
      <w:proofErr w:type="spellStart"/>
      <w:r>
        <w:rPr>
          <w:rFonts w:ascii="Times New Roman" w:hAnsi="Times New Roman" w:cs="Times New Roman"/>
          <w:color w:val="000000"/>
          <w:lang w:val="en-GB"/>
        </w:rPr>
        <w:t>Goathland</w:t>
      </w:r>
      <w:proofErr w:type="spellEnd"/>
      <w:r>
        <w:rPr>
          <w:rFonts w:ascii="Times New Roman" w:hAnsi="Times New Roman" w:cs="Times New Roman"/>
          <w:color w:val="000000"/>
          <w:lang w:val="en-GB"/>
        </w:rPr>
        <w:t>, chasing naughty children.”</w:t>
      </w:r>
    </w:p>
    <w:p w14:paraId="219AC3A5"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“Me and Jim will come to the farm every day to look after the beasts,” Alan said, “and you’ll have it all sorted out in a day, likely.”</w:t>
      </w:r>
    </w:p>
    <w:p w14:paraId="49505E6B"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This was ridiculous. She’d driven down to her family home only the night before, straight after work, taking this Saturday morning off work to be here earlier. It had been a frightening journey with snow on the roads here in the Dales. On the high ground, a wicked wind swirled the snow in the headlamps, blinding her view through the icy windscreen. And there’d been few other cars on the road after she’d left the main highway. Now, next morning, when she was barely recovered from her fright, Alan arrives at the farm demanding she leave and solve mysterious events in the village and farms around him.</w:t>
      </w:r>
    </w:p>
    <w:p w14:paraId="2B4301AB"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“No,” Pauline said. “You people live there; it will be your children doing this. </w:t>
      </w:r>
      <w:proofErr w:type="spellStart"/>
      <w:proofErr w:type="gramStart"/>
      <w:r>
        <w:rPr>
          <w:rFonts w:ascii="Times New Roman" w:hAnsi="Times New Roman" w:cs="Times New Roman"/>
          <w:color w:val="000000"/>
          <w:lang w:val="en-GB"/>
        </w:rPr>
        <w:t>You</w:t>
      </w:r>
      <w:proofErr w:type="spellEnd"/>
      <w:proofErr w:type="gramEnd"/>
      <w:r>
        <w:rPr>
          <w:rFonts w:ascii="Times New Roman" w:hAnsi="Times New Roman" w:cs="Times New Roman"/>
          <w:color w:val="000000"/>
          <w:lang w:val="en-GB"/>
        </w:rPr>
        <w:t xml:space="preserve"> local folk sort it out yourselves.”</w:t>
      </w:r>
    </w:p>
    <w:p w14:paraId="44A3CBF2"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“It’s not the children, Polly,” Alan said, lapsing into the family nickname Pauline hated. “We thought that too at first. But it isn’t. It’s something bigger than it seems.”</w:t>
      </w:r>
    </w:p>
    <w:p w14:paraId="5AD3E00C"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“In </w:t>
      </w:r>
      <w:proofErr w:type="spellStart"/>
      <w:r>
        <w:rPr>
          <w:rFonts w:ascii="Times New Roman" w:hAnsi="Times New Roman" w:cs="Times New Roman"/>
          <w:color w:val="000000"/>
          <w:lang w:val="en-GB"/>
        </w:rPr>
        <w:t>Goathland</w:t>
      </w:r>
      <w:proofErr w:type="spellEnd"/>
      <w:r>
        <w:rPr>
          <w:rFonts w:ascii="Times New Roman" w:hAnsi="Times New Roman" w:cs="Times New Roman"/>
          <w:color w:val="000000"/>
          <w:lang w:val="en-GB"/>
        </w:rPr>
        <w:t xml:space="preserve">! What could be </w:t>
      </w:r>
      <w:r>
        <w:rPr>
          <w:rFonts w:ascii="Times New Roman" w:hAnsi="Times New Roman" w:cs="Times New Roman"/>
          <w:i/>
          <w:iCs/>
          <w:color w:val="000000"/>
          <w:lang w:val="en-GB"/>
        </w:rPr>
        <w:t>big</w:t>
      </w:r>
      <w:r>
        <w:rPr>
          <w:rFonts w:ascii="Times New Roman" w:hAnsi="Times New Roman" w:cs="Times New Roman"/>
          <w:color w:val="000000"/>
          <w:lang w:val="en-GB"/>
        </w:rPr>
        <w:t xml:space="preserve"> in any way in </w:t>
      </w:r>
      <w:proofErr w:type="spellStart"/>
      <w:r>
        <w:rPr>
          <w:rFonts w:ascii="Times New Roman" w:hAnsi="Times New Roman" w:cs="Times New Roman"/>
          <w:color w:val="000000"/>
          <w:lang w:val="en-GB"/>
        </w:rPr>
        <w:t>Goathland</w:t>
      </w:r>
      <w:proofErr w:type="spellEnd"/>
      <w:r>
        <w:rPr>
          <w:rFonts w:ascii="Times New Roman" w:hAnsi="Times New Roman" w:cs="Times New Roman"/>
          <w:color w:val="000000"/>
          <w:lang w:val="en-GB"/>
        </w:rPr>
        <w:t>?”</w:t>
      </w:r>
    </w:p>
    <w:p w14:paraId="0D472419"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lastRenderedPageBreak/>
        <w:t xml:space="preserve">As she followed him back to his farm, however, she remembered what could be bigger. She couldn’t miss it, or to be precise, them. Stark opal white against low black clouds that threatened yet more snow, the giant ‘golf balls’ of the </w:t>
      </w:r>
      <w:proofErr w:type="spellStart"/>
      <w:r>
        <w:rPr>
          <w:rFonts w:ascii="Times New Roman" w:hAnsi="Times New Roman" w:cs="Times New Roman"/>
          <w:color w:val="000000"/>
          <w:lang w:val="en-GB"/>
        </w:rPr>
        <w:t>Fylingdales</w:t>
      </w:r>
      <w:proofErr w:type="spellEnd"/>
      <w:r>
        <w:rPr>
          <w:rFonts w:ascii="Times New Roman" w:hAnsi="Times New Roman" w:cs="Times New Roman"/>
          <w:color w:val="000000"/>
          <w:lang w:val="en-GB"/>
        </w:rPr>
        <w:t xml:space="preserve"> early warning station loomed menacingly over moor and dale. Placed there by the United States Air Force and operated by the Royal Air Force, they were supposed to give the West fifteen minutes warning should the Soviet Union launch its intercontinental nuclear ballistic missiles, or so it was said. No one knew for sure. They were too secret for real knowledge. Pauline frowned as she tried to keep her eyes on the road and away from the golf balls. Her first investigation (she never said ‘case’ it was too </w:t>
      </w:r>
      <w:proofErr w:type="gramStart"/>
      <w:r>
        <w:rPr>
          <w:rFonts w:ascii="Times New Roman" w:hAnsi="Times New Roman" w:cs="Times New Roman"/>
          <w:color w:val="000000"/>
          <w:lang w:val="en-GB"/>
        </w:rPr>
        <w:t>official-sounding</w:t>
      </w:r>
      <w:proofErr w:type="gramEnd"/>
      <w:r>
        <w:rPr>
          <w:rFonts w:ascii="Times New Roman" w:hAnsi="Times New Roman" w:cs="Times New Roman"/>
          <w:color w:val="000000"/>
          <w:lang w:val="en-GB"/>
        </w:rPr>
        <w:t>) had been about spies, though she hadn’t realized that until the very end. Was this about spies too and should she be thinking about them from the very beginning?</w:t>
      </w:r>
    </w:p>
    <w:p w14:paraId="7D409098"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After saying hello to Alan’s wife, Bessie, and the children, Alan said, “We’re going straight to the manor house.”</w:t>
      </w:r>
    </w:p>
    <w:p w14:paraId="30F81C4B"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“Why?” Pauline asked, bewildered. The family at the manor hadn’t been mentioned in Alan’s earlier list of odd incidents.</w:t>
      </w:r>
    </w:p>
    <w:p w14:paraId="39623380"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“Because they have a story to tell I think you should hear.”</w:t>
      </w:r>
    </w:p>
    <w:p w14:paraId="075E8F91"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Leaving her own car in the yard of Alan’s farm, Pauline climbed into his Land Rover and they set off back up the farm road to the country lane that connected the farms along this dale with the outside world.</w:t>
      </w:r>
    </w:p>
    <w:p w14:paraId="51B66DE3"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“What’s this all about, Alan?” Pauline asked, as she pulled her coat, scarf, and collar closer around her. The Land Rover’s heating was making no impression on the air temperature inside the cab, not that Alan seemed to notice. She wished she offered to drive in her own comfortable Wolseley, with its better seats and heating.</w:t>
      </w:r>
    </w:p>
    <w:p w14:paraId="5EA290DA"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“Mr. Thornton will explain,” he said.</w:t>
      </w:r>
    </w:p>
    <w:p w14:paraId="1D9BF0E9"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“What has it to do with the incidents you told me about?”</w:t>
      </w:r>
    </w:p>
    <w:p w14:paraId="0275DBD6"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“Not sure. Maybe nothing. I think it </w:t>
      </w:r>
      <w:proofErr w:type="gramStart"/>
      <w:r>
        <w:rPr>
          <w:rFonts w:ascii="Times New Roman" w:hAnsi="Times New Roman" w:cs="Times New Roman"/>
          <w:color w:val="000000"/>
          <w:lang w:val="en-GB"/>
        </w:rPr>
        <w:t>does</w:t>
      </w:r>
      <w:proofErr w:type="gramEnd"/>
      <w:r>
        <w:rPr>
          <w:rFonts w:ascii="Times New Roman" w:hAnsi="Times New Roman" w:cs="Times New Roman"/>
          <w:color w:val="000000"/>
          <w:lang w:val="en-GB"/>
        </w:rPr>
        <w:t xml:space="preserve"> but you’ll have to decide for yourself.”</w:t>
      </w:r>
    </w:p>
    <w:p w14:paraId="7E7F5543"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Pauline gritted her teeth and stared out of the window. The afternoon looked like it promised more snow by the time they were returning home. Maybe the Land Rover with its four-wheel drive was the better choice for this journey. As it bumped over the frozen, rutted farm road, however, jarring every bone in her body, she found that little comfort. And imagining the drive back to her parents’ farm through snow-covered roads in her own car gave her the shudders.</w:t>
      </w:r>
    </w:p>
    <w:p w14:paraId="75F6F834"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lastRenderedPageBreak/>
        <w:t>At the manor, an old-fashioned stone-built house that hadn’t been upgraded in any of the architectural styles of the past four hundred years (and was all the better for it, in Pauline’s opinion) she met Frank Thornton, the soon-to-be lord of the manor. Or at least that was what had been expected until the family solicitor had hurried up to the manor on the death of Frank’s father only two days ago with some disastrous news.</w:t>
      </w:r>
    </w:p>
    <w:p w14:paraId="1E9CE664"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“So, you see, Miss Riddell,” Frank Thornton said, “we’re in a pickle.”</w:t>
      </w:r>
    </w:p>
    <w:p w14:paraId="043F5BC7"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“Let me get this clear in my mind,” Pauline said. “Your father has been training you up to take over the estate all your life. He never suggested any other course of action was being considered?”</w:t>
      </w:r>
    </w:p>
    <w:p w14:paraId="0DB0A5C8"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“That’s correct.”</w:t>
      </w:r>
    </w:p>
    <w:p w14:paraId="4CD49DE1"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“The will has been lodged with the family solicitors for decades, since your older brother was killed in World War II, in </w:t>
      </w:r>
      <w:proofErr w:type="gramStart"/>
      <w:r>
        <w:rPr>
          <w:rFonts w:ascii="Times New Roman" w:hAnsi="Times New Roman" w:cs="Times New Roman"/>
          <w:color w:val="000000"/>
          <w:lang w:val="en-GB"/>
        </w:rPr>
        <w:t>fact?</w:t>
      </w:r>
      <w:proofErr w:type="gramEnd"/>
      <w:r>
        <w:rPr>
          <w:rFonts w:ascii="Times New Roman" w:hAnsi="Times New Roman" w:cs="Times New Roman"/>
          <w:color w:val="000000"/>
          <w:lang w:val="en-GB"/>
        </w:rPr>
        <w:t xml:space="preserve"> No one else has had access to it?” Pauline asked, with growing incredulity.</w:t>
      </w:r>
    </w:p>
    <w:p w14:paraId="13B9B1BC"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“That’s correct,” Thornton agreed.</w:t>
      </w:r>
    </w:p>
    <w:p w14:paraId="55E4297A"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“And the will, so far as everyone understood, named you as the heir to the estate and your younger brother, Anthony, would have had an annual remittance?”</w:t>
      </w:r>
    </w:p>
    <w:p w14:paraId="2D17FF4B"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“That’s correct.”</w:t>
      </w:r>
    </w:p>
    <w:p w14:paraId="0CA9AF26"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“But when your father died, the solicitor drew the will from the safe, preparing to bring it to read out after the funeral and found that it named Anthony as heir and gave you a single bequest of five hundred pounds?” Pauline was beginning to think she was an actor in a stage farce.</w:t>
      </w:r>
    </w:p>
    <w:p w14:paraId="64B1028B"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“That’s it.”</w:t>
      </w:r>
    </w:p>
    <w:p w14:paraId="75BB821C"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“Then the solicitor called you and suggested holding off reading the will until an investigation could be made.”</w:t>
      </w:r>
    </w:p>
    <w:p w14:paraId="357B506D"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“Yes, and the police came, listened to what we had to say and took the will to check for fingerprints and for forged signatures,” Frank Thornton said. “That’s when the real nightmare began.”</w:t>
      </w:r>
    </w:p>
    <w:p w14:paraId="56C940EF"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Pauline nodded, and said, “Because they’ve done that now and say it’s in order. The signature is your </w:t>
      </w:r>
      <w:proofErr w:type="gramStart"/>
      <w:r>
        <w:rPr>
          <w:rFonts w:ascii="Times New Roman" w:hAnsi="Times New Roman" w:cs="Times New Roman"/>
          <w:color w:val="000000"/>
          <w:lang w:val="en-GB"/>
        </w:rPr>
        <w:t>father’s</w:t>
      </w:r>
      <w:proofErr w:type="gramEnd"/>
      <w:r>
        <w:rPr>
          <w:rFonts w:ascii="Times New Roman" w:hAnsi="Times New Roman" w:cs="Times New Roman"/>
          <w:color w:val="000000"/>
          <w:lang w:val="en-GB"/>
        </w:rPr>
        <w:t xml:space="preserve"> and the will is genuine.”</w:t>
      </w:r>
    </w:p>
    <w:p w14:paraId="01CCFAC7"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“Exactly. The will, they say, looks genuine enough and it stands,” Thornton said.</w:t>
      </w:r>
    </w:p>
    <w:p w14:paraId="2FBD51A0"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lastRenderedPageBreak/>
        <w:t>“Aye,” Alan said, breaking in on the tale, “but the difficulty is Tony Thornton wants to sell the land to the highest bidder, developers to be precise.”</w:t>
      </w:r>
    </w:p>
    <w:p w14:paraId="0CF13CD9"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Pauline looked at Frank Thornton for confirmation.</w:t>
      </w:r>
    </w:p>
    <w:p w14:paraId="1DB81385"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He nodded. “My brother is a man who likes his life in London, Paris, St. Tropez and all those places the rich and idle go. Only, he can’t really afford it on his present income. This lovely old estate and all the farms will be gone in a heartbeat, if this will </w:t>
      </w:r>
      <w:proofErr w:type="gramStart"/>
      <w:r>
        <w:rPr>
          <w:rFonts w:ascii="Times New Roman" w:hAnsi="Times New Roman" w:cs="Times New Roman"/>
          <w:color w:val="000000"/>
          <w:lang w:val="en-GB"/>
        </w:rPr>
        <w:t>stands</w:t>
      </w:r>
      <w:proofErr w:type="gramEnd"/>
      <w:r>
        <w:rPr>
          <w:rFonts w:ascii="Times New Roman" w:hAnsi="Times New Roman" w:cs="Times New Roman"/>
          <w:color w:val="000000"/>
          <w:lang w:val="en-GB"/>
        </w:rPr>
        <w:t>, for he’ll sell to the highest bidder.”</w:t>
      </w:r>
    </w:p>
    <w:p w14:paraId="39D1A21E"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“You’re quite sure your father didn’t change the will?” she asked, looking him squarely in the eye.</w:t>
      </w:r>
    </w:p>
    <w:p w14:paraId="3A4539B5"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“I’m sure he did not,” Thornton replied, “and so is our solicitor. He’s as distraught over this as we all are. Somehow the will was </w:t>
      </w:r>
      <w:proofErr w:type="gramStart"/>
      <w:r>
        <w:rPr>
          <w:rFonts w:ascii="Times New Roman" w:hAnsi="Times New Roman" w:cs="Times New Roman"/>
          <w:color w:val="000000"/>
          <w:lang w:val="en-GB"/>
        </w:rPr>
        <w:t>changed</w:t>
      </w:r>
      <w:proofErr w:type="gramEnd"/>
      <w:r>
        <w:rPr>
          <w:rFonts w:ascii="Times New Roman" w:hAnsi="Times New Roman" w:cs="Times New Roman"/>
          <w:color w:val="000000"/>
          <w:lang w:val="en-GB"/>
        </w:rPr>
        <w:t xml:space="preserve"> and we have to prove it.”</w:t>
      </w:r>
    </w:p>
    <w:p w14:paraId="0CC3A24F"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“You and your solicitor do realize, I suppose, that the only people who could have altered the will must work in the solicitor’s office?”</w:t>
      </w:r>
    </w:p>
    <w:p w14:paraId="4836641A"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Thornton hesitated before saying, “Naturally, we thought of that, but it isn’t possible. John Ogilvie, his father, and his grandfather have been the Thornton family solicitors for almost a century. They hold that position of trust because they are eminently trustworthy. It is impossible to imagine anyone in their office doing such a thing.”</w:t>
      </w:r>
    </w:p>
    <w:p w14:paraId="69AB0426"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“How else could it be done, then?” Pauline said, now fully incredulous of the blind, </w:t>
      </w:r>
      <w:proofErr w:type="spellStart"/>
      <w:r>
        <w:rPr>
          <w:rFonts w:ascii="Times New Roman" w:hAnsi="Times New Roman" w:cs="Times New Roman"/>
          <w:color w:val="000000"/>
          <w:lang w:val="en-GB"/>
        </w:rPr>
        <w:t>willful</w:t>
      </w:r>
      <w:proofErr w:type="spellEnd"/>
      <w:r>
        <w:rPr>
          <w:rFonts w:ascii="Times New Roman" w:hAnsi="Times New Roman" w:cs="Times New Roman"/>
          <w:color w:val="000000"/>
          <w:lang w:val="en-GB"/>
        </w:rPr>
        <w:t xml:space="preserve"> obstinacy of such a statement.</w:t>
      </w:r>
    </w:p>
    <w:p w14:paraId="60CB0350"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“Alan says you have found many amazing solutions to problems before. Indeed, even I have heard of your successes. We hope you will be able to show how this was done and exonerate the </w:t>
      </w:r>
      <w:proofErr w:type="spellStart"/>
      <w:r>
        <w:rPr>
          <w:rFonts w:ascii="Times New Roman" w:hAnsi="Times New Roman" w:cs="Times New Roman"/>
          <w:color w:val="000000"/>
          <w:lang w:val="en-GB"/>
        </w:rPr>
        <w:t>Ogilvies</w:t>
      </w:r>
      <w:proofErr w:type="spellEnd"/>
      <w:r>
        <w:rPr>
          <w:rFonts w:ascii="Times New Roman" w:hAnsi="Times New Roman" w:cs="Times New Roman"/>
          <w:color w:val="000000"/>
          <w:lang w:val="en-GB"/>
        </w:rPr>
        <w:t xml:space="preserve"> of any wrongdoing.”</w:t>
      </w:r>
    </w:p>
    <w:p w14:paraId="674B0846"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“This is a matter for the police,” Pauline said.</w:t>
      </w:r>
    </w:p>
    <w:p w14:paraId="44895B11"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“The police have already stated that the will is genuine and there’s no case to be investigated. Indeed, they practically accused me of trying to overturn it because I was upset at being cut out.”</w:t>
      </w:r>
    </w:p>
    <w:p w14:paraId="64777BC2"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“If the will is genuine, as their experts proved, then that is the only conclusion to be drawn,” Pauline said. She held up her hand to prevent the angry outburst she could see about to begin, and continued, “If the will is false, as you and the lawyer say, then it can only have been falsified in the solicitor’s office. Unless they can show it was elsewhere at some time and they </w:t>
      </w:r>
      <w:r>
        <w:rPr>
          <w:rFonts w:ascii="Times New Roman" w:hAnsi="Times New Roman" w:cs="Times New Roman"/>
          <w:color w:val="000000"/>
          <w:lang w:val="en-GB"/>
        </w:rPr>
        <w:lastRenderedPageBreak/>
        <w:t>failed to check it hadn’t been tampered with while outside their care, which isn’t much of an improvement in their culpability, frankly.”</w:t>
      </w:r>
    </w:p>
    <w:p w14:paraId="56D3A07C"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 don’t like the tone of this,” Thornton said. “Alan said you could help us but all I’m hearing is slanderous remarks about an honest man and his family’s firm.”</w:t>
      </w:r>
    </w:p>
    <w:p w14:paraId="0FC09B2D"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Pauline shook her head. “Then get a private investigator who will pander to your sensitivities. The answer to this will be bad for someone and pretending that it isn’t one of the Thornton or Ogilvie families won’t help you.”</w:t>
      </w:r>
    </w:p>
    <w:p w14:paraId="6B0DD6ED"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Frank Thornton’s expression was thunderous but, with a visible effort, he said, “I thought you were a private investigator.”</w:t>
      </w:r>
    </w:p>
    <w:p w14:paraId="0CFB2A2D"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 investigate puzzles privately and people do pay me for assisting them but I’m not in the business of being a private investigator. I take cases where people want the truth and, where appropriate, justice. Neither of these things appear to be wanted here.”</w:t>
      </w:r>
    </w:p>
    <w:p w14:paraId="1A8DBF5D"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“That’s not true. Everyone here knows my father’s wishes and this </w:t>
      </w:r>
      <w:proofErr w:type="gramStart"/>
      <w:r>
        <w:rPr>
          <w:rFonts w:ascii="Times New Roman" w:hAnsi="Times New Roman" w:cs="Times New Roman"/>
          <w:color w:val="000000"/>
          <w:lang w:val="en-GB"/>
        </w:rPr>
        <w:t>will doesn’t</w:t>
      </w:r>
      <w:proofErr w:type="gramEnd"/>
      <w:r>
        <w:rPr>
          <w:rFonts w:ascii="Times New Roman" w:hAnsi="Times New Roman" w:cs="Times New Roman"/>
          <w:color w:val="000000"/>
          <w:lang w:val="en-GB"/>
        </w:rPr>
        <w:t xml:space="preserve"> reflect those wishes. He would never have left the estate to Tony who is a scoundrel and a leech. Our father knew exactly what would happen to the estate he loved if it should ever fall into Tony’s hands.”</w:t>
      </w:r>
    </w:p>
    <w:p w14:paraId="4AF32368"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That gave Pauline a thought. “Could this be simply a prank by your brother? Knowing how you and your father thought of him, could he have substituted the will just to make mischief?”</w:t>
      </w:r>
    </w:p>
    <w:p w14:paraId="6CA237B4"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“This is no prank, Miss Riddell,” Thornton said. “My brother outruns his allowance every month and is constantly asking me for more money. He’s sold almost everything that had been handed down to him that he could sell. This is the act of a desperate man who intends to ruin dozens of lives in order to keep enjoying a life far beyond his means.”</w:t>
      </w:r>
    </w:p>
    <w:p w14:paraId="263FD5F3"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“What did he have handed down to him?”</w:t>
      </w:r>
    </w:p>
    <w:p w14:paraId="79FF91EE"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“He had the bulk of our mother’s funds,” Thornton said. “It was understood that I, as the first born, would have the estate and so he got the bulk of mother’s money. He has spent it all, thousands of pounds wasted on drink, drugs and, well, let’s say parties.”</w:t>
      </w:r>
    </w:p>
    <w:p w14:paraId="5C8E62AD"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“What Mr. Thornton says is true, Pauline,” Alan said. “Everyone hereabouts will vouch for that. Last time he came up here, two years ago now, the goings on at the Dower house scandalized the whole </w:t>
      </w:r>
      <w:proofErr w:type="spellStart"/>
      <w:r>
        <w:rPr>
          <w:rFonts w:ascii="Times New Roman" w:hAnsi="Times New Roman" w:cs="Times New Roman"/>
          <w:color w:val="000000"/>
          <w:lang w:val="en-GB"/>
        </w:rPr>
        <w:t>neighborhood</w:t>
      </w:r>
      <w:proofErr w:type="spellEnd"/>
      <w:r>
        <w:rPr>
          <w:rFonts w:ascii="Times New Roman" w:hAnsi="Times New Roman" w:cs="Times New Roman"/>
          <w:color w:val="000000"/>
          <w:lang w:val="en-GB"/>
        </w:rPr>
        <w:t>. He still has the old Dower house, you see.”</w:t>
      </w:r>
    </w:p>
    <w:p w14:paraId="5D6C7391"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 xml:space="preserve">“Mr. Thornton, I understand your feelings and,” Pauline said, “those of your tenants and the village at large but, I repeat, if you want to know the truth of this, you must allow an </w:t>
      </w:r>
      <w:r>
        <w:rPr>
          <w:rFonts w:ascii="Times New Roman" w:hAnsi="Times New Roman" w:cs="Times New Roman"/>
          <w:color w:val="000000"/>
          <w:lang w:val="en-GB"/>
        </w:rPr>
        <w:lastRenderedPageBreak/>
        <w:t>investigator to expose whoever has done this, even if it is someone inside your household or the Ogilvie law office. There can be no other way.”</w:t>
      </w:r>
    </w:p>
    <w:p w14:paraId="249A7105"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 refuse to believe it is anyone we know or have known these past years,” Thornton said.</w:t>
      </w:r>
    </w:p>
    <w:p w14:paraId="53EEA382"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“Then you should have no reason to refuse to have a proper investigation. Indeed, when you’ve thought about it further, you’ll see that by not investigating properly you leave suspicion hanging over your household and the Ogilvie office. Would Mr. Ogilvie be against a thorough investigation?”</w:t>
      </w:r>
    </w:p>
    <w:p w14:paraId="05039224"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 don’t know.”</w:t>
      </w:r>
    </w:p>
    <w:p w14:paraId="750A0F5F"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“Shouldn’t we ask him?”</w:t>
      </w:r>
    </w:p>
    <w:p w14:paraId="1DFC945E"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Thornton frowned as he struggled with the idea of calling the family’s loyal solicitors and suggesting such a thing while desperate for an answer that made sense before the estate and its people were destroyed.</w:t>
      </w:r>
    </w:p>
    <w:p w14:paraId="7DD4A081"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 will phone John and do my best to suggest it without destroying their confidence in me,” he said at last.</w:t>
      </w:r>
    </w:p>
    <w:p w14:paraId="611E6434"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“Their confidence in you? They work for you,” Pauline said. Her years of dealing with boardroom quarrels, and the board’s conflicts with suppliers, was outraged by the antiquated notions his speech suggested.</w:t>
      </w:r>
    </w:p>
    <w:p w14:paraId="65F71C18"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“Miss Riddell,” Thornton said, “in the world where you work, that may be considered a sharp thing to say but here in the real world we value mutual relationships. It’s true we pay them for specific services but in return they provide wide loyalty and support when we need it.”</w:t>
      </w:r>
    </w:p>
    <w:p w14:paraId="53FDB290"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Pauline shrugged. “Do, or say, what you need to make it happen. If Mr. Ogilvie can’t accept a fair investigation into how the will was switched, you may as well start packing now.”</w:t>
      </w:r>
    </w:p>
    <w:p w14:paraId="46B82317"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Thornton nodded and left the room abruptly.</w:t>
      </w:r>
    </w:p>
    <w:p w14:paraId="21270EF6"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Pauline looked at Alan questioningly.</w:t>
      </w:r>
    </w:p>
    <w:p w14:paraId="7275B287"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“He’ll call from the estate office,” Alan said. “He won’t be a moment.”</w:t>
      </w:r>
    </w:p>
    <w:p w14:paraId="284EE9F8"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“I hope not. I want to get back to mother. She needs me more than any of you do.”</w:t>
      </w:r>
    </w:p>
    <w:p w14:paraId="76728B8F"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“Mother has a bad cold, Pauline. I and all the others here will lose our livelihoods and Mr. Thornton his whole estate.”</w:t>
      </w:r>
    </w:p>
    <w:p w14:paraId="2360DD32"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“Mother has flu,” Pauline said, “and people her age die from flu. You folks can find other investigators, but you want me to do it for free and in my two weeks annual holiday instead of looking after Mum and Dad.”</w:t>
      </w:r>
    </w:p>
    <w:p w14:paraId="56127E89"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lastRenderedPageBreak/>
        <w:t>Fortunately, before the argument grew worse, Frank Thornton returned. His expression was lighter than when he’d left.</w:t>
      </w:r>
    </w:p>
    <w:p w14:paraId="1E8D3087" w14:textId="77777777" w:rsidR="002614D3" w:rsidRDefault="002614D3" w:rsidP="002614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76"/>
        <w:rPr>
          <w:rFonts w:ascii="Times New Roman" w:hAnsi="Times New Roman" w:cs="Times New Roman"/>
          <w:color w:val="000000"/>
          <w:lang w:val="en-GB"/>
        </w:rPr>
      </w:pPr>
      <w:r>
        <w:rPr>
          <w:rFonts w:ascii="Times New Roman" w:hAnsi="Times New Roman" w:cs="Times New Roman"/>
          <w:color w:val="000000"/>
          <w:lang w:val="en-GB"/>
        </w:rPr>
        <w:t>“John Ogilvie would be happy to speak to you,” he said. “He’s frantic to find the original will and recover the damage his office appears to have done. He’ll be at his office for the rest of the day if you will drop by.”</w:t>
      </w:r>
    </w:p>
    <w:p w14:paraId="05B63979" w14:textId="77777777" w:rsidR="002614D3" w:rsidRDefault="002614D3"/>
    <w:sectPr w:rsidR="002614D3" w:rsidSect="00AC694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roman"/>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4D3"/>
    <w:rsid w:val="002614D3"/>
    <w:rsid w:val="00ED1741"/>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4D44D77"/>
  <w15:chartTrackingRefBased/>
  <w15:docId w15:val="{B851271D-7153-ED45-ADF1-5EBAF3A89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2066</Words>
  <Characters>11782</Characters>
  <Application>Microsoft Office Word</Application>
  <DocSecurity>0</DocSecurity>
  <Lines>98</Lines>
  <Paragraphs>27</Paragraphs>
  <ScaleCrop>false</ScaleCrop>
  <Company/>
  <LinksUpToDate>false</LinksUpToDate>
  <CharactersWithSpaces>13821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James</dc:creator>
  <cp:keywords/>
  <dc:description/>
  <cp:lastModifiedBy>Miles Miller (Student)</cp:lastModifiedBy>
  <cp:revision>2</cp:revision>
  <dcterms:created xsi:type="dcterms:W3CDTF">2021-04-26T16:10:00Z</dcterms:created>
  <dcterms:modified xsi:type="dcterms:W3CDTF">2021-04-26T16:10:00Z</dcterms:modified>
</cp:coreProperties>
</file>