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DE4" w:rsidRDefault="003C0DE4" w:rsidP="003C0DE4">
      <w:pPr>
        <w:spacing w:before="240" w:after="0" w:line="360" w:lineRule="auto"/>
        <w:jc w:val="both"/>
        <w:rPr>
          <w:rFonts w:ascii="Times New Roman" w:hAnsi="Times New Roman" w:cs="Times New Roman"/>
          <w:sz w:val="24"/>
        </w:rPr>
      </w:pPr>
      <w:r>
        <w:rPr>
          <w:rFonts w:ascii="Times New Roman" w:hAnsi="Times New Roman" w:cs="Times New Roman"/>
          <w:sz w:val="24"/>
        </w:rPr>
        <w:t>The 15</w:t>
      </w:r>
      <w:r w:rsidRPr="003C0DE4">
        <w:rPr>
          <w:rFonts w:ascii="Times New Roman" w:hAnsi="Times New Roman" w:cs="Times New Roman"/>
          <w:sz w:val="24"/>
          <w:vertAlign w:val="superscript"/>
        </w:rPr>
        <w:t>th</w:t>
      </w:r>
      <w:r>
        <w:rPr>
          <w:rFonts w:ascii="Times New Roman" w:hAnsi="Times New Roman" w:cs="Times New Roman"/>
          <w:sz w:val="24"/>
        </w:rPr>
        <w:t xml:space="preserve"> suspense, psychological and supernatural thriller with a word count of 1,09,423 from the author of ‘Amaswitha’ and ‘A Mansion of Illusions’.</w:t>
      </w:r>
    </w:p>
    <w:p w:rsidR="003C0DE4" w:rsidRPr="007010E5" w:rsidRDefault="003C0DE4" w:rsidP="003C0DE4">
      <w:pPr>
        <w:spacing w:before="240" w:after="0" w:line="360" w:lineRule="auto"/>
        <w:jc w:val="both"/>
        <w:rPr>
          <w:rFonts w:ascii="Times New Roman" w:hAnsi="Times New Roman" w:cs="Times New Roman"/>
          <w:sz w:val="24"/>
        </w:rPr>
      </w:pPr>
      <w:r w:rsidRPr="007010E5">
        <w:rPr>
          <w:rFonts w:ascii="Times New Roman" w:hAnsi="Times New Roman" w:cs="Times New Roman"/>
          <w:sz w:val="24"/>
        </w:rPr>
        <w:t xml:space="preserve">It has been made clear that Muhura, Ahina and the bad angels would only be scattered, incapacitated for some time but they would not be destroyed completely by demolishing the evil palace which was constructed by Sasinadh at the instance of Muhura for him and his bad angels. It has been further made clear, that Muhura and his gang sooner or later could gather together, get their powers back, strike on their betrayers and the world again.  </w:t>
      </w:r>
    </w:p>
    <w:p w:rsidR="003C0DE4" w:rsidRPr="007010E5" w:rsidRDefault="003C0DE4" w:rsidP="003C0DE4">
      <w:pPr>
        <w:spacing w:before="240" w:after="0" w:line="360" w:lineRule="auto"/>
        <w:jc w:val="both"/>
        <w:rPr>
          <w:rFonts w:ascii="Times New Roman" w:hAnsi="Times New Roman" w:cs="Times New Roman"/>
          <w:sz w:val="24"/>
        </w:rPr>
      </w:pPr>
      <w:r w:rsidRPr="007010E5">
        <w:rPr>
          <w:rFonts w:ascii="Times New Roman" w:hAnsi="Times New Roman" w:cs="Times New Roman"/>
          <w:sz w:val="24"/>
        </w:rPr>
        <w:t>After six months of the demolition of the evil palace, odd and horrifying incidents started to happen again. Aravind’s daughter ‘Sarita’ and psychiatrist Rose’s daughter ‘Emily’ started behaving odd and it has been thought as ‘split-personality’ for sometime. But as psychiatrists Charles and Niranjan’s wives were also behaving oddly, they have to consider the whole of their four behavior in a different angle. Vamsi’s inability to contact Amaswitha anymore along with other odd and fearsome incidents also put them in anxiety.</w:t>
      </w:r>
    </w:p>
    <w:p w:rsidR="00781BB5" w:rsidRDefault="003C0DE4" w:rsidP="001035C8">
      <w:pPr>
        <w:spacing w:line="360" w:lineRule="auto"/>
        <w:jc w:val="both"/>
        <w:rPr>
          <w:rFonts w:ascii="Times New Roman" w:hAnsi="Times New Roman" w:cs="Times New Roman"/>
          <w:sz w:val="24"/>
        </w:rPr>
      </w:pPr>
      <w:r w:rsidRPr="007010E5">
        <w:rPr>
          <w:rFonts w:ascii="Times New Roman" w:hAnsi="Times New Roman" w:cs="Times New Roman"/>
          <w:sz w:val="24"/>
        </w:rPr>
        <w:t xml:space="preserve">When Sahamooti proposed to make an experiment with the help of Aravind to invite Amaswitha, Aravind agreed to the same. The séance proposed by Sahamooti to invite Amaswitha and talk with her after the failure of the experiment with Aravind, was agreed by each and everyone. How the séance has been conducted, how Vamsi, Sahamooti and Aravind solved the problem of Muhura and his gang forever is the story of this novel ‘Sasikala.’   </w:t>
      </w:r>
    </w:p>
    <w:p w:rsidR="001035C8" w:rsidRDefault="001035C8" w:rsidP="001035C8">
      <w:pPr>
        <w:spacing w:line="360" w:lineRule="auto"/>
        <w:jc w:val="both"/>
      </w:pPr>
      <w:r w:rsidRPr="00173C5B">
        <w:rPr>
          <w:rFonts w:ascii="Times New Roman" w:hAnsi="Times New Roman" w:cs="Times New Roman"/>
          <w:sz w:val="24"/>
          <w:szCs w:val="24"/>
        </w:rPr>
        <w:t xml:space="preserve">The other romantic and suspense thrillers of this author, ‘A Mansion Of Illusions’, ‘Nirupama’, </w:t>
      </w:r>
      <w:r>
        <w:rPr>
          <w:rFonts w:ascii="Times New Roman" w:hAnsi="Times New Roman" w:cs="Times New Roman"/>
          <w:sz w:val="24"/>
          <w:szCs w:val="24"/>
        </w:rPr>
        <w:t xml:space="preserve">‘Amaswitha” ‘Across the river…..Under the bridge….’ </w:t>
      </w:r>
      <w:r w:rsidRPr="00173C5B">
        <w:rPr>
          <w:rFonts w:ascii="Times New Roman" w:hAnsi="Times New Roman" w:cs="Times New Roman"/>
          <w:sz w:val="24"/>
          <w:szCs w:val="24"/>
        </w:rPr>
        <w:t>‘A Village, A Forest And An Old Mansion’ ‘Lovenest’, ‘Moonshine’, ‘Enna (Her life….her love…..her struggle) ’, 'Sand Dunes (A collection of eight short stories)'</w:t>
      </w:r>
      <w:r w:rsidR="00AF3420">
        <w:rPr>
          <w:rFonts w:ascii="Times New Roman" w:hAnsi="Times New Roman" w:cs="Times New Roman"/>
          <w:sz w:val="24"/>
          <w:szCs w:val="24"/>
        </w:rPr>
        <w:t>,</w:t>
      </w:r>
      <w:r w:rsidRPr="00173C5B">
        <w:rPr>
          <w:rFonts w:ascii="Times New Roman" w:hAnsi="Times New Roman" w:cs="Times New Roman"/>
          <w:sz w:val="24"/>
          <w:szCs w:val="24"/>
        </w:rPr>
        <w:t xml:space="preserve"> </w:t>
      </w:r>
      <w:r w:rsidR="00AF3420">
        <w:rPr>
          <w:rFonts w:ascii="Times New Roman" w:hAnsi="Times New Roman" w:cs="Times New Roman"/>
          <w:sz w:val="24"/>
          <w:szCs w:val="24"/>
        </w:rPr>
        <w:t>‘</w:t>
      </w:r>
      <w:r w:rsidRPr="00173C5B">
        <w:rPr>
          <w:rFonts w:ascii="Times New Roman" w:hAnsi="Times New Roman" w:cs="Times New Roman"/>
          <w:sz w:val="24"/>
          <w:szCs w:val="24"/>
        </w:rPr>
        <w:t>Dusk (Heart beat of old people)</w:t>
      </w:r>
      <w:r w:rsidR="00AF3420">
        <w:rPr>
          <w:rFonts w:ascii="Times New Roman" w:hAnsi="Times New Roman" w:cs="Times New Roman"/>
          <w:sz w:val="24"/>
          <w:szCs w:val="24"/>
        </w:rPr>
        <w:t>’</w:t>
      </w:r>
      <w:r w:rsidRPr="00173C5B">
        <w:rPr>
          <w:rFonts w:ascii="Times New Roman" w:hAnsi="Times New Roman" w:cs="Times New Roman"/>
          <w:sz w:val="24"/>
          <w:szCs w:val="24"/>
        </w:rPr>
        <w:t xml:space="preserve">, </w:t>
      </w:r>
      <w:r w:rsidR="00AF3420">
        <w:rPr>
          <w:rFonts w:ascii="Times New Roman" w:hAnsi="Times New Roman" w:cs="Times New Roman"/>
          <w:sz w:val="24"/>
          <w:szCs w:val="24"/>
        </w:rPr>
        <w:t>‘</w:t>
      </w:r>
      <w:r>
        <w:rPr>
          <w:rFonts w:ascii="Times New Roman" w:hAnsi="Times New Roman" w:cs="Times New Roman"/>
          <w:sz w:val="24"/>
          <w:szCs w:val="24"/>
        </w:rPr>
        <w:t>Rose Garden (Heart Beat of Young People)</w:t>
      </w:r>
      <w:r w:rsidR="00AF3420">
        <w:rPr>
          <w:rFonts w:ascii="Times New Roman" w:hAnsi="Times New Roman" w:cs="Times New Roman"/>
          <w:sz w:val="24"/>
          <w:szCs w:val="24"/>
        </w:rPr>
        <w:t>’</w:t>
      </w:r>
      <w:r>
        <w:rPr>
          <w:rFonts w:ascii="Times New Roman" w:hAnsi="Times New Roman" w:cs="Times New Roman"/>
          <w:sz w:val="24"/>
          <w:szCs w:val="24"/>
        </w:rPr>
        <w:t xml:space="preserve">, </w:t>
      </w:r>
      <w:r w:rsidR="00AF3420">
        <w:rPr>
          <w:rFonts w:ascii="Times New Roman" w:hAnsi="Times New Roman" w:cs="Times New Roman"/>
          <w:sz w:val="24"/>
          <w:szCs w:val="24"/>
        </w:rPr>
        <w:t>‘</w:t>
      </w:r>
      <w:r>
        <w:rPr>
          <w:rFonts w:ascii="Times New Roman" w:hAnsi="Times New Roman" w:cs="Times New Roman"/>
          <w:sz w:val="24"/>
          <w:szCs w:val="24"/>
        </w:rPr>
        <w:t>Rain Flower</w:t>
      </w:r>
      <w:r w:rsidR="00AF3420">
        <w:rPr>
          <w:rFonts w:ascii="Times New Roman" w:hAnsi="Times New Roman" w:cs="Times New Roman"/>
          <w:sz w:val="24"/>
          <w:szCs w:val="24"/>
        </w:rPr>
        <w:t>’</w:t>
      </w:r>
      <w:r>
        <w:rPr>
          <w:rFonts w:ascii="Times New Roman" w:hAnsi="Times New Roman" w:cs="Times New Roman"/>
          <w:sz w:val="24"/>
          <w:szCs w:val="24"/>
        </w:rPr>
        <w:t xml:space="preserve">, </w:t>
      </w:r>
      <w:r w:rsidR="00AF3420">
        <w:rPr>
          <w:rFonts w:ascii="Times New Roman" w:hAnsi="Times New Roman" w:cs="Times New Roman"/>
          <w:sz w:val="24"/>
          <w:szCs w:val="24"/>
        </w:rPr>
        <w:t>‘</w:t>
      </w:r>
      <w:r>
        <w:rPr>
          <w:rFonts w:ascii="Times New Roman" w:hAnsi="Times New Roman" w:cs="Times New Roman"/>
          <w:sz w:val="24"/>
          <w:szCs w:val="24"/>
        </w:rPr>
        <w:t>Scarecrow</w:t>
      </w:r>
      <w:r w:rsidR="00AF3420">
        <w:rPr>
          <w:rFonts w:ascii="Times New Roman" w:hAnsi="Times New Roman" w:cs="Times New Roman"/>
          <w:sz w:val="24"/>
          <w:szCs w:val="24"/>
        </w:rPr>
        <w:t>’</w:t>
      </w:r>
      <w:r>
        <w:rPr>
          <w:rFonts w:ascii="Times New Roman" w:hAnsi="Times New Roman" w:cs="Times New Roman"/>
          <w:sz w:val="24"/>
          <w:szCs w:val="24"/>
        </w:rPr>
        <w:t xml:space="preserve"> “Chasing butterflies…….(A pure love and romantic thriller), </w:t>
      </w:r>
      <w:r w:rsidR="00AF3420">
        <w:rPr>
          <w:rFonts w:ascii="Times New Roman" w:hAnsi="Times New Roman" w:cs="Times New Roman"/>
          <w:sz w:val="24"/>
          <w:szCs w:val="24"/>
        </w:rPr>
        <w:t>‘</w:t>
      </w:r>
      <w:r>
        <w:rPr>
          <w:rFonts w:ascii="Times New Roman" w:hAnsi="Times New Roman" w:cs="Times New Roman"/>
          <w:sz w:val="24"/>
          <w:szCs w:val="24"/>
        </w:rPr>
        <w:t>Strawberry (An apartment-full of romance and suspense)</w:t>
      </w:r>
      <w:r w:rsidR="00AF3420">
        <w:rPr>
          <w:rFonts w:ascii="Times New Roman" w:hAnsi="Times New Roman" w:cs="Times New Roman"/>
          <w:sz w:val="24"/>
          <w:szCs w:val="24"/>
        </w:rPr>
        <w:t>’</w:t>
      </w:r>
      <w:r w:rsidRPr="00173C5B">
        <w:rPr>
          <w:rFonts w:ascii="Times New Roman" w:hAnsi="Times New Roman" w:cs="Times New Roman"/>
          <w:sz w:val="24"/>
          <w:szCs w:val="24"/>
        </w:rPr>
        <w:t xml:space="preserve"> along with two non-fiction books ‘Body</w:t>
      </w:r>
      <w:r>
        <w:rPr>
          <w:rFonts w:ascii="Times New Roman" w:hAnsi="Times New Roman" w:cs="Times New Roman"/>
          <w:sz w:val="24"/>
          <w:szCs w:val="24"/>
        </w:rPr>
        <w:t>,</w:t>
      </w:r>
      <w:r w:rsidRPr="00173C5B">
        <w:rPr>
          <w:rFonts w:ascii="Times New Roman" w:hAnsi="Times New Roman" w:cs="Times New Roman"/>
          <w:sz w:val="24"/>
          <w:szCs w:val="24"/>
        </w:rPr>
        <w:t xml:space="preserve"> Mind And You’ and ‘English Grammar Simplifier’ are also available as ebooks only on Amazon.</w:t>
      </w:r>
    </w:p>
    <w:sectPr w:rsidR="001035C8" w:rsidSect="00781B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3C0DE4"/>
    <w:rsid w:val="001035C8"/>
    <w:rsid w:val="003C0DE4"/>
    <w:rsid w:val="00781BB5"/>
    <w:rsid w:val="00AF34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B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5</cp:revision>
  <dcterms:created xsi:type="dcterms:W3CDTF">2020-04-21T00:02:00Z</dcterms:created>
  <dcterms:modified xsi:type="dcterms:W3CDTF">2020-04-21T01:07:00Z</dcterms:modified>
</cp:coreProperties>
</file>