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AC2E0A" w14:textId="77777777" w:rsidR="006E6E7E" w:rsidRPr="008277ED" w:rsidRDefault="006E6E7E" w:rsidP="002507FC">
      <w:pPr>
        <w:pStyle w:val="Heading5"/>
        <w:spacing w:before="31" w:line="360" w:lineRule="auto"/>
        <w:ind w:right="113"/>
        <w:jc w:val="right"/>
        <w:rPr>
          <w:rFonts w:ascii="Times New Roman" w:hAnsi="Times New Roman" w:cs="Times New Roman"/>
          <w:b/>
          <w:sz w:val="80"/>
          <w:szCs w:val="80"/>
        </w:rPr>
      </w:pPr>
      <w:r w:rsidRPr="008277ED">
        <w:rPr>
          <w:rFonts w:ascii="Times New Roman" w:hAnsi="Times New Roman" w:cs="Times New Roman"/>
          <w:b/>
          <w:sz w:val="80"/>
          <w:szCs w:val="80"/>
        </w:rPr>
        <w:t>4</w:t>
      </w:r>
    </w:p>
    <w:p w14:paraId="386EEC55" w14:textId="0F3FE233" w:rsidR="006E6E7E" w:rsidRPr="00FB2633" w:rsidRDefault="005F75EB" w:rsidP="002507FC">
      <w:pPr>
        <w:tabs>
          <w:tab w:val="left" w:pos="8364"/>
          <w:tab w:val="right" w:pos="9360"/>
        </w:tabs>
        <w:spacing w:line="360" w:lineRule="auto"/>
        <w:rPr>
          <w:rFonts w:ascii="Times New Roman" w:eastAsia="Arial" w:hAnsi="Times New Roman" w:cs="Times New Roman"/>
          <w:sz w:val="40"/>
          <w:szCs w:val="40"/>
        </w:rPr>
      </w:pPr>
      <w:r w:rsidRPr="005F75EB">
        <w:rPr>
          <w:rFonts w:ascii="Arial" w:eastAsia="Arial" w:hAnsi="Arial" w:cs="Arial"/>
        </w:rPr>
        <w:tab/>
      </w:r>
      <w:r w:rsidR="00BA18E7" w:rsidRPr="00FB2633">
        <w:rPr>
          <w:rFonts w:ascii="Arial" w:eastAsia="Arial" w:hAnsi="Arial" w:cs="Arial"/>
          <w:sz w:val="40"/>
          <w:szCs w:val="40"/>
        </w:rPr>
        <w:tab/>
      </w:r>
    </w:p>
    <w:p w14:paraId="126D4349" w14:textId="77777777" w:rsidR="006E6E7E" w:rsidRPr="008277ED" w:rsidRDefault="006E6E7E" w:rsidP="002507FC">
      <w:pPr>
        <w:pStyle w:val="ListParagraph"/>
        <w:spacing w:line="360" w:lineRule="auto"/>
        <w:rPr>
          <w:rFonts w:ascii="Times New Roman" w:eastAsia="Arial" w:hAnsi="Times New Roman" w:cs="Times New Roman"/>
        </w:rPr>
      </w:pPr>
    </w:p>
    <w:p w14:paraId="412F0F6D" w14:textId="4C30C5EB" w:rsidR="006E6E7E" w:rsidRPr="003846C1" w:rsidRDefault="006E6E7E" w:rsidP="002507FC">
      <w:pPr>
        <w:tabs>
          <w:tab w:val="left" w:pos="7896"/>
        </w:tabs>
        <w:spacing w:after="0" w:line="240" w:lineRule="auto"/>
        <w:ind w:left="147"/>
        <w:contextualSpacing/>
        <w:rPr>
          <w:rFonts w:ascii="Times New Roman" w:eastAsia="Times New Roman" w:hAnsi="Times New Roman" w:cs="Times New Roman"/>
          <w:sz w:val="40"/>
          <w:szCs w:val="40"/>
        </w:rPr>
      </w:pPr>
      <w:r w:rsidRPr="003846C1">
        <w:rPr>
          <w:rFonts w:ascii="Times New Roman"/>
          <w:b/>
          <w:w w:val="95"/>
          <w:sz w:val="40"/>
          <w:szCs w:val="40"/>
        </w:rPr>
        <w:t>Evidence</w:t>
      </w:r>
      <w:r w:rsidR="002507FC">
        <w:rPr>
          <w:rFonts w:ascii="Times New Roman"/>
          <w:b/>
          <w:w w:val="95"/>
          <w:sz w:val="40"/>
          <w:szCs w:val="40"/>
        </w:rPr>
        <w:tab/>
      </w:r>
    </w:p>
    <w:p w14:paraId="06D19858" w14:textId="7C51B513" w:rsidR="006E6E7E" w:rsidRPr="002507FC" w:rsidRDefault="008277ED" w:rsidP="002507FC">
      <w:pPr>
        <w:spacing w:after="0" w:line="240" w:lineRule="auto"/>
        <w:ind w:left="123"/>
        <w:contextualSpacing/>
        <w:rPr>
          <w:rFonts w:ascii="Times New Roman" w:eastAsia="Times New Roman" w:hAnsi="Times New Roman" w:cs="Times New Roman"/>
          <w:b/>
          <w:u w:val="single"/>
        </w:rPr>
      </w:pPr>
      <w:r w:rsidRPr="002507FC">
        <w:rPr>
          <w:rFonts w:ascii="Times New Roman" w:eastAsia="Times New Roman" w:hAnsi="Times New Roman" w:cs="Times New Roman"/>
          <w:b/>
          <w:u w:val="single"/>
        </w:rPr>
        <w:t>___________________________________________________________________________________</w:t>
      </w:r>
    </w:p>
    <w:p w14:paraId="675174C6" w14:textId="77777777" w:rsidR="00CB1407" w:rsidRPr="0037052D" w:rsidRDefault="00CB1407" w:rsidP="0037052D">
      <w:pPr>
        <w:pStyle w:val="ListParagraph"/>
        <w:spacing w:before="160" w:line="360" w:lineRule="auto"/>
        <w:rPr>
          <w:rFonts w:ascii="Times New Roman" w:eastAsia="Times New Roman" w:hAnsi="Times New Roman" w:cs="Times New Roman"/>
        </w:rPr>
      </w:pPr>
    </w:p>
    <w:p w14:paraId="659C8413" w14:textId="77777777" w:rsidR="008277ED" w:rsidRDefault="008277ED" w:rsidP="002507FC">
      <w:pPr>
        <w:spacing w:before="160" w:line="360" w:lineRule="auto"/>
        <w:rPr>
          <w:rFonts w:ascii="Times New Roman" w:eastAsia="Times New Roman" w:hAnsi="Times New Roman" w:cs="Times New Roman"/>
        </w:rPr>
      </w:pPr>
    </w:p>
    <w:p w14:paraId="4083B594" w14:textId="77777777" w:rsidR="008277ED" w:rsidRDefault="008277ED" w:rsidP="002507FC">
      <w:pPr>
        <w:spacing w:before="160" w:line="360" w:lineRule="auto"/>
        <w:rPr>
          <w:rFonts w:ascii="Times New Roman" w:eastAsia="Times New Roman" w:hAnsi="Times New Roman" w:cs="Times New Roman"/>
        </w:rPr>
      </w:pPr>
    </w:p>
    <w:p w14:paraId="45F7F4B3" w14:textId="1677393B" w:rsidR="00132318" w:rsidRPr="00FA08FB" w:rsidRDefault="00132318" w:rsidP="00132318">
      <w:pPr>
        <w:spacing w:before="160" w:line="360" w:lineRule="auto"/>
        <w:ind w:left="123"/>
        <w:contextualSpacing/>
        <w:rPr>
          <w:rFonts w:ascii="Times New Roman" w:eastAsia="Times New Roman" w:hAnsi="Times New Roman" w:cs="Times New Roman"/>
        </w:rPr>
      </w:pPr>
    </w:p>
    <w:p w14:paraId="01509D53" w14:textId="7702F8A0" w:rsidR="00FB2633" w:rsidRPr="003B70C9" w:rsidRDefault="00FB2633" w:rsidP="003B70C9">
      <w:pPr>
        <w:pStyle w:val="BodyText"/>
        <w:keepNext/>
        <w:framePr w:dropCap="drop" w:lines="3" w:wrap="around" w:vAnchor="text" w:hAnchor="text"/>
        <w:tabs>
          <w:tab w:val="left" w:pos="360"/>
        </w:tabs>
        <w:spacing w:after="0" w:line="1138" w:lineRule="exact"/>
        <w:textAlignment w:val="baseline"/>
        <w:rPr>
          <w:rFonts w:cs="Times New Roman"/>
          <w:noProof/>
          <w:position w:val="-5"/>
          <w:sz w:val="141"/>
          <w:szCs w:val="138"/>
        </w:rPr>
      </w:pPr>
      <w:r w:rsidRPr="003B70C9">
        <w:rPr>
          <w:rFonts w:cs="Times New Roman"/>
          <w:position w:val="-5"/>
          <w:sz w:val="141"/>
          <w:szCs w:val="22"/>
        </w:rPr>
        <w:t>T</w:t>
      </w:r>
    </w:p>
    <w:p w14:paraId="4AED410A" w14:textId="2DCFF766" w:rsidR="008A6068" w:rsidRPr="0037052D" w:rsidRDefault="006E6E7E" w:rsidP="008A6068">
      <w:pPr>
        <w:pStyle w:val="BodyText"/>
        <w:tabs>
          <w:tab w:val="left" w:pos="360"/>
        </w:tabs>
        <w:spacing w:before="160" w:line="360" w:lineRule="auto"/>
        <w:rPr>
          <w:rFonts w:cs="Times New Roman"/>
          <w:sz w:val="22"/>
          <w:szCs w:val="22"/>
        </w:rPr>
      </w:pPr>
      <w:r w:rsidRPr="00DC4CD1">
        <w:rPr>
          <w:rFonts w:cs="Times New Roman"/>
          <w:noProof/>
          <w:sz w:val="22"/>
          <w:szCs w:val="22"/>
        </w:rPr>
        <mc:AlternateContent>
          <mc:Choice Requires="wps">
            <w:drawing>
              <wp:anchor distT="0" distB="0" distL="114300" distR="114300" simplePos="0" relativeHeight="251659264" behindDoc="1" locked="0" layoutInCell="1" allowOverlap="1" wp14:anchorId="48EF8634" wp14:editId="27FC641D">
                <wp:simplePos x="0" y="0"/>
                <wp:positionH relativeFrom="page">
                  <wp:posOffset>478155</wp:posOffset>
                </wp:positionH>
                <wp:positionV relativeFrom="paragraph">
                  <wp:posOffset>63500</wp:posOffset>
                </wp:positionV>
                <wp:extent cx="330835" cy="463550"/>
                <wp:effectExtent l="1905" t="0" r="635" b="4445"/>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835" cy="463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4BF033" w14:textId="77777777" w:rsidR="00F364CB" w:rsidRPr="006E6E7E" w:rsidRDefault="00F364CB" w:rsidP="006E6E7E">
                            <w:pPr>
                              <w:spacing w:line="730" w:lineRule="exact"/>
                              <w:rPr>
                                <w:rFonts w:ascii="Times New Roman" w:eastAsia="Arial"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6" o:spid="_x0000_s1026" type="#_x0000_t202" style="position:absolute;margin-left:37.65pt;margin-top:5pt;width:26.05pt;height:36.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" filled="f" stroked="f">
                <v:textbox inset="0,0,0,0">
                  <w:txbxContent>
                    <w:p w14:paraId="254BF033" w14:textId="77777777" w:rsidR="00F364CB" w:rsidRPr="006E6E7E" w:rsidRDefault="00F364CB" w:rsidP="006E6E7E">
                      <w:pPr>
                        <w:spacing w:line="730" w:lineRule="exact"/>
                        <w:rPr>
                          <w:rFonts w:ascii="Times New Roman" w:eastAsia="Arial" w:hAnsi="Times New Roman" w:cs="Times New Roman"/>
                          <w:sz w:val="24"/>
                          <w:szCs w:val="24"/>
                        </w:rPr>
                      </w:pPr>
                    </w:p>
                  </w:txbxContent>
                </v:textbox>
                <w10:wrap anchorx="page"/>
              </v:shape>
            </w:pict>
          </mc:Fallback>
        </mc:AlternateContent>
      </w:r>
      <w:r w:rsidR="00D158FC" w:rsidRPr="00DC4CD1">
        <w:rPr>
          <w:rFonts w:cs="Times New Roman"/>
          <w:sz w:val="22"/>
          <w:szCs w:val="22"/>
        </w:rPr>
        <w:t>he e</w:t>
      </w:r>
      <w:r w:rsidRPr="00DC4CD1">
        <w:rPr>
          <w:rFonts w:cs="Times New Roman"/>
          <w:sz w:val="22"/>
          <w:szCs w:val="22"/>
        </w:rPr>
        <w:t>vents</w:t>
      </w:r>
      <w:r w:rsidR="00D158FC" w:rsidRPr="00DC4CD1">
        <w:rPr>
          <w:rFonts w:cs="Times New Roman"/>
          <w:sz w:val="22"/>
          <w:szCs w:val="22"/>
        </w:rPr>
        <w:t xml:space="preserve"> that took place in </w:t>
      </w:r>
      <w:r w:rsidR="00C75ECC">
        <w:rPr>
          <w:rFonts w:cs="Times New Roman"/>
          <w:sz w:val="22"/>
          <w:szCs w:val="22"/>
        </w:rPr>
        <w:t xml:space="preserve">and around </w:t>
      </w:r>
      <w:r w:rsidR="00BA18E7">
        <w:rPr>
          <w:rFonts w:cs="Times New Roman"/>
          <w:sz w:val="22"/>
          <w:szCs w:val="22"/>
        </w:rPr>
        <w:t>the</w:t>
      </w:r>
      <w:r w:rsidR="00D158FC" w:rsidRPr="00DC4CD1">
        <w:rPr>
          <w:rFonts w:cs="Times New Roman"/>
          <w:sz w:val="22"/>
          <w:szCs w:val="22"/>
        </w:rPr>
        <w:t xml:space="preserve"> lives</w:t>
      </w:r>
      <w:r w:rsidRPr="00DC4CD1">
        <w:rPr>
          <w:rFonts w:cs="Times New Roman"/>
          <w:sz w:val="22"/>
          <w:szCs w:val="22"/>
        </w:rPr>
        <w:t xml:space="preserve"> </w:t>
      </w:r>
      <w:r w:rsidR="00BA18E7">
        <w:rPr>
          <w:rFonts w:cs="Times New Roman"/>
          <w:sz w:val="22"/>
          <w:szCs w:val="22"/>
        </w:rPr>
        <w:t xml:space="preserve">of our ancestors </w:t>
      </w:r>
      <w:r w:rsidR="008647A0">
        <w:rPr>
          <w:rFonts w:cs="Times New Roman"/>
          <w:sz w:val="22"/>
          <w:szCs w:val="22"/>
        </w:rPr>
        <w:t xml:space="preserve">provide </w:t>
      </w:r>
      <w:r w:rsidRPr="00DC4CD1">
        <w:rPr>
          <w:rFonts w:cs="Times New Roman"/>
          <w:sz w:val="22"/>
          <w:szCs w:val="22"/>
        </w:rPr>
        <w:t>the foundation f</w:t>
      </w:r>
      <w:r w:rsidR="008647A0">
        <w:rPr>
          <w:rFonts w:cs="Times New Roman"/>
          <w:sz w:val="22"/>
          <w:szCs w:val="22"/>
        </w:rPr>
        <w:t>or</w:t>
      </w:r>
      <w:r w:rsidRPr="00DC4CD1">
        <w:rPr>
          <w:rFonts w:cs="Times New Roman"/>
          <w:sz w:val="22"/>
          <w:szCs w:val="22"/>
        </w:rPr>
        <w:t xml:space="preserve"> </w:t>
      </w:r>
      <w:r w:rsidR="00FB5157" w:rsidRPr="00DC4CD1">
        <w:rPr>
          <w:rFonts w:cs="Times New Roman"/>
          <w:sz w:val="22"/>
          <w:szCs w:val="22"/>
        </w:rPr>
        <w:t xml:space="preserve">our </w:t>
      </w:r>
      <w:r w:rsidR="00D158FC" w:rsidRPr="00DC4CD1">
        <w:rPr>
          <w:rFonts w:cs="Times New Roman"/>
          <w:sz w:val="22"/>
          <w:szCs w:val="22"/>
        </w:rPr>
        <w:t>family history</w:t>
      </w:r>
      <w:r w:rsidRPr="00DC4CD1">
        <w:rPr>
          <w:rFonts w:cs="Times New Roman"/>
          <w:sz w:val="22"/>
          <w:szCs w:val="22"/>
        </w:rPr>
        <w:t xml:space="preserve"> research</w:t>
      </w:r>
      <w:r w:rsidR="00C600BA">
        <w:rPr>
          <w:rFonts w:cs="Times New Roman"/>
          <w:sz w:val="22"/>
          <w:szCs w:val="22"/>
        </w:rPr>
        <w:t>.</w:t>
      </w:r>
      <w:r w:rsidRPr="00DC4CD1">
        <w:rPr>
          <w:rFonts w:cs="Times New Roman"/>
          <w:sz w:val="22"/>
          <w:szCs w:val="22"/>
        </w:rPr>
        <w:t xml:space="preserve"> </w:t>
      </w:r>
      <w:r w:rsidR="00C600BA">
        <w:rPr>
          <w:rFonts w:cs="Times New Roman"/>
          <w:sz w:val="22"/>
          <w:szCs w:val="22"/>
        </w:rPr>
        <w:t>I</w:t>
      </w:r>
      <w:r w:rsidR="00D158FC" w:rsidRPr="00DC4CD1">
        <w:rPr>
          <w:rFonts w:cs="Times New Roman"/>
          <w:sz w:val="22"/>
          <w:szCs w:val="22"/>
        </w:rPr>
        <w:t>t was those events</w:t>
      </w:r>
      <w:r w:rsidR="00C600BA">
        <w:rPr>
          <w:rFonts w:cs="Times New Roman"/>
          <w:sz w:val="22"/>
          <w:szCs w:val="22"/>
        </w:rPr>
        <w:t>, after all,</w:t>
      </w:r>
      <w:r w:rsidRPr="00DC4CD1">
        <w:rPr>
          <w:rFonts w:cs="Times New Roman"/>
          <w:sz w:val="22"/>
          <w:szCs w:val="22"/>
        </w:rPr>
        <w:t xml:space="preserve"> </w:t>
      </w:r>
      <w:r w:rsidR="00FB5157" w:rsidRPr="00DC4CD1">
        <w:rPr>
          <w:rFonts w:cs="Times New Roman"/>
          <w:sz w:val="22"/>
          <w:szCs w:val="22"/>
        </w:rPr>
        <w:t xml:space="preserve">that </w:t>
      </w:r>
      <w:r w:rsidRPr="00DC4CD1">
        <w:rPr>
          <w:rFonts w:cs="Times New Roman"/>
          <w:sz w:val="22"/>
          <w:szCs w:val="22"/>
        </w:rPr>
        <w:t xml:space="preserve">generated </w:t>
      </w:r>
      <w:r w:rsidR="00C600BA">
        <w:rPr>
          <w:rFonts w:cs="Times New Roman"/>
          <w:sz w:val="22"/>
          <w:szCs w:val="22"/>
        </w:rPr>
        <w:t>th</w:t>
      </w:r>
      <w:r w:rsidR="000B260B">
        <w:rPr>
          <w:rFonts w:cs="Times New Roman"/>
          <w:sz w:val="22"/>
          <w:szCs w:val="22"/>
        </w:rPr>
        <w:t>os</w:t>
      </w:r>
      <w:r w:rsidR="00C600BA">
        <w:rPr>
          <w:rFonts w:cs="Times New Roman"/>
          <w:sz w:val="22"/>
          <w:szCs w:val="22"/>
        </w:rPr>
        <w:t xml:space="preserve">e </w:t>
      </w:r>
      <w:r w:rsidRPr="00DC4CD1">
        <w:rPr>
          <w:rFonts w:cs="Times New Roman"/>
          <w:sz w:val="22"/>
          <w:szCs w:val="22"/>
        </w:rPr>
        <w:t>records</w:t>
      </w:r>
      <w:r w:rsidR="00C600BA">
        <w:rPr>
          <w:rFonts w:cs="Times New Roman"/>
          <w:sz w:val="22"/>
          <w:szCs w:val="22"/>
        </w:rPr>
        <w:t xml:space="preserve"> that enable us to identify them and learn about their lives</w:t>
      </w:r>
      <w:r w:rsidRPr="00DC4CD1">
        <w:rPr>
          <w:rFonts w:cs="Times New Roman"/>
          <w:sz w:val="22"/>
          <w:szCs w:val="22"/>
        </w:rPr>
        <w:t xml:space="preserve">. </w:t>
      </w:r>
      <w:r w:rsidR="00BA18E7">
        <w:rPr>
          <w:rFonts w:cs="Times New Roman"/>
          <w:sz w:val="22"/>
          <w:szCs w:val="22"/>
        </w:rPr>
        <w:t>T</w:t>
      </w:r>
      <w:r w:rsidRPr="00DC4CD1">
        <w:rPr>
          <w:rFonts w:cs="Times New Roman"/>
          <w:sz w:val="22"/>
          <w:szCs w:val="22"/>
        </w:rPr>
        <w:t>h</w:t>
      </w:r>
      <w:r w:rsidR="00C600BA">
        <w:rPr>
          <w:rFonts w:cs="Times New Roman"/>
          <w:sz w:val="22"/>
          <w:szCs w:val="22"/>
        </w:rPr>
        <w:t>os</w:t>
      </w:r>
      <w:r w:rsidRPr="00DC4CD1">
        <w:rPr>
          <w:rFonts w:cs="Times New Roman"/>
          <w:sz w:val="22"/>
          <w:szCs w:val="22"/>
        </w:rPr>
        <w:t xml:space="preserve">e records provide </w:t>
      </w:r>
      <w:r w:rsidR="00BA18E7">
        <w:rPr>
          <w:rFonts w:cs="Times New Roman"/>
          <w:sz w:val="22"/>
          <w:szCs w:val="22"/>
        </w:rPr>
        <w:t xml:space="preserve">information </w:t>
      </w:r>
      <w:r w:rsidRPr="00DC4CD1">
        <w:rPr>
          <w:rFonts w:cs="Times New Roman"/>
          <w:sz w:val="22"/>
          <w:szCs w:val="22"/>
        </w:rPr>
        <w:t xml:space="preserve">we </w:t>
      </w:r>
      <w:r w:rsidR="00BA18E7">
        <w:rPr>
          <w:rFonts w:cs="Times New Roman"/>
          <w:sz w:val="22"/>
          <w:szCs w:val="22"/>
        </w:rPr>
        <w:t xml:space="preserve">can </w:t>
      </w:r>
      <w:r w:rsidRPr="00DC4CD1">
        <w:rPr>
          <w:rFonts w:cs="Times New Roman"/>
          <w:sz w:val="22"/>
          <w:szCs w:val="22"/>
        </w:rPr>
        <w:t xml:space="preserve">use </w:t>
      </w:r>
      <w:r w:rsidR="00D158FC" w:rsidRPr="00DC4CD1">
        <w:rPr>
          <w:rFonts w:cs="Times New Roman"/>
          <w:sz w:val="22"/>
          <w:szCs w:val="22"/>
        </w:rPr>
        <w:t xml:space="preserve">to establish proof of our </w:t>
      </w:r>
      <w:r w:rsidR="0099329C">
        <w:rPr>
          <w:rFonts w:cs="Times New Roman"/>
          <w:sz w:val="22"/>
          <w:szCs w:val="22"/>
        </w:rPr>
        <w:t>ancestral</w:t>
      </w:r>
      <w:r w:rsidR="00BA18E7">
        <w:rPr>
          <w:rFonts w:cs="Times New Roman"/>
          <w:sz w:val="22"/>
          <w:szCs w:val="22"/>
        </w:rPr>
        <w:t xml:space="preserve"> </w:t>
      </w:r>
      <w:r w:rsidR="00D158FC" w:rsidRPr="00DC4CD1">
        <w:rPr>
          <w:rFonts w:cs="Times New Roman"/>
          <w:sz w:val="22"/>
          <w:szCs w:val="22"/>
        </w:rPr>
        <w:t>connections.</w:t>
      </w:r>
      <w:r w:rsidRPr="00DC4CD1">
        <w:rPr>
          <w:rFonts w:cs="Times New Roman"/>
          <w:sz w:val="22"/>
          <w:szCs w:val="22"/>
        </w:rPr>
        <w:t xml:space="preserve"> </w:t>
      </w:r>
      <w:r w:rsidRPr="008E4FAE">
        <w:rPr>
          <w:rFonts w:cs="Times New Roman"/>
          <w:noProof/>
          <w:sz w:val="22"/>
          <w:szCs w:val="22"/>
        </w:rPr>
        <w:t>If those events</w:t>
      </w:r>
      <w:r w:rsidR="00A9597F" w:rsidRPr="008E4FAE">
        <w:rPr>
          <w:rFonts w:cs="Times New Roman"/>
          <w:noProof/>
          <w:sz w:val="22"/>
          <w:szCs w:val="22"/>
        </w:rPr>
        <w:t>—</w:t>
      </w:r>
      <w:r w:rsidRPr="008E4FAE">
        <w:rPr>
          <w:rFonts w:cs="Times New Roman"/>
          <w:noProof/>
          <w:sz w:val="22"/>
          <w:szCs w:val="22"/>
        </w:rPr>
        <w:t>th</w:t>
      </w:r>
      <w:r w:rsidR="00BA18E7" w:rsidRPr="008E4FAE">
        <w:rPr>
          <w:rFonts w:cs="Times New Roman"/>
          <w:noProof/>
          <w:sz w:val="22"/>
          <w:szCs w:val="22"/>
        </w:rPr>
        <w:t>os</w:t>
      </w:r>
      <w:r w:rsidRPr="008E4FAE">
        <w:rPr>
          <w:rFonts w:cs="Times New Roman"/>
          <w:noProof/>
          <w:sz w:val="22"/>
          <w:szCs w:val="22"/>
        </w:rPr>
        <w:t xml:space="preserve">e births, marriages, deaths, sales (or </w:t>
      </w:r>
      <w:r w:rsidR="00A9597F" w:rsidRPr="008E4FAE">
        <w:rPr>
          <w:rFonts w:cs="Times New Roman"/>
          <w:noProof/>
          <w:sz w:val="22"/>
          <w:szCs w:val="22"/>
        </w:rPr>
        <w:t>pur</w:t>
      </w:r>
      <w:r w:rsidRPr="008E4FAE">
        <w:rPr>
          <w:rFonts w:cs="Times New Roman"/>
          <w:noProof/>
          <w:sz w:val="22"/>
          <w:szCs w:val="22"/>
        </w:rPr>
        <w:t xml:space="preserve">chases) of land, or military enlistments, </w:t>
      </w:r>
      <w:r w:rsidR="00DC4CD1" w:rsidRPr="008E4FAE">
        <w:rPr>
          <w:rFonts w:cs="Times New Roman"/>
          <w:noProof/>
          <w:sz w:val="22"/>
          <w:szCs w:val="22"/>
        </w:rPr>
        <w:t xml:space="preserve">etc., </w:t>
      </w:r>
      <w:r w:rsidRPr="008E4FAE">
        <w:rPr>
          <w:rFonts w:cs="Times New Roman"/>
          <w:noProof/>
          <w:sz w:val="22"/>
          <w:szCs w:val="22"/>
        </w:rPr>
        <w:t>etc.</w:t>
      </w:r>
      <w:r w:rsidR="00A9597F" w:rsidRPr="008E4FAE">
        <w:rPr>
          <w:rFonts w:cs="Times New Roman"/>
          <w:noProof/>
          <w:sz w:val="22"/>
          <w:szCs w:val="22"/>
        </w:rPr>
        <w:t>—</w:t>
      </w:r>
      <w:r w:rsidRPr="008E4FAE">
        <w:rPr>
          <w:rFonts w:cs="Times New Roman"/>
          <w:noProof/>
          <w:sz w:val="22"/>
          <w:szCs w:val="22"/>
        </w:rPr>
        <w:t xml:space="preserve">had </w:t>
      </w:r>
      <w:r w:rsidR="00DC4CD1" w:rsidRPr="008E4FAE">
        <w:rPr>
          <w:rFonts w:cs="Times New Roman"/>
          <w:noProof/>
          <w:sz w:val="22"/>
          <w:szCs w:val="22"/>
        </w:rPr>
        <w:t>not</w:t>
      </w:r>
      <w:r w:rsidRPr="008E4FAE">
        <w:rPr>
          <w:rFonts w:cs="Times New Roman"/>
          <w:noProof/>
          <w:sz w:val="22"/>
          <w:szCs w:val="22"/>
        </w:rPr>
        <w:t xml:space="preserve"> been recorded, we wou</w:t>
      </w:r>
      <w:r w:rsidR="00A9597F" w:rsidRPr="008E4FAE">
        <w:rPr>
          <w:rFonts w:cs="Times New Roman"/>
          <w:noProof/>
          <w:sz w:val="22"/>
          <w:szCs w:val="22"/>
        </w:rPr>
        <w:t>l</w:t>
      </w:r>
      <w:r w:rsidRPr="008E4FAE">
        <w:rPr>
          <w:rFonts w:cs="Times New Roman"/>
          <w:noProof/>
          <w:sz w:val="22"/>
          <w:szCs w:val="22"/>
        </w:rPr>
        <w:t xml:space="preserve">d be hard-pressed to trace </w:t>
      </w:r>
      <w:r w:rsidR="00C600BA" w:rsidRPr="008E4FAE">
        <w:rPr>
          <w:rFonts w:cs="Times New Roman"/>
          <w:noProof/>
          <w:sz w:val="22"/>
          <w:szCs w:val="22"/>
        </w:rPr>
        <w:t>our forebears</w:t>
      </w:r>
      <w:r w:rsidRPr="008E4FAE">
        <w:rPr>
          <w:rFonts w:cs="Times New Roman"/>
          <w:noProof/>
          <w:sz w:val="22"/>
          <w:szCs w:val="22"/>
        </w:rPr>
        <w:t xml:space="preserve"> and establish our </w:t>
      </w:r>
      <w:r w:rsidR="00BA18E7" w:rsidRPr="008E4FAE">
        <w:rPr>
          <w:rFonts w:cs="Times New Roman"/>
          <w:noProof/>
          <w:sz w:val="22"/>
          <w:szCs w:val="22"/>
        </w:rPr>
        <w:t>connections</w:t>
      </w:r>
      <w:r w:rsidRPr="008E4FAE">
        <w:rPr>
          <w:rFonts w:cs="Times New Roman"/>
          <w:noProof/>
          <w:sz w:val="22"/>
          <w:szCs w:val="22"/>
        </w:rPr>
        <w:t xml:space="preserve"> to them.</w:t>
      </w:r>
      <w:r w:rsidR="0037052D">
        <w:rPr>
          <w:rFonts w:cs="Times New Roman"/>
          <w:noProof/>
          <w:sz w:val="22"/>
          <w:szCs w:val="22"/>
        </w:rPr>
        <w:t xml:space="preserve"> But even with all the evidence we can gather, absolute proof is</w:t>
      </w:r>
      <w:r w:rsidR="000B260B">
        <w:rPr>
          <w:rFonts w:cs="Times New Roman"/>
          <w:noProof/>
          <w:sz w:val="22"/>
          <w:szCs w:val="22"/>
        </w:rPr>
        <w:t>, sadly,</w:t>
      </w:r>
      <w:r w:rsidR="0037052D">
        <w:rPr>
          <w:rFonts w:cs="Times New Roman"/>
          <w:noProof/>
          <w:sz w:val="22"/>
          <w:szCs w:val="22"/>
        </w:rPr>
        <w:t xml:space="preserve"> </w:t>
      </w:r>
      <w:r w:rsidR="009105A7">
        <w:rPr>
          <w:rFonts w:cs="Times New Roman"/>
          <w:noProof/>
          <w:sz w:val="22"/>
          <w:szCs w:val="22"/>
        </w:rPr>
        <w:t>frequently</w:t>
      </w:r>
      <w:r w:rsidR="0037052D">
        <w:rPr>
          <w:rFonts w:cs="Times New Roman"/>
          <w:noProof/>
          <w:sz w:val="22"/>
          <w:szCs w:val="22"/>
        </w:rPr>
        <w:t xml:space="preserve"> beyond our grasp. </w:t>
      </w:r>
    </w:p>
    <w:p w14:paraId="265EA4A7" w14:textId="5D92495F" w:rsidR="005F4FCF" w:rsidRDefault="00F043AD" w:rsidP="00A71ED0">
      <w:pPr>
        <w:pStyle w:val="BodyText"/>
        <w:tabs>
          <w:tab w:val="left" w:pos="360"/>
        </w:tabs>
        <w:spacing w:before="160" w:line="360" w:lineRule="auto"/>
        <w:ind w:firstLine="360"/>
        <w:rPr>
          <w:rFonts w:cs="Times New Roman"/>
          <w:sz w:val="22"/>
          <w:szCs w:val="22"/>
        </w:rPr>
      </w:pPr>
      <w:r>
        <w:rPr>
          <w:rFonts w:cs="Times New Roman"/>
          <w:sz w:val="22"/>
          <w:szCs w:val="22"/>
        </w:rPr>
        <w:t>Previous chapters of this book have emphasized the relationship between genealogy and history and the significance of that relationship.</w:t>
      </w:r>
      <w:r w:rsidR="006E6E7E" w:rsidRPr="00DC4CD1">
        <w:rPr>
          <w:rFonts w:cs="Times New Roman"/>
          <w:sz w:val="22"/>
          <w:szCs w:val="22"/>
        </w:rPr>
        <w:t xml:space="preserve"> </w:t>
      </w:r>
      <w:r w:rsidR="005F4FCF">
        <w:rPr>
          <w:rFonts w:cs="Times New Roman"/>
          <w:sz w:val="22"/>
          <w:szCs w:val="22"/>
        </w:rPr>
        <w:t>T</w:t>
      </w:r>
      <w:r>
        <w:rPr>
          <w:rFonts w:cs="Times New Roman"/>
          <w:sz w:val="22"/>
          <w:szCs w:val="22"/>
        </w:rPr>
        <w:t>his chapter</w:t>
      </w:r>
      <w:r w:rsidR="005F4FCF">
        <w:rPr>
          <w:rFonts w:cs="Times New Roman"/>
          <w:sz w:val="22"/>
          <w:szCs w:val="22"/>
        </w:rPr>
        <w:t xml:space="preserve"> </w:t>
      </w:r>
      <w:r>
        <w:rPr>
          <w:rFonts w:cs="Times New Roman"/>
          <w:sz w:val="22"/>
          <w:szCs w:val="22"/>
        </w:rPr>
        <w:t>go</w:t>
      </w:r>
      <w:r w:rsidR="00C600BA">
        <w:rPr>
          <w:rFonts w:cs="Times New Roman"/>
          <w:sz w:val="22"/>
          <w:szCs w:val="22"/>
        </w:rPr>
        <w:t>es</w:t>
      </w:r>
      <w:r>
        <w:rPr>
          <w:rFonts w:cs="Times New Roman"/>
          <w:sz w:val="22"/>
          <w:szCs w:val="22"/>
        </w:rPr>
        <w:t xml:space="preserve"> in a </w:t>
      </w:r>
      <w:r w:rsidR="008A6068">
        <w:rPr>
          <w:rFonts w:cs="Times New Roman"/>
          <w:sz w:val="22"/>
          <w:szCs w:val="22"/>
        </w:rPr>
        <w:t xml:space="preserve">somewhat </w:t>
      </w:r>
      <w:r>
        <w:rPr>
          <w:rFonts w:cs="Times New Roman"/>
          <w:sz w:val="22"/>
          <w:szCs w:val="22"/>
        </w:rPr>
        <w:t xml:space="preserve">different direction and </w:t>
      </w:r>
      <w:r w:rsidR="000B260B">
        <w:rPr>
          <w:rFonts w:cs="Times New Roman"/>
          <w:sz w:val="22"/>
          <w:szCs w:val="22"/>
        </w:rPr>
        <w:t xml:space="preserve">essentially </w:t>
      </w:r>
      <w:r w:rsidR="00C600BA">
        <w:rPr>
          <w:rFonts w:cs="Times New Roman"/>
          <w:sz w:val="22"/>
          <w:szCs w:val="22"/>
        </w:rPr>
        <w:t xml:space="preserve">explores </w:t>
      </w:r>
      <w:r>
        <w:rPr>
          <w:rFonts w:cs="Times New Roman"/>
          <w:sz w:val="22"/>
          <w:szCs w:val="22"/>
        </w:rPr>
        <w:t>the relationshi</w:t>
      </w:r>
      <w:r w:rsidR="00AE10B2">
        <w:rPr>
          <w:rFonts w:cs="Times New Roman"/>
          <w:sz w:val="22"/>
          <w:szCs w:val="22"/>
        </w:rPr>
        <w:t>p between genealogy and the law</w:t>
      </w:r>
      <w:r w:rsidR="00C600BA">
        <w:rPr>
          <w:rFonts w:cs="Times New Roman"/>
          <w:sz w:val="22"/>
          <w:szCs w:val="22"/>
        </w:rPr>
        <w:t xml:space="preserve">. This is </w:t>
      </w:r>
      <w:r w:rsidR="00AE10B2">
        <w:rPr>
          <w:rFonts w:cs="Times New Roman"/>
          <w:sz w:val="22"/>
          <w:szCs w:val="22"/>
        </w:rPr>
        <w:t xml:space="preserve">also a significant </w:t>
      </w:r>
      <w:r w:rsidR="00AE10B2" w:rsidRPr="008E4FAE">
        <w:rPr>
          <w:rFonts w:cs="Times New Roman"/>
          <w:noProof/>
          <w:sz w:val="22"/>
          <w:szCs w:val="22"/>
        </w:rPr>
        <w:t>relationship</w:t>
      </w:r>
      <w:r w:rsidR="00AE10B2">
        <w:rPr>
          <w:rFonts w:cs="Times New Roman"/>
          <w:sz w:val="22"/>
          <w:szCs w:val="22"/>
        </w:rPr>
        <w:t xml:space="preserve"> </w:t>
      </w:r>
      <w:r w:rsidR="005F4FCF">
        <w:rPr>
          <w:rFonts w:cs="Times New Roman"/>
          <w:sz w:val="22"/>
          <w:szCs w:val="22"/>
        </w:rPr>
        <w:t xml:space="preserve">when we consider the </w:t>
      </w:r>
      <w:r w:rsidR="00AE10B2">
        <w:rPr>
          <w:rFonts w:cs="Times New Roman"/>
          <w:sz w:val="22"/>
          <w:szCs w:val="22"/>
        </w:rPr>
        <w:t xml:space="preserve">rules of evidence that the </w:t>
      </w:r>
      <w:r w:rsidR="005E1FAB" w:rsidRPr="00DC4CD1">
        <w:rPr>
          <w:rFonts w:cs="Times New Roman"/>
          <w:sz w:val="22"/>
          <w:szCs w:val="22"/>
        </w:rPr>
        <w:t>family history researcher</w:t>
      </w:r>
      <w:r w:rsidR="006E6E7E" w:rsidRPr="00DC4CD1">
        <w:rPr>
          <w:rFonts w:cs="Times New Roman"/>
          <w:sz w:val="22"/>
          <w:szCs w:val="22"/>
        </w:rPr>
        <w:t xml:space="preserve"> </w:t>
      </w:r>
      <w:r w:rsidR="00AE10B2">
        <w:rPr>
          <w:rFonts w:cs="Times New Roman"/>
          <w:sz w:val="22"/>
          <w:szCs w:val="22"/>
        </w:rPr>
        <w:t xml:space="preserve">must understand as he </w:t>
      </w:r>
      <w:r w:rsidR="00C600BA">
        <w:rPr>
          <w:rFonts w:cs="Times New Roman"/>
          <w:sz w:val="22"/>
          <w:szCs w:val="22"/>
        </w:rPr>
        <w:t>seeks</w:t>
      </w:r>
      <w:r w:rsidR="00AE10B2">
        <w:rPr>
          <w:rFonts w:cs="Times New Roman"/>
          <w:sz w:val="22"/>
          <w:szCs w:val="22"/>
        </w:rPr>
        <w:t xml:space="preserve"> information </w:t>
      </w:r>
      <w:r w:rsidR="00814DCD">
        <w:rPr>
          <w:rFonts w:cs="Times New Roman"/>
          <w:sz w:val="22"/>
          <w:szCs w:val="22"/>
        </w:rPr>
        <w:t>about his family</w:t>
      </w:r>
      <w:r w:rsidR="006E6E7E" w:rsidRPr="00DC4CD1">
        <w:rPr>
          <w:rFonts w:cs="Times New Roman"/>
          <w:sz w:val="22"/>
          <w:szCs w:val="22"/>
        </w:rPr>
        <w:t xml:space="preserve"> roots. </w:t>
      </w:r>
      <w:r w:rsidR="00BA18E7">
        <w:rPr>
          <w:rFonts w:cs="Times New Roman"/>
          <w:sz w:val="22"/>
          <w:szCs w:val="22"/>
        </w:rPr>
        <w:t>Th</w:t>
      </w:r>
      <w:r w:rsidR="005F4FCF">
        <w:rPr>
          <w:rFonts w:cs="Times New Roman"/>
          <w:sz w:val="22"/>
          <w:szCs w:val="22"/>
        </w:rPr>
        <w:t>e</w:t>
      </w:r>
      <w:r w:rsidR="00BA18E7">
        <w:rPr>
          <w:rFonts w:cs="Times New Roman"/>
          <w:sz w:val="22"/>
          <w:szCs w:val="22"/>
        </w:rPr>
        <w:t xml:space="preserve"> information</w:t>
      </w:r>
      <w:r w:rsidR="005F4FCF">
        <w:rPr>
          <w:rFonts w:cs="Times New Roman"/>
          <w:sz w:val="22"/>
          <w:szCs w:val="22"/>
        </w:rPr>
        <w:t xml:space="preserve"> </w:t>
      </w:r>
      <w:r w:rsidR="00C600BA">
        <w:rPr>
          <w:rFonts w:cs="Times New Roman"/>
          <w:sz w:val="22"/>
          <w:szCs w:val="22"/>
        </w:rPr>
        <w:t>the researcher finds</w:t>
      </w:r>
      <w:r w:rsidR="00BA18E7">
        <w:rPr>
          <w:rFonts w:cs="Times New Roman"/>
          <w:sz w:val="22"/>
          <w:szCs w:val="22"/>
        </w:rPr>
        <w:t xml:space="preserve"> provides e</w:t>
      </w:r>
      <w:r w:rsidR="005E1FAB" w:rsidRPr="00DC6C54">
        <w:rPr>
          <w:rFonts w:cs="Times New Roman"/>
          <w:noProof/>
          <w:sz w:val="22"/>
          <w:szCs w:val="22"/>
        </w:rPr>
        <w:t>vidence</w:t>
      </w:r>
      <w:r w:rsidR="00814DCD">
        <w:rPr>
          <w:rFonts w:cs="Times New Roman"/>
          <w:noProof/>
          <w:sz w:val="22"/>
          <w:szCs w:val="22"/>
        </w:rPr>
        <w:t>—the evidence that is</w:t>
      </w:r>
      <w:r w:rsidR="006E6E7E" w:rsidRPr="00DC4CD1">
        <w:rPr>
          <w:rFonts w:cs="Times New Roman"/>
          <w:sz w:val="22"/>
          <w:szCs w:val="22"/>
        </w:rPr>
        <w:t xml:space="preserve"> his stock in trade. </w:t>
      </w:r>
      <w:r w:rsidR="00AE4FE8">
        <w:rPr>
          <w:rFonts w:cs="Times New Roman"/>
          <w:sz w:val="22"/>
          <w:szCs w:val="22"/>
        </w:rPr>
        <w:t xml:space="preserve">The better he </w:t>
      </w:r>
      <w:r w:rsidR="006E6E7E" w:rsidRPr="00DC4CD1">
        <w:rPr>
          <w:rFonts w:cs="Times New Roman"/>
          <w:sz w:val="22"/>
          <w:szCs w:val="22"/>
        </w:rPr>
        <w:t>understand</w:t>
      </w:r>
      <w:r w:rsidR="00AE4FE8">
        <w:rPr>
          <w:rFonts w:cs="Times New Roman"/>
          <w:sz w:val="22"/>
          <w:szCs w:val="22"/>
        </w:rPr>
        <w:t xml:space="preserve">s </w:t>
      </w:r>
      <w:r w:rsidR="006E6E7E" w:rsidRPr="00DC4CD1">
        <w:rPr>
          <w:rFonts w:cs="Times New Roman"/>
          <w:sz w:val="22"/>
          <w:szCs w:val="22"/>
        </w:rPr>
        <w:t xml:space="preserve">the </w:t>
      </w:r>
      <w:r w:rsidR="008A6068">
        <w:rPr>
          <w:rFonts w:cs="Times New Roman"/>
          <w:sz w:val="22"/>
          <w:szCs w:val="22"/>
        </w:rPr>
        <w:t>“</w:t>
      </w:r>
      <w:r w:rsidR="005F4FCF">
        <w:rPr>
          <w:rFonts w:cs="Times New Roman"/>
          <w:sz w:val="22"/>
          <w:szCs w:val="22"/>
        </w:rPr>
        <w:t>rules</w:t>
      </w:r>
      <w:r w:rsidR="008A6068">
        <w:rPr>
          <w:rFonts w:cs="Times New Roman"/>
          <w:sz w:val="22"/>
          <w:szCs w:val="22"/>
        </w:rPr>
        <w:t>”</w:t>
      </w:r>
      <w:r w:rsidR="005F4FCF">
        <w:rPr>
          <w:rFonts w:cs="Times New Roman"/>
          <w:sz w:val="22"/>
          <w:szCs w:val="22"/>
        </w:rPr>
        <w:t xml:space="preserve"> relating to </w:t>
      </w:r>
      <w:r w:rsidR="00AE4FE8">
        <w:rPr>
          <w:rFonts w:cs="Times New Roman"/>
          <w:sz w:val="22"/>
          <w:szCs w:val="22"/>
        </w:rPr>
        <w:t xml:space="preserve">that </w:t>
      </w:r>
      <w:r w:rsidR="006E6E7E" w:rsidRPr="00DC4CD1">
        <w:rPr>
          <w:rFonts w:cs="Times New Roman"/>
          <w:sz w:val="22"/>
          <w:szCs w:val="22"/>
        </w:rPr>
        <w:t xml:space="preserve">evidence, </w:t>
      </w:r>
      <w:r w:rsidR="00AE4FE8">
        <w:rPr>
          <w:rFonts w:cs="Times New Roman"/>
          <w:sz w:val="22"/>
          <w:szCs w:val="22"/>
        </w:rPr>
        <w:t>t</w:t>
      </w:r>
      <w:r w:rsidR="006E6E7E" w:rsidRPr="00DC4CD1">
        <w:rPr>
          <w:rFonts w:cs="Times New Roman"/>
          <w:sz w:val="22"/>
          <w:szCs w:val="22"/>
        </w:rPr>
        <w:t xml:space="preserve">he </w:t>
      </w:r>
      <w:r w:rsidR="00AE4FE8">
        <w:rPr>
          <w:rFonts w:cs="Times New Roman"/>
          <w:sz w:val="22"/>
          <w:szCs w:val="22"/>
        </w:rPr>
        <w:t>more</w:t>
      </w:r>
      <w:r w:rsidR="006E6E7E" w:rsidRPr="00DC4CD1">
        <w:rPr>
          <w:rFonts w:cs="Times New Roman"/>
          <w:sz w:val="22"/>
          <w:szCs w:val="22"/>
        </w:rPr>
        <w:t xml:space="preserve"> </w:t>
      </w:r>
      <w:r w:rsidR="00AE4FE8">
        <w:rPr>
          <w:rFonts w:cs="Times New Roman"/>
          <w:sz w:val="22"/>
          <w:szCs w:val="22"/>
        </w:rPr>
        <w:t xml:space="preserve">capable he will be of </w:t>
      </w:r>
      <w:r w:rsidR="006E6E7E" w:rsidRPr="00DC4CD1">
        <w:rPr>
          <w:rFonts w:cs="Times New Roman"/>
          <w:sz w:val="22"/>
          <w:szCs w:val="22"/>
        </w:rPr>
        <w:t>solv</w:t>
      </w:r>
      <w:r w:rsidR="00AE4FE8">
        <w:rPr>
          <w:rFonts w:cs="Times New Roman"/>
          <w:sz w:val="22"/>
          <w:szCs w:val="22"/>
        </w:rPr>
        <w:t>ing</w:t>
      </w:r>
      <w:r w:rsidR="006E6E7E" w:rsidRPr="00DC4CD1">
        <w:rPr>
          <w:rFonts w:cs="Times New Roman"/>
          <w:sz w:val="22"/>
          <w:szCs w:val="22"/>
        </w:rPr>
        <w:t xml:space="preserve"> his </w:t>
      </w:r>
      <w:r w:rsidR="000B260B">
        <w:rPr>
          <w:rFonts w:cs="Times New Roman"/>
          <w:sz w:val="22"/>
          <w:szCs w:val="22"/>
        </w:rPr>
        <w:t>family history</w:t>
      </w:r>
      <w:r w:rsidR="006E6E7E" w:rsidRPr="00DC4CD1">
        <w:rPr>
          <w:rFonts w:cs="Times New Roman"/>
          <w:sz w:val="22"/>
          <w:szCs w:val="22"/>
        </w:rPr>
        <w:t xml:space="preserve"> problems.</w:t>
      </w:r>
      <w:r w:rsidR="00CF1B7A">
        <w:rPr>
          <w:rFonts w:cs="Times New Roman"/>
          <w:sz w:val="22"/>
          <w:szCs w:val="22"/>
        </w:rPr>
        <w:t xml:space="preserve"> </w:t>
      </w:r>
    </w:p>
    <w:p w14:paraId="0AE50097" w14:textId="64C4F073" w:rsidR="00A9597F" w:rsidRPr="00B13827" w:rsidRDefault="00CF1B7A" w:rsidP="00A71ED0">
      <w:pPr>
        <w:pStyle w:val="BodyText"/>
        <w:tabs>
          <w:tab w:val="left" w:pos="360"/>
        </w:tabs>
        <w:spacing w:before="160" w:line="360" w:lineRule="auto"/>
        <w:ind w:firstLine="360"/>
        <w:rPr>
          <w:rFonts w:cs="Times New Roman"/>
          <w:sz w:val="22"/>
          <w:szCs w:val="22"/>
        </w:rPr>
      </w:pPr>
      <w:r w:rsidRPr="008E4FAE">
        <w:rPr>
          <w:rFonts w:cs="Times New Roman"/>
          <w:noProof/>
          <w:sz w:val="22"/>
          <w:szCs w:val="22"/>
        </w:rPr>
        <w:t>The relationship between genealogy</w:t>
      </w:r>
      <w:r w:rsidR="00AE4FE8" w:rsidRPr="008E4FAE">
        <w:rPr>
          <w:rFonts w:cs="Times New Roman"/>
          <w:noProof/>
          <w:sz w:val="22"/>
          <w:szCs w:val="22"/>
        </w:rPr>
        <w:t>/family history</w:t>
      </w:r>
      <w:r w:rsidRPr="008E4FAE">
        <w:rPr>
          <w:rFonts w:cs="Times New Roman"/>
          <w:noProof/>
          <w:sz w:val="22"/>
          <w:szCs w:val="22"/>
        </w:rPr>
        <w:t xml:space="preserve"> and the law was brought into focus in 1979 by an attorney-genealogist named Noel C. Stephenson in his book </w:t>
      </w:r>
      <w:r w:rsidRPr="008E4FAE">
        <w:rPr>
          <w:rFonts w:cs="Times New Roman"/>
          <w:i/>
          <w:noProof/>
          <w:sz w:val="22"/>
          <w:szCs w:val="22"/>
        </w:rPr>
        <w:t xml:space="preserve">Genealogical Evidence: A Guide to the Standard of Proof Relating to Pedigrees, Ancestry, Heirship, and Family History </w:t>
      </w:r>
      <w:r w:rsidRPr="008E4FAE">
        <w:rPr>
          <w:rFonts w:cs="Times New Roman"/>
          <w:noProof/>
          <w:sz w:val="22"/>
          <w:szCs w:val="22"/>
        </w:rPr>
        <w:t xml:space="preserve">(Laguna Hills, CA: </w:t>
      </w:r>
      <w:r w:rsidRPr="008E4FAE">
        <w:rPr>
          <w:rFonts w:cs="Times New Roman"/>
          <w:noProof/>
          <w:sz w:val="22"/>
          <w:szCs w:val="22"/>
        </w:rPr>
        <w:lastRenderedPageBreak/>
        <w:t>Aegean Press).</w:t>
      </w:r>
      <w:r>
        <w:rPr>
          <w:rFonts w:cs="Times New Roman"/>
          <w:sz w:val="22"/>
          <w:szCs w:val="22"/>
        </w:rPr>
        <w:t xml:space="preserve"> </w:t>
      </w:r>
      <w:r w:rsidR="000B260B">
        <w:rPr>
          <w:rFonts w:cs="Times New Roman"/>
          <w:sz w:val="22"/>
          <w:szCs w:val="22"/>
        </w:rPr>
        <w:t>Stephenson’s</w:t>
      </w:r>
      <w:r>
        <w:rPr>
          <w:rFonts w:cs="Times New Roman"/>
          <w:sz w:val="22"/>
          <w:szCs w:val="22"/>
        </w:rPr>
        <w:t xml:space="preserve"> book, a revised edition of which was published in 1989, built on the foundation laid by several</w:t>
      </w:r>
      <w:r w:rsidR="00814DCD">
        <w:rPr>
          <w:rFonts w:cs="Times New Roman"/>
          <w:sz w:val="22"/>
          <w:szCs w:val="22"/>
        </w:rPr>
        <w:t xml:space="preserve"> of </w:t>
      </w:r>
      <w:r w:rsidR="000B260B">
        <w:rPr>
          <w:rFonts w:cs="Times New Roman"/>
          <w:sz w:val="22"/>
          <w:szCs w:val="22"/>
        </w:rPr>
        <w:t>his</w:t>
      </w:r>
      <w:r w:rsidR="00814DCD">
        <w:rPr>
          <w:rFonts w:cs="Times New Roman"/>
          <w:sz w:val="22"/>
          <w:szCs w:val="22"/>
        </w:rPr>
        <w:t xml:space="preserve"> </w:t>
      </w:r>
      <w:r>
        <w:rPr>
          <w:rFonts w:cs="Times New Roman"/>
          <w:sz w:val="22"/>
          <w:szCs w:val="22"/>
        </w:rPr>
        <w:t>predecessors, including Donald Lines Jacobus</w:t>
      </w:r>
      <w:r w:rsidR="005F4FCF">
        <w:rPr>
          <w:rFonts w:cs="Times New Roman"/>
          <w:sz w:val="22"/>
          <w:szCs w:val="22"/>
        </w:rPr>
        <w:t>, whom I have previously mentioned</w:t>
      </w:r>
      <w:r w:rsidR="008A6068">
        <w:rPr>
          <w:rFonts w:cs="Times New Roman"/>
          <w:sz w:val="22"/>
          <w:szCs w:val="22"/>
        </w:rPr>
        <w:t xml:space="preserve"> and quoted</w:t>
      </w:r>
      <w:r w:rsidR="005F4FCF">
        <w:rPr>
          <w:rFonts w:cs="Times New Roman"/>
          <w:sz w:val="22"/>
          <w:szCs w:val="22"/>
        </w:rPr>
        <w:t xml:space="preserve">. </w:t>
      </w:r>
      <w:r w:rsidR="000B260B">
        <w:rPr>
          <w:rFonts w:cs="Times New Roman"/>
          <w:sz w:val="22"/>
          <w:szCs w:val="22"/>
        </w:rPr>
        <w:t>The</w:t>
      </w:r>
      <w:r w:rsidR="008A6068">
        <w:rPr>
          <w:rFonts w:cs="Times New Roman"/>
          <w:sz w:val="22"/>
          <w:szCs w:val="22"/>
        </w:rPr>
        <w:t xml:space="preserve"> </w:t>
      </w:r>
      <w:r w:rsidR="005F4FCF">
        <w:rPr>
          <w:rFonts w:cs="Times New Roman"/>
          <w:sz w:val="22"/>
          <w:szCs w:val="22"/>
        </w:rPr>
        <w:t xml:space="preserve">book ignited </w:t>
      </w:r>
      <w:r w:rsidR="005F4FCF" w:rsidRPr="006C5BD4">
        <w:rPr>
          <w:rFonts w:cs="Times New Roman"/>
          <w:noProof/>
          <w:sz w:val="22"/>
          <w:szCs w:val="22"/>
        </w:rPr>
        <w:t>serious</w:t>
      </w:r>
      <w:r w:rsidR="005F4FCF">
        <w:rPr>
          <w:rFonts w:cs="Times New Roman"/>
          <w:sz w:val="22"/>
          <w:szCs w:val="22"/>
        </w:rPr>
        <w:t xml:space="preserve"> discussion and thought that </w:t>
      </w:r>
      <w:r w:rsidR="00AE4FE8">
        <w:rPr>
          <w:rFonts w:cs="Times New Roman"/>
          <w:sz w:val="22"/>
          <w:szCs w:val="22"/>
        </w:rPr>
        <w:t>started</w:t>
      </w:r>
      <w:r w:rsidR="009105A7">
        <w:rPr>
          <w:rFonts w:cs="Times New Roman"/>
          <w:sz w:val="22"/>
          <w:szCs w:val="22"/>
        </w:rPr>
        <w:t xml:space="preserve"> us</w:t>
      </w:r>
      <w:r w:rsidR="00AE4FE8">
        <w:rPr>
          <w:rFonts w:cs="Times New Roman"/>
          <w:sz w:val="22"/>
          <w:szCs w:val="22"/>
        </w:rPr>
        <w:t xml:space="preserve"> on the path </w:t>
      </w:r>
      <w:r w:rsidR="005F4FCF">
        <w:rPr>
          <w:rFonts w:cs="Times New Roman"/>
          <w:sz w:val="22"/>
          <w:szCs w:val="22"/>
        </w:rPr>
        <w:t>to the Genealogical Proof Standard</w:t>
      </w:r>
      <w:r w:rsidR="00AE4FE8">
        <w:rPr>
          <w:rFonts w:cs="Times New Roman"/>
          <w:sz w:val="22"/>
          <w:szCs w:val="22"/>
        </w:rPr>
        <w:t xml:space="preserve"> we have today</w:t>
      </w:r>
      <w:r w:rsidR="008A6068">
        <w:rPr>
          <w:rFonts w:cs="Times New Roman"/>
          <w:sz w:val="22"/>
          <w:szCs w:val="22"/>
        </w:rPr>
        <w:t xml:space="preserve">—a standard </w:t>
      </w:r>
      <w:r w:rsidR="000B260B">
        <w:rPr>
          <w:rFonts w:cs="Times New Roman"/>
          <w:sz w:val="22"/>
          <w:szCs w:val="22"/>
        </w:rPr>
        <w:t xml:space="preserve">we </w:t>
      </w:r>
      <w:r w:rsidR="008A6068">
        <w:rPr>
          <w:rFonts w:cs="Times New Roman"/>
          <w:sz w:val="22"/>
          <w:szCs w:val="22"/>
        </w:rPr>
        <w:t xml:space="preserve">discuss in some detail </w:t>
      </w:r>
      <w:r w:rsidR="005F4FCF">
        <w:rPr>
          <w:rFonts w:cs="Times New Roman"/>
          <w:sz w:val="22"/>
          <w:szCs w:val="22"/>
        </w:rPr>
        <w:t>later in this chapter.</w:t>
      </w:r>
    </w:p>
    <w:p w14:paraId="44FDFE6F" w14:textId="3FD80762" w:rsidR="004E490E" w:rsidRDefault="000B260B" w:rsidP="00A71ED0">
      <w:pPr>
        <w:pStyle w:val="BodyText"/>
        <w:tabs>
          <w:tab w:val="left" w:pos="360"/>
        </w:tabs>
        <w:spacing w:before="160" w:line="360" w:lineRule="auto"/>
        <w:ind w:firstLine="360"/>
        <w:rPr>
          <w:rFonts w:cs="Times New Roman"/>
          <w:sz w:val="22"/>
          <w:szCs w:val="22"/>
        </w:rPr>
      </w:pPr>
      <w:r>
        <w:rPr>
          <w:rFonts w:cs="Times New Roman"/>
          <w:sz w:val="22"/>
          <w:szCs w:val="22"/>
        </w:rPr>
        <w:t>This chapter discusses</w:t>
      </w:r>
      <w:r w:rsidR="009105A7">
        <w:rPr>
          <w:rFonts w:cs="Times New Roman"/>
          <w:sz w:val="22"/>
          <w:szCs w:val="22"/>
        </w:rPr>
        <w:t xml:space="preserve"> s</w:t>
      </w:r>
      <w:r w:rsidR="005F4FCF">
        <w:rPr>
          <w:rFonts w:cs="Times New Roman"/>
          <w:sz w:val="22"/>
          <w:szCs w:val="22"/>
        </w:rPr>
        <w:t>everal definitions</w:t>
      </w:r>
      <w:r w:rsidR="005A74AF">
        <w:rPr>
          <w:rFonts w:cs="Times New Roman"/>
          <w:sz w:val="22"/>
          <w:szCs w:val="22"/>
        </w:rPr>
        <w:t xml:space="preserve"> relating to evidence</w:t>
      </w:r>
      <w:r w:rsidR="009105A7">
        <w:rPr>
          <w:rFonts w:cs="Times New Roman"/>
          <w:sz w:val="22"/>
          <w:szCs w:val="22"/>
        </w:rPr>
        <w:t xml:space="preserve">. </w:t>
      </w:r>
      <w:r>
        <w:rPr>
          <w:rFonts w:cs="Times New Roman"/>
          <w:sz w:val="22"/>
          <w:szCs w:val="22"/>
        </w:rPr>
        <w:t>T</w:t>
      </w:r>
      <w:r w:rsidR="00B80220">
        <w:rPr>
          <w:rFonts w:cs="Times New Roman"/>
          <w:sz w:val="22"/>
          <w:szCs w:val="22"/>
        </w:rPr>
        <w:t>h</w:t>
      </w:r>
      <w:r>
        <w:rPr>
          <w:rFonts w:cs="Times New Roman"/>
          <w:sz w:val="22"/>
          <w:szCs w:val="22"/>
        </w:rPr>
        <w:t>e</w:t>
      </w:r>
      <w:r w:rsidR="00B80220">
        <w:rPr>
          <w:rFonts w:cs="Times New Roman"/>
          <w:sz w:val="22"/>
          <w:szCs w:val="22"/>
        </w:rPr>
        <w:t>s</w:t>
      </w:r>
      <w:r>
        <w:rPr>
          <w:rFonts w:cs="Times New Roman"/>
          <w:sz w:val="22"/>
          <w:szCs w:val="22"/>
        </w:rPr>
        <w:t>e</w:t>
      </w:r>
      <w:r w:rsidR="00B80220">
        <w:rPr>
          <w:rFonts w:cs="Times New Roman"/>
          <w:sz w:val="22"/>
          <w:szCs w:val="22"/>
        </w:rPr>
        <w:t xml:space="preserve"> </w:t>
      </w:r>
      <w:r w:rsidR="00754122" w:rsidRPr="008E4FAE">
        <w:rPr>
          <w:rFonts w:cs="Times New Roman"/>
          <w:noProof/>
          <w:sz w:val="22"/>
          <w:szCs w:val="22"/>
        </w:rPr>
        <w:t>definitions</w:t>
      </w:r>
      <w:r w:rsidR="00754122">
        <w:rPr>
          <w:rFonts w:cs="Times New Roman"/>
          <w:sz w:val="22"/>
          <w:szCs w:val="22"/>
        </w:rPr>
        <w:t xml:space="preserve"> </w:t>
      </w:r>
      <w:r w:rsidR="005F4FCF">
        <w:rPr>
          <w:rFonts w:cs="Times New Roman"/>
          <w:sz w:val="22"/>
          <w:szCs w:val="22"/>
        </w:rPr>
        <w:t>can help us better understand what we are dealing with. Before going to th</w:t>
      </w:r>
      <w:r>
        <w:rPr>
          <w:rFonts w:cs="Times New Roman"/>
          <w:sz w:val="22"/>
          <w:szCs w:val="22"/>
        </w:rPr>
        <w:t>e</w:t>
      </w:r>
      <w:r w:rsidR="005F4FCF">
        <w:rPr>
          <w:rFonts w:cs="Times New Roman"/>
          <w:sz w:val="22"/>
          <w:szCs w:val="22"/>
        </w:rPr>
        <w:t xml:space="preserve"> definitions, however, I want </w:t>
      </w:r>
      <w:r w:rsidR="00AE4FE8">
        <w:rPr>
          <w:rFonts w:cs="Times New Roman"/>
          <w:sz w:val="22"/>
          <w:szCs w:val="22"/>
        </w:rPr>
        <w:t xml:space="preserve">to make it clear </w:t>
      </w:r>
      <w:r w:rsidR="005F4FCF">
        <w:rPr>
          <w:rFonts w:cs="Times New Roman"/>
          <w:sz w:val="22"/>
          <w:szCs w:val="22"/>
        </w:rPr>
        <w:t xml:space="preserve">that, </w:t>
      </w:r>
      <w:r w:rsidR="00BE6009">
        <w:rPr>
          <w:rFonts w:cs="Times New Roman"/>
          <w:sz w:val="22"/>
          <w:szCs w:val="22"/>
        </w:rPr>
        <w:t xml:space="preserve">although </w:t>
      </w:r>
      <w:r w:rsidR="006E6E7E" w:rsidRPr="00B13827">
        <w:rPr>
          <w:rFonts w:cs="Times New Roman"/>
          <w:sz w:val="22"/>
          <w:szCs w:val="22"/>
        </w:rPr>
        <w:t xml:space="preserve">definitions </w:t>
      </w:r>
      <w:r w:rsidR="005F4FCF">
        <w:rPr>
          <w:rFonts w:cs="Times New Roman"/>
          <w:sz w:val="22"/>
          <w:szCs w:val="22"/>
        </w:rPr>
        <w:t>are</w:t>
      </w:r>
      <w:r w:rsidR="006E6E7E" w:rsidRPr="00B13827">
        <w:rPr>
          <w:rFonts w:cs="Times New Roman"/>
          <w:sz w:val="22"/>
          <w:szCs w:val="22"/>
        </w:rPr>
        <w:t xml:space="preserve"> </w:t>
      </w:r>
      <w:r>
        <w:rPr>
          <w:rFonts w:cs="Times New Roman"/>
          <w:sz w:val="22"/>
          <w:szCs w:val="22"/>
        </w:rPr>
        <w:t>useful</w:t>
      </w:r>
      <w:r w:rsidRPr="00B13827">
        <w:rPr>
          <w:rFonts w:cs="Times New Roman"/>
          <w:sz w:val="22"/>
          <w:szCs w:val="22"/>
        </w:rPr>
        <w:t xml:space="preserve"> </w:t>
      </w:r>
      <w:r>
        <w:rPr>
          <w:rFonts w:cs="Times New Roman"/>
          <w:sz w:val="22"/>
          <w:szCs w:val="22"/>
        </w:rPr>
        <w:t>in</w:t>
      </w:r>
      <w:r w:rsidR="006E6E7E" w:rsidRPr="00B13827">
        <w:rPr>
          <w:rFonts w:cs="Times New Roman"/>
          <w:sz w:val="22"/>
          <w:szCs w:val="22"/>
        </w:rPr>
        <w:t xml:space="preserve"> </w:t>
      </w:r>
      <w:r w:rsidR="009D10A8">
        <w:rPr>
          <w:rFonts w:cs="Times New Roman"/>
          <w:sz w:val="22"/>
          <w:szCs w:val="22"/>
        </w:rPr>
        <w:t>our</w:t>
      </w:r>
      <w:r w:rsidR="006E6E7E" w:rsidRPr="00B13827">
        <w:rPr>
          <w:rFonts w:cs="Times New Roman"/>
          <w:sz w:val="22"/>
          <w:szCs w:val="22"/>
        </w:rPr>
        <w:t xml:space="preserve"> understanding, they have limitations. </w:t>
      </w:r>
      <w:r w:rsidR="00B5562B">
        <w:rPr>
          <w:rFonts w:cs="Times New Roman"/>
          <w:sz w:val="22"/>
          <w:szCs w:val="22"/>
        </w:rPr>
        <w:t>P</w:t>
      </w:r>
      <w:r w:rsidR="006E6E7E" w:rsidRPr="00B13827">
        <w:rPr>
          <w:rFonts w:cs="Times New Roman"/>
          <w:sz w:val="22"/>
          <w:szCs w:val="22"/>
        </w:rPr>
        <w:t xml:space="preserve">ractical experience is far more valuable than any definition or </w:t>
      </w:r>
      <w:r w:rsidR="005E1FAB" w:rsidRPr="00B13827">
        <w:rPr>
          <w:rFonts w:cs="Times New Roman"/>
          <w:sz w:val="22"/>
          <w:szCs w:val="22"/>
        </w:rPr>
        <w:t xml:space="preserve">collection </w:t>
      </w:r>
      <w:r w:rsidR="006E6E7E" w:rsidRPr="00B13827">
        <w:rPr>
          <w:rFonts w:cs="Times New Roman"/>
          <w:sz w:val="22"/>
          <w:szCs w:val="22"/>
        </w:rPr>
        <w:t>of definitions</w:t>
      </w:r>
      <w:r w:rsidR="009D10A8">
        <w:rPr>
          <w:rFonts w:cs="Times New Roman"/>
          <w:sz w:val="22"/>
          <w:szCs w:val="22"/>
        </w:rPr>
        <w:t xml:space="preserve"> </w:t>
      </w:r>
      <w:r w:rsidR="000F1BB0">
        <w:rPr>
          <w:rFonts w:cs="Times New Roman"/>
          <w:sz w:val="22"/>
          <w:szCs w:val="22"/>
        </w:rPr>
        <w:t>I</w:t>
      </w:r>
      <w:r w:rsidR="009D10A8">
        <w:rPr>
          <w:rFonts w:cs="Times New Roman"/>
          <w:sz w:val="22"/>
          <w:szCs w:val="22"/>
        </w:rPr>
        <w:t xml:space="preserve"> can provide</w:t>
      </w:r>
      <w:r w:rsidR="006E6E7E" w:rsidRPr="00B13827">
        <w:rPr>
          <w:rFonts w:cs="Times New Roman"/>
          <w:sz w:val="22"/>
          <w:szCs w:val="22"/>
        </w:rPr>
        <w:t xml:space="preserve">. </w:t>
      </w:r>
    </w:p>
    <w:p w14:paraId="0E54602C" w14:textId="2DD6C119" w:rsidR="006E6E7E" w:rsidRPr="00B13827" w:rsidRDefault="004E490E" w:rsidP="00A71ED0">
      <w:pPr>
        <w:pStyle w:val="BodyText"/>
        <w:tabs>
          <w:tab w:val="left" w:pos="360"/>
        </w:tabs>
        <w:spacing w:before="160" w:line="360" w:lineRule="auto"/>
        <w:ind w:firstLine="360"/>
        <w:rPr>
          <w:rFonts w:cs="Times New Roman"/>
          <w:sz w:val="22"/>
          <w:szCs w:val="22"/>
        </w:rPr>
      </w:pPr>
      <w:r>
        <w:rPr>
          <w:rFonts w:cs="Times New Roman"/>
          <w:sz w:val="22"/>
          <w:szCs w:val="22"/>
        </w:rPr>
        <w:t xml:space="preserve">Even </w:t>
      </w:r>
      <w:r w:rsidR="00BE6009">
        <w:rPr>
          <w:rFonts w:cs="Times New Roman"/>
          <w:sz w:val="22"/>
          <w:szCs w:val="22"/>
        </w:rPr>
        <w:t xml:space="preserve">though </w:t>
      </w:r>
      <w:r w:rsidR="000F1BB0">
        <w:rPr>
          <w:rFonts w:cs="Times New Roman"/>
          <w:sz w:val="22"/>
          <w:szCs w:val="22"/>
        </w:rPr>
        <w:t xml:space="preserve">the researcher </w:t>
      </w:r>
      <w:r w:rsidR="005E1FAB" w:rsidRPr="00B13827">
        <w:rPr>
          <w:rFonts w:cs="Times New Roman"/>
          <w:sz w:val="22"/>
          <w:szCs w:val="22"/>
        </w:rPr>
        <w:t>need</w:t>
      </w:r>
      <w:r w:rsidR="000F1BB0">
        <w:rPr>
          <w:rFonts w:cs="Times New Roman"/>
          <w:sz w:val="22"/>
          <w:szCs w:val="22"/>
        </w:rPr>
        <w:t>s</w:t>
      </w:r>
      <w:r w:rsidR="005E1FAB" w:rsidRPr="00B13827">
        <w:rPr>
          <w:rFonts w:cs="Times New Roman"/>
          <w:sz w:val="22"/>
          <w:szCs w:val="22"/>
        </w:rPr>
        <w:t xml:space="preserve"> to </w:t>
      </w:r>
      <w:r w:rsidR="00A9597F" w:rsidRPr="00B13827">
        <w:rPr>
          <w:rFonts w:cs="Times New Roman"/>
          <w:sz w:val="22"/>
          <w:szCs w:val="22"/>
        </w:rPr>
        <w:t>under</w:t>
      </w:r>
      <w:r w:rsidR="006E6E7E" w:rsidRPr="00B13827">
        <w:rPr>
          <w:rFonts w:cs="Times New Roman"/>
          <w:sz w:val="22"/>
          <w:szCs w:val="22"/>
        </w:rPr>
        <w:t>stand th</w:t>
      </w:r>
      <w:r w:rsidR="00AE4FE8">
        <w:rPr>
          <w:rFonts w:cs="Times New Roman"/>
          <w:sz w:val="22"/>
          <w:szCs w:val="22"/>
        </w:rPr>
        <w:t>os</w:t>
      </w:r>
      <w:r w:rsidR="006E6E7E" w:rsidRPr="00B13827">
        <w:rPr>
          <w:rFonts w:cs="Times New Roman"/>
          <w:sz w:val="22"/>
          <w:szCs w:val="22"/>
        </w:rPr>
        <w:t xml:space="preserve">e definitions </w:t>
      </w:r>
      <w:r w:rsidR="00C75592">
        <w:rPr>
          <w:rFonts w:cs="Times New Roman"/>
          <w:sz w:val="22"/>
          <w:szCs w:val="22"/>
        </w:rPr>
        <w:t xml:space="preserve">that </w:t>
      </w:r>
      <w:r w:rsidR="00AE4FE8">
        <w:rPr>
          <w:rFonts w:cs="Times New Roman"/>
          <w:sz w:val="22"/>
          <w:szCs w:val="22"/>
        </w:rPr>
        <w:t>relat</w:t>
      </w:r>
      <w:r w:rsidR="00C75592">
        <w:rPr>
          <w:rFonts w:cs="Times New Roman"/>
          <w:sz w:val="22"/>
          <w:szCs w:val="22"/>
        </w:rPr>
        <w:t>e</w:t>
      </w:r>
      <w:r w:rsidR="006E6E7E" w:rsidRPr="00B13827">
        <w:rPr>
          <w:rFonts w:cs="Times New Roman"/>
          <w:sz w:val="22"/>
          <w:szCs w:val="22"/>
        </w:rPr>
        <w:t xml:space="preserve"> to the various kinds of evidence, </w:t>
      </w:r>
      <w:r w:rsidR="000F1BB0">
        <w:rPr>
          <w:rFonts w:cs="Times New Roman"/>
          <w:sz w:val="22"/>
          <w:szCs w:val="22"/>
        </w:rPr>
        <w:t>he</w:t>
      </w:r>
      <w:r w:rsidR="006E6E7E" w:rsidRPr="00B13827">
        <w:rPr>
          <w:rFonts w:cs="Times New Roman"/>
          <w:sz w:val="22"/>
          <w:szCs w:val="22"/>
        </w:rPr>
        <w:t xml:space="preserve"> should not </w:t>
      </w:r>
      <w:r w:rsidR="005E1FAB" w:rsidRPr="00B13827">
        <w:rPr>
          <w:rFonts w:cs="Times New Roman"/>
          <w:sz w:val="22"/>
          <w:szCs w:val="22"/>
        </w:rPr>
        <w:t>become obsessed with</w:t>
      </w:r>
      <w:r w:rsidR="006E6E7E" w:rsidRPr="00B13827">
        <w:rPr>
          <w:rFonts w:cs="Times New Roman"/>
          <w:sz w:val="22"/>
          <w:szCs w:val="22"/>
        </w:rPr>
        <w:t xml:space="preserve"> them. After all, </w:t>
      </w:r>
      <w:r w:rsidR="00AE4FE8">
        <w:rPr>
          <w:rFonts w:cs="Times New Roman"/>
          <w:sz w:val="22"/>
          <w:szCs w:val="22"/>
        </w:rPr>
        <w:t xml:space="preserve">the </w:t>
      </w:r>
      <w:r w:rsidR="00AE4FE8" w:rsidRPr="008E4FAE">
        <w:rPr>
          <w:rFonts w:cs="Times New Roman"/>
          <w:noProof/>
          <w:sz w:val="22"/>
          <w:szCs w:val="22"/>
        </w:rPr>
        <w:t>researcher</w:t>
      </w:r>
      <w:r w:rsidR="00AE4FE8">
        <w:rPr>
          <w:rFonts w:cs="Times New Roman"/>
          <w:sz w:val="22"/>
          <w:szCs w:val="22"/>
        </w:rPr>
        <w:t>’s</w:t>
      </w:r>
      <w:r w:rsidR="006E6E7E" w:rsidRPr="00B13827">
        <w:rPr>
          <w:rFonts w:cs="Times New Roman"/>
          <w:sz w:val="22"/>
          <w:szCs w:val="22"/>
        </w:rPr>
        <w:t xml:space="preserve"> ultimate objective is to </w:t>
      </w:r>
      <w:r w:rsidR="00BA18E7">
        <w:rPr>
          <w:rFonts w:cs="Times New Roman"/>
          <w:sz w:val="22"/>
          <w:szCs w:val="22"/>
        </w:rPr>
        <w:t xml:space="preserve">accurately link </w:t>
      </w:r>
      <w:r w:rsidR="00BA18E7" w:rsidRPr="00BA18E7">
        <w:rPr>
          <w:rFonts w:cs="Times New Roman"/>
          <w:noProof/>
          <w:sz w:val="22"/>
          <w:szCs w:val="22"/>
        </w:rPr>
        <w:t xml:space="preserve">generations </w:t>
      </w:r>
      <w:r w:rsidR="00AE4FE8">
        <w:rPr>
          <w:rFonts w:cs="Times New Roman"/>
          <w:sz w:val="22"/>
          <w:szCs w:val="22"/>
        </w:rPr>
        <w:t>and put families together. It is</w:t>
      </w:r>
      <w:r w:rsidR="006E6E7E" w:rsidRPr="00B13827">
        <w:rPr>
          <w:rFonts w:cs="Times New Roman"/>
          <w:sz w:val="22"/>
          <w:szCs w:val="22"/>
        </w:rPr>
        <w:t xml:space="preserve"> not to split hairs over </w:t>
      </w:r>
      <w:r>
        <w:rPr>
          <w:rFonts w:cs="Times New Roman"/>
          <w:sz w:val="22"/>
          <w:szCs w:val="22"/>
        </w:rPr>
        <w:t xml:space="preserve">the </w:t>
      </w:r>
      <w:r w:rsidR="00BA18E7">
        <w:rPr>
          <w:rFonts w:cs="Times New Roman"/>
          <w:sz w:val="22"/>
          <w:szCs w:val="22"/>
        </w:rPr>
        <w:t>meanings</w:t>
      </w:r>
      <w:r w:rsidR="006E6E7E" w:rsidRPr="00B13827">
        <w:rPr>
          <w:rFonts w:cs="Times New Roman"/>
          <w:sz w:val="22"/>
          <w:szCs w:val="22"/>
        </w:rPr>
        <w:t xml:space="preserve"> of </w:t>
      </w:r>
      <w:r w:rsidR="00BA18E7">
        <w:rPr>
          <w:rFonts w:cs="Times New Roman"/>
          <w:sz w:val="22"/>
          <w:szCs w:val="22"/>
        </w:rPr>
        <w:t>words</w:t>
      </w:r>
      <w:r w:rsidR="006E6E7E" w:rsidRPr="00B13827">
        <w:rPr>
          <w:rFonts w:cs="Times New Roman"/>
          <w:sz w:val="22"/>
          <w:szCs w:val="22"/>
        </w:rPr>
        <w:t xml:space="preserve">. </w:t>
      </w:r>
      <w:r w:rsidR="00BA18E7">
        <w:rPr>
          <w:rFonts w:cs="Times New Roman"/>
          <w:sz w:val="22"/>
          <w:szCs w:val="22"/>
        </w:rPr>
        <w:t>T</w:t>
      </w:r>
      <w:r w:rsidR="005E1FAB" w:rsidRPr="00B13827">
        <w:rPr>
          <w:rFonts w:cs="Times New Roman"/>
          <w:sz w:val="22"/>
          <w:szCs w:val="22"/>
        </w:rPr>
        <w:t xml:space="preserve">he definitions </w:t>
      </w:r>
      <w:r w:rsidR="00546B19">
        <w:rPr>
          <w:rFonts w:cs="Times New Roman"/>
          <w:sz w:val="22"/>
          <w:szCs w:val="22"/>
        </w:rPr>
        <w:t xml:space="preserve">I give here </w:t>
      </w:r>
      <w:r w:rsidR="00BA18E7">
        <w:rPr>
          <w:rFonts w:cs="Times New Roman"/>
          <w:sz w:val="22"/>
          <w:szCs w:val="22"/>
        </w:rPr>
        <w:t xml:space="preserve">are provided </w:t>
      </w:r>
      <w:r w:rsidR="006E6E7E" w:rsidRPr="00B13827">
        <w:rPr>
          <w:rFonts w:cs="Times New Roman"/>
          <w:sz w:val="22"/>
          <w:szCs w:val="22"/>
        </w:rPr>
        <w:t xml:space="preserve">only to </w:t>
      </w:r>
      <w:r w:rsidR="00C75592">
        <w:rPr>
          <w:rFonts w:cs="Times New Roman"/>
          <w:sz w:val="22"/>
          <w:szCs w:val="22"/>
        </w:rPr>
        <w:t xml:space="preserve">provide a basis for a </w:t>
      </w:r>
      <w:r w:rsidR="006E6E7E" w:rsidRPr="00B13827">
        <w:rPr>
          <w:rFonts w:cs="Times New Roman"/>
          <w:sz w:val="22"/>
          <w:szCs w:val="22"/>
        </w:rPr>
        <w:t xml:space="preserve">better understand </w:t>
      </w:r>
      <w:r w:rsidR="00BA18E7">
        <w:rPr>
          <w:rFonts w:cs="Times New Roman"/>
          <w:sz w:val="22"/>
          <w:szCs w:val="22"/>
        </w:rPr>
        <w:t>o</w:t>
      </w:r>
      <w:r w:rsidR="00C75592">
        <w:rPr>
          <w:rFonts w:cs="Times New Roman"/>
          <w:sz w:val="22"/>
          <w:szCs w:val="22"/>
        </w:rPr>
        <w:t>f</w:t>
      </w:r>
      <w:r w:rsidR="00BA18E7">
        <w:rPr>
          <w:rFonts w:cs="Times New Roman"/>
          <w:sz w:val="22"/>
          <w:szCs w:val="22"/>
        </w:rPr>
        <w:t xml:space="preserve"> </w:t>
      </w:r>
      <w:r w:rsidR="006E6E7E" w:rsidRPr="00B13827">
        <w:rPr>
          <w:rFonts w:cs="Times New Roman"/>
          <w:sz w:val="22"/>
          <w:szCs w:val="22"/>
        </w:rPr>
        <w:t>the research processes</w:t>
      </w:r>
      <w:r w:rsidR="00A9597F" w:rsidRPr="00B13827">
        <w:rPr>
          <w:rFonts w:cs="Times New Roman"/>
          <w:sz w:val="22"/>
          <w:szCs w:val="22"/>
        </w:rPr>
        <w:t>—</w:t>
      </w:r>
      <w:r w:rsidR="006E6E7E" w:rsidRPr="00B13827">
        <w:rPr>
          <w:rFonts w:cs="Times New Roman"/>
          <w:sz w:val="22"/>
          <w:szCs w:val="22"/>
        </w:rPr>
        <w:t xml:space="preserve">not to complicate </w:t>
      </w:r>
      <w:r w:rsidR="00754122">
        <w:rPr>
          <w:rFonts w:cs="Times New Roman"/>
          <w:sz w:val="22"/>
          <w:szCs w:val="22"/>
        </w:rPr>
        <w:t>those processes</w:t>
      </w:r>
      <w:r w:rsidR="006E6E7E" w:rsidRPr="00B13827">
        <w:rPr>
          <w:rFonts w:cs="Times New Roman"/>
          <w:sz w:val="22"/>
          <w:szCs w:val="22"/>
        </w:rPr>
        <w:t>.</w:t>
      </w:r>
    </w:p>
    <w:p w14:paraId="60F8ED7D" w14:textId="74DB6108" w:rsidR="00DC4CD1" w:rsidRPr="00B13827" w:rsidRDefault="00FB5157" w:rsidP="00A71ED0">
      <w:pPr>
        <w:pStyle w:val="BodyText"/>
        <w:tabs>
          <w:tab w:val="left" w:pos="360"/>
        </w:tabs>
        <w:spacing w:before="160" w:line="360" w:lineRule="auto"/>
        <w:ind w:firstLine="360"/>
        <w:rPr>
          <w:rFonts w:cs="Times New Roman"/>
          <w:sz w:val="22"/>
          <w:szCs w:val="22"/>
        </w:rPr>
      </w:pPr>
      <w:r w:rsidRPr="00B13827">
        <w:rPr>
          <w:rFonts w:cs="Times New Roman"/>
          <w:sz w:val="22"/>
          <w:szCs w:val="22"/>
        </w:rPr>
        <w:t>Family history</w:t>
      </w:r>
      <w:r w:rsidR="006E6E7E" w:rsidRPr="00B13827">
        <w:rPr>
          <w:rFonts w:cs="Times New Roman"/>
          <w:sz w:val="22"/>
          <w:szCs w:val="22"/>
        </w:rPr>
        <w:t xml:space="preserve"> research is </w:t>
      </w:r>
      <w:r w:rsidR="006E6E7E" w:rsidRPr="006C5BD4">
        <w:rPr>
          <w:rFonts w:cs="Times New Roman"/>
          <w:noProof/>
          <w:sz w:val="22"/>
          <w:szCs w:val="22"/>
        </w:rPr>
        <w:t>difficult</w:t>
      </w:r>
      <w:r w:rsidR="006E6E7E" w:rsidRPr="00B13827">
        <w:rPr>
          <w:rFonts w:cs="Times New Roman"/>
          <w:sz w:val="22"/>
          <w:szCs w:val="22"/>
        </w:rPr>
        <w:t xml:space="preserve"> and the promise of </w:t>
      </w:r>
      <w:r w:rsidR="000F1BB0">
        <w:rPr>
          <w:rFonts w:cs="Times New Roman"/>
          <w:sz w:val="22"/>
          <w:szCs w:val="22"/>
        </w:rPr>
        <w:t>proof</w:t>
      </w:r>
      <w:r w:rsidR="006E6E7E" w:rsidRPr="00B13827">
        <w:rPr>
          <w:rFonts w:cs="Times New Roman"/>
          <w:sz w:val="22"/>
          <w:szCs w:val="22"/>
        </w:rPr>
        <w:t xml:space="preserve"> </w:t>
      </w:r>
      <w:r w:rsidR="00C75592">
        <w:rPr>
          <w:rFonts w:cs="Times New Roman"/>
          <w:sz w:val="22"/>
          <w:szCs w:val="22"/>
        </w:rPr>
        <w:t xml:space="preserve">in a given case </w:t>
      </w:r>
      <w:r w:rsidR="006E6E7E" w:rsidRPr="00B13827">
        <w:rPr>
          <w:rFonts w:cs="Times New Roman"/>
          <w:sz w:val="22"/>
          <w:szCs w:val="22"/>
        </w:rPr>
        <w:t xml:space="preserve">is uncertain, but I suppose it is </w:t>
      </w:r>
      <w:r w:rsidR="00BA18E7">
        <w:rPr>
          <w:rFonts w:cs="Times New Roman"/>
          <w:sz w:val="22"/>
          <w:szCs w:val="22"/>
        </w:rPr>
        <w:t>that</w:t>
      </w:r>
      <w:r w:rsidR="006E6E7E" w:rsidRPr="00B13827">
        <w:rPr>
          <w:rFonts w:cs="Times New Roman"/>
          <w:sz w:val="22"/>
          <w:szCs w:val="22"/>
        </w:rPr>
        <w:t xml:space="preserve"> very element of difficulty, after all, that gives </w:t>
      </w:r>
      <w:r w:rsidRPr="00B13827">
        <w:rPr>
          <w:rFonts w:cs="Times New Roman"/>
          <w:sz w:val="22"/>
          <w:szCs w:val="22"/>
        </w:rPr>
        <w:t xml:space="preserve">family history research </w:t>
      </w:r>
      <w:r w:rsidR="00754122">
        <w:rPr>
          <w:rFonts w:cs="Times New Roman"/>
          <w:sz w:val="22"/>
          <w:szCs w:val="22"/>
        </w:rPr>
        <w:t xml:space="preserve">much of </w:t>
      </w:r>
      <w:r w:rsidRPr="00B13827">
        <w:rPr>
          <w:rFonts w:cs="Times New Roman"/>
          <w:sz w:val="22"/>
          <w:szCs w:val="22"/>
        </w:rPr>
        <w:t>its</w:t>
      </w:r>
      <w:r w:rsidR="006E6E7E" w:rsidRPr="00B13827">
        <w:rPr>
          <w:rFonts w:cs="Times New Roman"/>
          <w:sz w:val="22"/>
          <w:szCs w:val="22"/>
        </w:rPr>
        <w:t xml:space="preserve"> appeal. A man once told me that he considered </w:t>
      </w:r>
      <w:r w:rsidR="00A9597F" w:rsidRPr="00B13827">
        <w:rPr>
          <w:rFonts w:cs="Times New Roman"/>
          <w:sz w:val="22"/>
          <w:szCs w:val="22"/>
        </w:rPr>
        <w:t>ge</w:t>
      </w:r>
      <w:r w:rsidR="006E6E7E" w:rsidRPr="00B13827">
        <w:rPr>
          <w:rFonts w:cs="Times New Roman"/>
          <w:sz w:val="22"/>
          <w:szCs w:val="22"/>
        </w:rPr>
        <w:t>nealogy to be "a fool's errand" because every time one ancestor</w:t>
      </w:r>
      <w:r w:rsidR="00C75592">
        <w:rPr>
          <w:rFonts w:cs="Times New Roman"/>
          <w:sz w:val="22"/>
          <w:szCs w:val="22"/>
        </w:rPr>
        <w:t xml:space="preserve"> is found,</w:t>
      </w:r>
      <w:r w:rsidR="006E6E7E" w:rsidRPr="00B13827">
        <w:rPr>
          <w:rFonts w:cs="Times New Roman"/>
          <w:sz w:val="22"/>
          <w:szCs w:val="22"/>
        </w:rPr>
        <w:t xml:space="preserve"> it gives </w:t>
      </w:r>
      <w:r w:rsidR="00546B19">
        <w:rPr>
          <w:rFonts w:cs="Times New Roman"/>
          <w:sz w:val="22"/>
          <w:szCs w:val="22"/>
        </w:rPr>
        <w:t>us</w:t>
      </w:r>
      <w:r w:rsidR="00DE3E9B">
        <w:rPr>
          <w:rFonts w:cs="Times New Roman"/>
          <w:sz w:val="22"/>
          <w:szCs w:val="22"/>
        </w:rPr>
        <w:t xml:space="preserve"> two more to look for.</w:t>
      </w:r>
      <w:r w:rsidR="006E6E7E" w:rsidRPr="00B13827">
        <w:rPr>
          <w:rFonts w:cs="Times New Roman"/>
          <w:sz w:val="22"/>
          <w:szCs w:val="22"/>
        </w:rPr>
        <w:t xml:space="preserve"> But, </w:t>
      </w:r>
      <w:r w:rsidR="00BA18E7">
        <w:rPr>
          <w:rFonts w:cs="Times New Roman"/>
          <w:sz w:val="22"/>
          <w:szCs w:val="22"/>
        </w:rPr>
        <w:t>call it what you may</w:t>
      </w:r>
      <w:r w:rsidR="006E6E7E" w:rsidRPr="00B13827">
        <w:rPr>
          <w:rFonts w:cs="Times New Roman"/>
          <w:sz w:val="22"/>
          <w:szCs w:val="22"/>
        </w:rPr>
        <w:t xml:space="preserve">, once you get into it and taste </w:t>
      </w:r>
      <w:r w:rsidR="00A9597F" w:rsidRPr="00B13827">
        <w:rPr>
          <w:rFonts w:cs="Times New Roman"/>
          <w:sz w:val="22"/>
          <w:szCs w:val="22"/>
        </w:rPr>
        <w:t>success—o</w:t>
      </w:r>
      <w:r w:rsidR="006E6E7E" w:rsidRPr="00B13827">
        <w:rPr>
          <w:rFonts w:cs="Times New Roman"/>
          <w:sz w:val="22"/>
          <w:szCs w:val="22"/>
        </w:rPr>
        <w:t xml:space="preserve">nce you feel the satisfaction of </w:t>
      </w:r>
      <w:r w:rsidR="00C75592">
        <w:rPr>
          <w:rFonts w:cs="Times New Roman"/>
          <w:sz w:val="22"/>
          <w:szCs w:val="22"/>
        </w:rPr>
        <w:t xml:space="preserve">discovering </w:t>
      </w:r>
      <w:r w:rsidR="006E6E7E" w:rsidRPr="00B13827">
        <w:rPr>
          <w:rFonts w:cs="Times New Roman"/>
          <w:sz w:val="22"/>
          <w:szCs w:val="22"/>
        </w:rPr>
        <w:t xml:space="preserve">meaningful information </w:t>
      </w:r>
      <w:r w:rsidR="00C75592">
        <w:rPr>
          <w:rFonts w:cs="Times New Roman"/>
          <w:sz w:val="22"/>
          <w:szCs w:val="22"/>
        </w:rPr>
        <w:t xml:space="preserve">relating to </w:t>
      </w:r>
      <w:r w:rsidR="006E6E7E" w:rsidRPr="006C5BD4">
        <w:rPr>
          <w:rFonts w:cs="Times New Roman"/>
          <w:noProof/>
          <w:sz w:val="22"/>
          <w:szCs w:val="22"/>
        </w:rPr>
        <w:t>an ancestor</w:t>
      </w:r>
      <w:r w:rsidR="00A9597F" w:rsidRPr="00B13827">
        <w:rPr>
          <w:rFonts w:cs="Times New Roman"/>
          <w:sz w:val="22"/>
          <w:szCs w:val="22"/>
        </w:rPr>
        <w:t>—</w:t>
      </w:r>
      <w:r w:rsidR="006C5BD4" w:rsidRPr="006C5BD4">
        <w:rPr>
          <w:rFonts w:cs="Times New Roman"/>
          <w:noProof/>
          <w:sz w:val="22"/>
          <w:szCs w:val="22"/>
        </w:rPr>
        <w:t xml:space="preserve">there </w:t>
      </w:r>
      <w:r w:rsidR="006E6E7E" w:rsidRPr="006C5BD4">
        <w:rPr>
          <w:rFonts w:cs="Times New Roman"/>
          <w:noProof/>
          <w:sz w:val="22"/>
          <w:szCs w:val="22"/>
        </w:rPr>
        <w:t>is no</w:t>
      </w:r>
      <w:r w:rsidR="006C5BD4" w:rsidRPr="006C5BD4">
        <w:rPr>
          <w:rFonts w:cs="Times New Roman"/>
          <w:noProof/>
          <w:sz w:val="22"/>
          <w:szCs w:val="22"/>
        </w:rPr>
        <w:t xml:space="preserve"> </w:t>
      </w:r>
      <w:r w:rsidR="006E6E7E" w:rsidRPr="006C5BD4">
        <w:rPr>
          <w:rFonts w:cs="Times New Roman"/>
          <w:noProof/>
          <w:sz w:val="22"/>
          <w:szCs w:val="22"/>
        </w:rPr>
        <w:t>leaving it</w:t>
      </w:r>
      <w:r w:rsidR="006C5BD4" w:rsidRPr="006C5BD4">
        <w:rPr>
          <w:rFonts w:cs="Times New Roman"/>
          <w:noProof/>
          <w:sz w:val="22"/>
          <w:szCs w:val="22"/>
        </w:rPr>
        <w:t xml:space="preserve"> </w:t>
      </w:r>
      <w:r w:rsidR="006E6E7E" w:rsidRPr="006C5BD4">
        <w:rPr>
          <w:rFonts w:cs="Times New Roman"/>
          <w:noProof/>
          <w:sz w:val="22"/>
          <w:szCs w:val="22"/>
        </w:rPr>
        <w:t>alone</w:t>
      </w:r>
      <w:r w:rsidR="006E6E7E" w:rsidRPr="00B13827">
        <w:rPr>
          <w:rFonts w:cs="Times New Roman"/>
          <w:sz w:val="22"/>
          <w:szCs w:val="22"/>
        </w:rPr>
        <w:t>.</w:t>
      </w:r>
    </w:p>
    <w:p w14:paraId="14C3E64F" w14:textId="0F1BE2E6" w:rsidR="00BA18E7" w:rsidRDefault="00DC4CD1" w:rsidP="00A71ED0">
      <w:pPr>
        <w:pStyle w:val="BodyText"/>
        <w:tabs>
          <w:tab w:val="left" w:pos="360"/>
        </w:tabs>
        <w:spacing w:before="160" w:line="360" w:lineRule="auto"/>
        <w:ind w:firstLine="360"/>
        <w:rPr>
          <w:rFonts w:cs="Times New Roman"/>
          <w:sz w:val="22"/>
          <w:szCs w:val="22"/>
        </w:rPr>
      </w:pPr>
      <w:r w:rsidRPr="00B13827">
        <w:rPr>
          <w:rFonts w:cs="Times New Roman"/>
          <w:sz w:val="22"/>
          <w:szCs w:val="22"/>
        </w:rPr>
        <w:t>Obviously, I am not the first person to write about evidence</w:t>
      </w:r>
      <w:r w:rsidR="00BA18E7">
        <w:rPr>
          <w:rFonts w:cs="Times New Roman"/>
          <w:sz w:val="22"/>
          <w:szCs w:val="22"/>
        </w:rPr>
        <w:t>, nor will I be the last.</w:t>
      </w:r>
      <w:r w:rsidRPr="00B13827">
        <w:rPr>
          <w:rFonts w:cs="Times New Roman"/>
          <w:sz w:val="22"/>
          <w:szCs w:val="22"/>
        </w:rPr>
        <w:t xml:space="preserve"> </w:t>
      </w:r>
      <w:r w:rsidR="00B80220" w:rsidRPr="00B13827">
        <w:rPr>
          <w:rFonts w:cs="Times New Roman"/>
          <w:sz w:val="22"/>
          <w:szCs w:val="22"/>
        </w:rPr>
        <w:t xml:space="preserve">Many </w:t>
      </w:r>
      <w:r w:rsidR="00B80220">
        <w:rPr>
          <w:rFonts w:cs="Times New Roman"/>
          <w:sz w:val="22"/>
          <w:szCs w:val="22"/>
        </w:rPr>
        <w:t>excellent articles,</w:t>
      </w:r>
      <w:r w:rsidR="00B80220">
        <w:rPr>
          <w:rFonts w:cs="Times New Roman"/>
          <w:noProof/>
          <w:sz w:val="22"/>
          <w:szCs w:val="22"/>
        </w:rPr>
        <w:t xml:space="preserve"> </w:t>
      </w:r>
      <w:r w:rsidR="00B80220">
        <w:rPr>
          <w:rFonts w:cs="Times New Roman"/>
          <w:sz w:val="22"/>
          <w:szCs w:val="22"/>
        </w:rPr>
        <w:t>even whole books</w:t>
      </w:r>
      <w:r w:rsidR="00B80220" w:rsidRPr="00BA18E7">
        <w:rPr>
          <w:rFonts w:cs="Times New Roman"/>
          <w:noProof/>
          <w:sz w:val="22"/>
          <w:szCs w:val="22"/>
        </w:rPr>
        <w:t>,</w:t>
      </w:r>
      <w:r w:rsidR="00B80220">
        <w:rPr>
          <w:rFonts w:cs="Times New Roman"/>
          <w:noProof/>
          <w:sz w:val="22"/>
          <w:szCs w:val="22"/>
        </w:rPr>
        <w:t xml:space="preserve"> </w:t>
      </w:r>
      <w:r w:rsidR="00B80220" w:rsidRPr="00B13827">
        <w:rPr>
          <w:rFonts w:cs="Times New Roman"/>
          <w:sz w:val="22"/>
          <w:szCs w:val="22"/>
        </w:rPr>
        <w:t>have been written</w:t>
      </w:r>
      <w:r w:rsidR="00B80220">
        <w:rPr>
          <w:rFonts w:cs="Times New Roman"/>
          <w:sz w:val="22"/>
          <w:szCs w:val="22"/>
        </w:rPr>
        <w:t xml:space="preserve"> </w:t>
      </w:r>
      <w:r w:rsidR="00B80220" w:rsidRPr="00FD6F41">
        <w:rPr>
          <w:rFonts w:cs="Times New Roman"/>
          <w:sz w:val="22"/>
          <w:szCs w:val="22"/>
        </w:rPr>
        <w:t>on the subject</w:t>
      </w:r>
      <w:r w:rsidR="00B80220">
        <w:rPr>
          <w:rFonts w:cs="Times New Roman"/>
          <w:sz w:val="22"/>
          <w:szCs w:val="22"/>
        </w:rPr>
        <w:t xml:space="preserve">. </w:t>
      </w:r>
      <w:r w:rsidRPr="00B13827">
        <w:rPr>
          <w:rFonts w:cs="Times New Roman"/>
          <w:sz w:val="22"/>
          <w:szCs w:val="22"/>
        </w:rPr>
        <w:t xml:space="preserve">I </w:t>
      </w:r>
      <w:r w:rsidR="00C75592">
        <w:rPr>
          <w:rFonts w:cs="Times New Roman"/>
          <w:sz w:val="22"/>
          <w:szCs w:val="22"/>
        </w:rPr>
        <w:t>am not</w:t>
      </w:r>
      <w:r w:rsidR="00BA18E7">
        <w:rPr>
          <w:rFonts w:cs="Times New Roman"/>
          <w:noProof/>
          <w:sz w:val="22"/>
          <w:szCs w:val="22"/>
        </w:rPr>
        <w:t xml:space="preserve"> </w:t>
      </w:r>
      <w:r w:rsidR="00BA18E7" w:rsidRPr="00BA18E7">
        <w:rPr>
          <w:rFonts w:cs="Times New Roman"/>
          <w:noProof/>
          <w:sz w:val="22"/>
          <w:szCs w:val="22"/>
        </w:rPr>
        <w:t>delu</w:t>
      </w:r>
      <w:r w:rsidR="00C75592">
        <w:rPr>
          <w:rFonts w:cs="Times New Roman"/>
          <w:noProof/>
          <w:sz w:val="22"/>
          <w:szCs w:val="22"/>
        </w:rPr>
        <w:t>ded</w:t>
      </w:r>
      <w:r w:rsidR="00BA18E7">
        <w:rPr>
          <w:rFonts w:cs="Times New Roman"/>
          <w:sz w:val="22"/>
          <w:szCs w:val="22"/>
        </w:rPr>
        <w:t xml:space="preserve"> </w:t>
      </w:r>
      <w:r w:rsidR="00C75592">
        <w:rPr>
          <w:rFonts w:cs="Times New Roman"/>
          <w:sz w:val="22"/>
          <w:szCs w:val="22"/>
        </w:rPr>
        <w:t xml:space="preserve">with the notion </w:t>
      </w:r>
      <w:r w:rsidR="00BA18E7">
        <w:rPr>
          <w:rFonts w:cs="Times New Roman"/>
          <w:sz w:val="22"/>
          <w:szCs w:val="22"/>
        </w:rPr>
        <w:t>that</w:t>
      </w:r>
      <w:r w:rsidRPr="00B13827">
        <w:rPr>
          <w:rFonts w:cs="Times New Roman"/>
          <w:sz w:val="22"/>
          <w:szCs w:val="22"/>
        </w:rPr>
        <w:t xml:space="preserve"> I can cover the subject better than </w:t>
      </w:r>
      <w:r w:rsidR="00B80220" w:rsidRPr="00B13827">
        <w:rPr>
          <w:rFonts w:cs="Times New Roman"/>
          <w:sz w:val="22"/>
          <w:szCs w:val="22"/>
        </w:rPr>
        <w:t>anyone else</w:t>
      </w:r>
      <w:r w:rsidR="00B80220">
        <w:rPr>
          <w:rFonts w:cs="Times New Roman"/>
          <w:sz w:val="22"/>
          <w:szCs w:val="22"/>
        </w:rPr>
        <w:t xml:space="preserve"> can. </w:t>
      </w:r>
      <w:r w:rsidRPr="00B13827">
        <w:rPr>
          <w:rFonts w:cs="Times New Roman"/>
          <w:sz w:val="22"/>
          <w:szCs w:val="22"/>
        </w:rPr>
        <w:t xml:space="preserve">However, </w:t>
      </w:r>
      <w:r w:rsidR="00BA18E7">
        <w:rPr>
          <w:rFonts w:cs="Times New Roman"/>
          <w:sz w:val="22"/>
          <w:szCs w:val="22"/>
        </w:rPr>
        <w:t xml:space="preserve">I offer my thoughts </w:t>
      </w:r>
      <w:r w:rsidR="00BA18E7" w:rsidRPr="00BA18E7">
        <w:rPr>
          <w:rFonts w:cs="Times New Roman"/>
          <w:noProof/>
          <w:sz w:val="22"/>
          <w:szCs w:val="22"/>
        </w:rPr>
        <w:t xml:space="preserve">here </w:t>
      </w:r>
      <w:r w:rsidR="00BA18E7">
        <w:rPr>
          <w:rFonts w:cs="Times New Roman"/>
          <w:noProof/>
          <w:sz w:val="22"/>
          <w:szCs w:val="22"/>
        </w:rPr>
        <w:t xml:space="preserve">with the hope </w:t>
      </w:r>
      <w:r w:rsidR="00B5562B">
        <w:rPr>
          <w:rFonts w:cs="Times New Roman"/>
          <w:noProof/>
          <w:sz w:val="22"/>
          <w:szCs w:val="22"/>
        </w:rPr>
        <w:t>they will be</w:t>
      </w:r>
      <w:r w:rsidR="00BA18E7">
        <w:rPr>
          <w:rFonts w:cs="Times New Roman"/>
          <w:noProof/>
          <w:sz w:val="22"/>
          <w:szCs w:val="22"/>
        </w:rPr>
        <w:t xml:space="preserve"> more helpful than confusing.</w:t>
      </w:r>
      <w:r w:rsidR="000F1BB0">
        <w:rPr>
          <w:rFonts w:cs="Times New Roman"/>
          <w:noProof/>
          <w:sz w:val="22"/>
          <w:szCs w:val="22"/>
        </w:rPr>
        <w:t xml:space="preserve"> </w:t>
      </w:r>
      <w:r w:rsidR="004710D6">
        <w:rPr>
          <w:rFonts w:cs="Times New Roman"/>
          <w:noProof/>
          <w:sz w:val="22"/>
          <w:szCs w:val="22"/>
        </w:rPr>
        <w:t>Some o</w:t>
      </w:r>
      <w:r w:rsidR="000F1BB0">
        <w:rPr>
          <w:rFonts w:cs="Times New Roman"/>
          <w:noProof/>
          <w:sz w:val="22"/>
          <w:szCs w:val="22"/>
        </w:rPr>
        <w:t>ther important writing</w:t>
      </w:r>
      <w:r w:rsidR="00DE3E9B">
        <w:rPr>
          <w:rFonts w:cs="Times New Roman"/>
          <w:noProof/>
          <w:sz w:val="22"/>
          <w:szCs w:val="22"/>
        </w:rPr>
        <w:t>s</w:t>
      </w:r>
      <w:r w:rsidR="000F1BB0">
        <w:rPr>
          <w:rFonts w:cs="Times New Roman"/>
          <w:noProof/>
          <w:sz w:val="22"/>
          <w:szCs w:val="22"/>
        </w:rPr>
        <w:t xml:space="preserve"> on the subject are listed </w:t>
      </w:r>
      <w:r w:rsidR="005E17C7">
        <w:rPr>
          <w:rFonts w:cs="Times New Roman"/>
          <w:noProof/>
          <w:sz w:val="22"/>
          <w:szCs w:val="22"/>
        </w:rPr>
        <w:t xml:space="preserve">at the end </w:t>
      </w:r>
      <w:r w:rsidR="000F1BB0">
        <w:rPr>
          <w:rFonts w:cs="Times New Roman"/>
          <w:noProof/>
          <w:sz w:val="22"/>
          <w:szCs w:val="22"/>
        </w:rPr>
        <w:t>of this chapter.</w:t>
      </w:r>
    </w:p>
    <w:p w14:paraId="0580478C" w14:textId="67348E11" w:rsidR="006E6E7E" w:rsidRPr="00B13827" w:rsidRDefault="00FB5157" w:rsidP="00A71ED0">
      <w:pPr>
        <w:pStyle w:val="BodyText"/>
        <w:tabs>
          <w:tab w:val="left" w:pos="360"/>
        </w:tabs>
        <w:spacing w:before="160" w:line="360" w:lineRule="auto"/>
        <w:jc w:val="center"/>
        <w:rPr>
          <w:rFonts w:cs="Times New Roman"/>
          <w:b/>
          <w:sz w:val="22"/>
          <w:szCs w:val="22"/>
        </w:rPr>
      </w:pPr>
      <w:r w:rsidRPr="00B13827">
        <w:rPr>
          <w:rFonts w:cs="Times New Roman"/>
          <w:b/>
          <w:sz w:val="22"/>
          <w:szCs w:val="22"/>
        </w:rPr>
        <w:t>I.</w:t>
      </w:r>
      <w:r w:rsidR="00E04376">
        <w:rPr>
          <w:rFonts w:cs="Times New Roman"/>
          <w:b/>
          <w:sz w:val="22"/>
          <w:szCs w:val="22"/>
        </w:rPr>
        <w:t xml:space="preserve"> </w:t>
      </w:r>
      <w:r w:rsidRPr="00B13827">
        <w:rPr>
          <w:rFonts w:cs="Times New Roman"/>
          <w:b/>
          <w:sz w:val="22"/>
          <w:szCs w:val="22"/>
        </w:rPr>
        <w:t xml:space="preserve"> </w:t>
      </w:r>
      <w:r w:rsidR="006E6E7E" w:rsidRPr="00B13827">
        <w:rPr>
          <w:rFonts w:cs="Times New Roman"/>
          <w:b/>
          <w:sz w:val="22"/>
          <w:szCs w:val="22"/>
        </w:rPr>
        <w:t>BASIC DEFINITIONS</w:t>
      </w:r>
    </w:p>
    <w:p w14:paraId="6DB446B3" w14:textId="1A056159" w:rsidR="00BA18E7" w:rsidRDefault="00FB5157" w:rsidP="00B5562B">
      <w:pPr>
        <w:pStyle w:val="BodyText"/>
        <w:tabs>
          <w:tab w:val="left" w:pos="360"/>
        </w:tabs>
        <w:spacing w:before="160" w:line="360" w:lineRule="auto"/>
        <w:rPr>
          <w:rFonts w:cs="Times New Roman"/>
          <w:sz w:val="22"/>
          <w:szCs w:val="22"/>
        </w:rPr>
      </w:pPr>
      <w:r w:rsidRPr="00B13827">
        <w:rPr>
          <w:rFonts w:cs="Times New Roman"/>
          <w:sz w:val="22"/>
          <w:szCs w:val="22"/>
        </w:rPr>
        <w:tab/>
      </w:r>
      <w:r w:rsidR="006E6E7E" w:rsidRPr="00B13827">
        <w:rPr>
          <w:rFonts w:cs="Times New Roman"/>
          <w:sz w:val="22"/>
          <w:szCs w:val="22"/>
        </w:rPr>
        <w:t xml:space="preserve">Along with the definitions of </w:t>
      </w:r>
      <w:r w:rsidR="006E6E7E" w:rsidRPr="008E4FAE">
        <w:rPr>
          <w:rFonts w:cs="Times New Roman"/>
          <w:noProof/>
          <w:sz w:val="22"/>
          <w:szCs w:val="22"/>
        </w:rPr>
        <w:t>evidence-related</w:t>
      </w:r>
      <w:r w:rsidR="006E6E7E" w:rsidRPr="00B13827">
        <w:rPr>
          <w:rFonts w:cs="Times New Roman"/>
          <w:sz w:val="22"/>
          <w:szCs w:val="22"/>
        </w:rPr>
        <w:t xml:space="preserve"> terms given here, I will </w:t>
      </w:r>
      <w:r w:rsidR="00A9597F" w:rsidRPr="00B13827">
        <w:rPr>
          <w:rFonts w:cs="Times New Roman"/>
          <w:sz w:val="22"/>
          <w:szCs w:val="22"/>
        </w:rPr>
        <w:t>at</w:t>
      </w:r>
      <w:r w:rsidR="006E6E7E" w:rsidRPr="00B13827">
        <w:rPr>
          <w:rFonts w:cs="Times New Roman"/>
          <w:sz w:val="22"/>
          <w:szCs w:val="22"/>
        </w:rPr>
        <w:t>tempt to provide appropriate explanations.</w:t>
      </w:r>
      <w:r w:rsidR="004710D6">
        <w:rPr>
          <w:rFonts w:cs="Times New Roman"/>
          <w:sz w:val="22"/>
          <w:szCs w:val="22"/>
        </w:rPr>
        <w:t xml:space="preserve"> L</w:t>
      </w:r>
      <w:r w:rsidR="006E6E7E" w:rsidRPr="00B13827">
        <w:rPr>
          <w:rFonts w:cs="Times New Roman"/>
          <w:sz w:val="22"/>
          <w:szCs w:val="22"/>
        </w:rPr>
        <w:t>et</w:t>
      </w:r>
      <w:r w:rsidR="006C78E7" w:rsidRPr="00B13827">
        <w:rPr>
          <w:rFonts w:cs="Times New Roman"/>
          <w:sz w:val="22"/>
          <w:szCs w:val="22"/>
        </w:rPr>
        <w:t xml:space="preserve"> </w:t>
      </w:r>
      <w:r w:rsidR="000F1BB0">
        <w:rPr>
          <w:rFonts w:cs="Times New Roman"/>
          <w:sz w:val="22"/>
          <w:szCs w:val="22"/>
        </w:rPr>
        <w:t>me</w:t>
      </w:r>
      <w:r w:rsidR="006E6E7E" w:rsidRPr="00B13827">
        <w:rPr>
          <w:rFonts w:cs="Times New Roman"/>
          <w:sz w:val="22"/>
          <w:szCs w:val="22"/>
        </w:rPr>
        <w:t xml:space="preserve"> start with the very b</w:t>
      </w:r>
      <w:r w:rsidR="00BA18E7">
        <w:rPr>
          <w:rFonts w:cs="Times New Roman"/>
          <w:sz w:val="22"/>
          <w:szCs w:val="22"/>
        </w:rPr>
        <w:t xml:space="preserve">asics and </w:t>
      </w:r>
      <w:r w:rsidR="00C75592">
        <w:rPr>
          <w:rFonts w:cs="Times New Roman"/>
          <w:sz w:val="22"/>
          <w:szCs w:val="22"/>
        </w:rPr>
        <w:t xml:space="preserve">then </w:t>
      </w:r>
      <w:r w:rsidR="00BA18E7">
        <w:rPr>
          <w:rFonts w:cs="Times New Roman"/>
          <w:sz w:val="22"/>
          <w:szCs w:val="22"/>
        </w:rPr>
        <w:t>go forward</w:t>
      </w:r>
      <w:r w:rsidR="00C75592">
        <w:rPr>
          <w:rFonts w:cs="Times New Roman"/>
          <w:sz w:val="22"/>
          <w:szCs w:val="22"/>
        </w:rPr>
        <w:t>:</w:t>
      </w:r>
    </w:p>
    <w:p w14:paraId="096BB00D" w14:textId="4BBEB7ED" w:rsidR="00BA18E7" w:rsidRDefault="00807734" w:rsidP="00807734">
      <w:pPr>
        <w:pStyle w:val="BodyText"/>
        <w:numPr>
          <w:ilvl w:val="0"/>
          <w:numId w:val="21"/>
        </w:numPr>
        <w:tabs>
          <w:tab w:val="left" w:pos="360"/>
        </w:tabs>
        <w:spacing w:before="160" w:line="360" w:lineRule="auto"/>
        <w:ind w:left="0" w:firstLine="0"/>
        <w:rPr>
          <w:rFonts w:cs="Times New Roman"/>
          <w:b/>
          <w:sz w:val="22"/>
          <w:szCs w:val="22"/>
        </w:rPr>
      </w:pPr>
      <w:r>
        <w:rPr>
          <w:rFonts w:cs="Times New Roman"/>
          <w:b/>
          <w:sz w:val="22"/>
          <w:szCs w:val="22"/>
        </w:rPr>
        <w:t xml:space="preserve"> </w:t>
      </w:r>
      <w:r w:rsidR="00BA18E7">
        <w:rPr>
          <w:rFonts w:cs="Times New Roman"/>
          <w:b/>
          <w:sz w:val="22"/>
          <w:szCs w:val="22"/>
        </w:rPr>
        <w:t>Information</w:t>
      </w:r>
    </w:p>
    <w:p w14:paraId="27DE6683" w14:textId="038187CF" w:rsidR="00BA18E7" w:rsidRDefault="00BA18E7" w:rsidP="00B5562B">
      <w:pPr>
        <w:pStyle w:val="BodyText"/>
        <w:tabs>
          <w:tab w:val="left" w:pos="360"/>
        </w:tabs>
        <w:spacing w:before="160" w:line="360" w:lineRule="auto"/>
        <w:ind w:firstLine="360"/>
        <w:rPr>
          <w:rFonts w:cs="Times New Roman"/>
          <w:sz w:val="22"/>
          <w:szCs w:val="22"/>
        </w:rPr>
      </w:pPr>
      <w:r>
        <w:rPr>
          <w:rFonts w:cs="Times New Roman"/>
          <w:sz w:val="22"/>
          <w:szCs w:val="22"/>
        </w:rPr>
        <w:t xml:space="preserve">Information is no more than </w:t>
      </w:r>
      <w:r w:rsidRPr="00BA18E7">
        <w:rPr>
          <w:rFonts w:cs="Times New Roman"/>
          <w:sz w:val="22"/>
          <w:szCs w:val="22"/>
        </w:rPr>
        <w:t xml:space="preserve">collected data about </w:t>
      </w:r>
      <w:r w:rsidRPr="006C5BD4">
        <w:rPr>
          <w:rFonts w:cs="Times New Roman"/>
          <w:noProof/>
          <w:sz w:val="22"/>
          <w:szCs w:val="22"/>
        </w:rPr>
        <w:t xml:space="preserve">a </w:t>
      </w:r>
      <w:r w:rsidRPr="008E4FAE">
        <w:rPr>
          <w:rFonts w:cs="Times New Roman"/>
          <w:noProof/>
          <w:sz w:val="22"/>
          <w:szCs w:val="22"/>
        </w:rPr>
        <w:t>specific</w:t>
      </w:r>
      <w:r w:rsidRPr="00BA18E7">
        <w:rPr>
          <w:rFonts w:cs="Times New Roman"/>
          <w:sz w:val="22"/>
          <w:szCs w:val="22"/>
        </w:rPr>
        <w:t xml:space="preserve"> subject</w:t>
      </w:r>
      <w:r>
        <w:rPr>
          <w:rFonts w:cs="Times New Roman"/>
          <w:sz w:val="22"/>
          <w:szCs w:val="22"/>
        </w:rPr>
        <w:t xml:space="preserve">. </w:t>
      </w:r>
    </w:p>
    <w:p w14:paraId="4B6008AD" w14:textId="21F7693A" w:rsidR="006E6E7E" w:rsidRDefault="006E6E7E" w:rsidP="00807734">
      <w:pPr>
        <w:pStyle w:val="BodyText"/>
        <w:numPr>
          <w:ilvl w:val="0"/>
          <w:numId w:val="21"/>
        </w:numPr>
        <w:tabs>
          <w:tab w:val="left" w:pos="360"/>
        </w:tabs>
        <w:spacing w:before="160" w:line="360" w:lineRule="auto"/>
        <w:ind w:left="0" w:firstLine="0"/>
        <w:rPr>
          <w:rFonts w:cs="Times New Roman"/>
          <w:b/>
          <w:sz w:val="22"/>
          <w:szCs w:val="22"/>
        </w:rPr>
      </w:pPr>
      <w:r w:rsidRPr="00B13827">
        <w:rPr>
          <w:rFonts w:cs="Times New Roman"/>
          <w:b/>
          <w:sz w:val="22"/>
          <w:szCs w:val="22"/>
        </w:rPr>
        <w:t>Evidence</w:t>
      </w:r>
    </w:p>
    <w:p w14:paraId="77558D3A" w14:textId="1B43C40D" w:rsidR="00137398" w:rsidRDefault="006C78E7" w:rsidP="00B5562B">
      <w:pPr>
        <w:pStyle w:val="BodyText"/>
        <w:tabs>
          <w:tab w:val="left" w:pos="360"/>
        </w:tabs>
        <w:spacing w:before="160" w:line="360" w:lineRule="auto"/>
        <w:rPr>
          <w:rFonts w:cs="Times New Roman"/>
          <w:sz w:val="22"/>
          <w:szCs w:val="22"/>
        </w:rPr>
      </w:pPr>
      <w:r w:rsidRPr="00B13827">
        <w:rPr>
          <w:rFonts w:cs="Times New Roman"/>
          <w:sz w:val="22"/>
          <w:szCs w:val="22"/>
        </w:rPr>
        <w:lastRenderedPageBreak/>
        <w:tab/>
      </w:r>
      <w:r w:rsidR="006E6E7E" w:rsidRPr="008E4FAE">
        <w:rPr>
          <w:rFonts w:cs="Times New Roman"/>
          <w:noProof/>
          <w:sz w:val="22"/>
          <w:szCs w:val="22"/>
        </w:rPr>
        <w:t>Evidence</w:t>
      </w:r>
      <w:r w:rsidR="006E6E7E" w:rsidRPr="00B13827">
        <w:rPr>
          <w:rFonts w:cs="Times New Roman"/>
          <w:sz w:val="22"/>
          <w:szCs w:val="22"/>
        </w:rPr>
        <w:t xml:space="preserve"> is </w:t>
      </w:r>
      <w:r w:rsidR="007B3AE5" w:rsidRPr="00B13827">
        <w:rPr>
          <w:rFonts w:cs="Times New Roman"/>
          <w:sz w:val="22"/>
          <w:szCs w:val="22"/>
        </w:rPr>
        <w:t xml:space="preserve">what results from of our interpretation of </w:t>
      </w:r>
      <w:r w:rsidR="007B3AE5" w:rsidRPr="004710D6">
        <w:rPr>
          <w:rFonts w:cs="Times New Roman"/>
          <w:i/>
          <w:sz w:val="22"/>
          <w:szCs w:val="22"/>
        </w:rPr>
        <w:t>information</w:t>
      </w:r>
      <w:r w:rsidR="007B3AE5" w:rsidRPr="00B13827">
        <w:rPr>
          <w:rFonts w:cs="Times New Roman"/>
          <w:sz w:val="22"/>
          <w:szCs w:val="22"/>
        </w:rPr>
        <w:t xml:space="preserve"> </w:t>
      </w:r>
      <w:r w:rsidR="008E4FAE">
        <w:rPr>
          <w:rFonts w:cs="Times New Roman"/>
          <w:noProof/>
          <w:sz w:val="22"/>
          <w:szCs w:val="22"/>
        </w:rPr>
        <w:t>about</w:t>
      </w:r>
      <w:r w:rsidR="006E6E7E" w:rsidRPr="00B13827">
        <w:rPr>
          <w:rFonts w:cs="Times New Roman"/>
          <w:sz w:val="22"/>
          <w:szCs w:val="22"/>
        </w:rPr>
        <w:t xml:space="preserve"> the point or issue in question. It is the very medium by which </w:t>
      </w:r>
      <w:r w:rsidR="006E6E7E" w:rsidRPr="00B13827">
        <w:rPr>
          <w:rFonts w:cs="Times New Roman"/>
          <w:i/>
          <w:sz w:val="22"/>
          <w:szCs w:val="22"/>
        </w:rPr>
        <w:t xml:space="preserve">facts </w:t>
      </w:r>
      <w:r w:rsidR="006E6E7E" w:rsidRPr="00B13827">
        <w:rPr>
          <w:rFonts w:cs="Times New Roman"/>
          <w:sz w:val="22"/>
          <w:szCs w:val="22"/>
        </w:rPr>
        <w:t>are prove</w:t>
      </w:r>
      <w:r w:rsidR="001611F0">
        <w:rPr>
          <w:rFonts w:cs="Times New Roman"/>
          <w:sz w:val="22"/>
          <w:szCs w:val="22"/>
        </w:rPr>
        <w:t>d</w:t>
      </w:r>
      <w:r w:rsidR="006E6E7E" w:rsidRPr="00B13827">
        <w:rPr>
          <w:rFonts w:cs="Times New Roman"/>
          <w:sz w:val="22"/>
          <w:szCs w:val="22"/>
        </w:rPr>
        <w:t>.</w:t>
      </w:r>
      <w:r w:rsidR="000F1BB0">
        <w:rPr>
          <w:rFonts w:cs="Times New Roman"/>
          <w:sz w:val="22"/>
          <w:szCs w:val="22"/>
        </w:rPr>
        <w:t xml:space="preserve"> </w:t>
      </w:r>
      <w:r w:rsidR="00DE3E9B">
        <w:rPr>
          <w:rFonts w:cs="Times New Roman"/>
          <w:sz w:val="22"/>
          <w:szCs w:val="22"/>
        </w:rPr>
        <w:t>Helen Leary</w:t>
      </w:r>
      <w:r w:rsidR="00137398" w:rsidRPr="00B13827">
        <w:rPr>
          <w:rFonts w:cs="Times New Roman"/>
          <w:sz w:val="22"/>
          <w:szCs w:val="22"/>
        </w:rPr>
        <w:t xml:space="preserve"> </w:t>
      </w:r>
      <w:r w:rsidR="004710D6">
        <w:rPr>
          <w:rFonts w:cs="Times New Roman"/>
          <w:sz w:val="22"/>
          <w:szCs w:val="22"/>
        </w:rPr>
        <w:t>gave</w:t>
      </w:r>
      <w:r w:rsidR="00BA18E7">
        <w:rPr>
          <w:rFonts w:cs="Times New Roman"/>
          <w:sz w:val="22"/>
          <w:szCs w:val="22"/>
        </w:rPr>
        <w:t xml:space="preserve"> the following explanation </w:t>
      </w:r>
      <w:r w:rsidR="005201E1">
        <w:rPr>
          <w:rFonts w:cs="Times New Roman"/>
          <w:sz w:val="22"/>
          <w:szCs w:val="22"/>
        </w:rPr>
        <w:t xml:space="preserve">and example </w:t>
      </w:r>
      <w:r w:rsidR="00BA18E7">
        <w:rPr>
          <w:rFonts w:cs="Times New Roman"/>
          <w:sz w:val="22"/>
          <w:szCs w:val="22"/>
        </w:rPr>
        <w:t xml:space="preserve">about the connection between </w:t>
      </w:r>
      <w:r w:rsidR="00BA18E7" w:rsidRPr="004710D6">
        <w:rPr>
          <w:rFonts w:cs="Times New Roman"/>
          <w:i/>
          <w:sz w:val="22"/>
          <w:szCs w:val="22"/>
        </w:rPr>
        <w:t>information</w:t>
      </w:r>
      <w:r w:rsidR="00BA18E7">
        <w:rPr>
          <w:rFonts w:cs="Times New Roman"/>
          <w:sz w:val="22"/>
          <w:szCs w:val="22"/>
        </w:rPr>
        <w:t xml:space="preserve"> and </w:t>
      </w:r>
      <w:r w:rsidR="00BA18E7" w:rsidRPr="004710D6">
        <w:rPr>
          <w:rFonts w:cs="Times New Roman"/>
          <w:i/>
          <w:sz w:val="22"/>
          <w:szCs w:val="22"/>
        </w:rPr>
        <w:t>evidence</w:t>
      </w:r>
      <w:r w:rsidR="00137398" w:rsidRPr="00B13827">
        <w:rPr>
          <w:rFonts w:cs="Times New Roman"/>
          <w:sz w:val="22"/>
          <w:szCs w:val="22"/>
        </w:rPr>
        <w:t>:</w:t>
      </w:r>
    </w:p>
    <w:p w14:paraId="35923310" w14:textId="345A4464" w:rsidR="00137398" w:rsidRPr="00B13827" w:rsidRDefault="00137398" w:rsidP="007432FF">
      <w:pPr>
        <w:pStyle w:val="BodyText"/>
        <w:tabs>
          <w:tab w:val="left" w:pos="360"/>
        </w:tabs>
        <w:spacing w:before="160" w:line="360" w:lineRule="auto"/>
        <w:ind w:left="720" w:right="720"/>
        <w:jc w:val="both"/>
        <w:rPr>
          <w:rFonts w:cs="Times New Roman"/>
          <w:sz w:val="22"/>
          <w:szCs w:val="22"/>
        </w:rPr>
      </w:pPr>
      <w:r w:rsidRPr="008E4FAE">
        <w:rPr>
          <w:rFonts w:cs="Times New Roman"/>
          <w:i/>
          <w:iCs/>
          <w:noProof/>
          <w:sz w:val="22"/>
          <w:szCs w:val="22"/>
        </w:rPr>
        <w:t>Evidence</w:t>
      </w:r>
      <w:r w:rsidRPr="00B13827">
        <w:rPr>
          <w:rFonts w:cs="Times New Roman"/>
          <w:sz w:val="22"/>
          <w:szCs w:val="22"/>
        </w:rPr>
        <w:t xml:space="preserve"> is drawn from information in written records, oral testimony, and artifacts.</w:t>
      </w:r>
      <w:r w:rsidRPr="00B13827">
        <w:rPr>
          <w:rFonts w:cs="Times New Roman"/>
          <w:i/>
          <w:iCs/>
          <w:sz w:val="22"/>
          <w:szCs w:val="22"/>
        </w:rPr>
        <w:t xml:space="preserve"> Information</w:t>
      </w:r>
      <w:r w:rsidRPr="00B13827">
        <w:rPr>
          <w:rFonts w:cs="Times New Roman"/>
          <w:sz w:val="22"/>
          <w:szCs w:val="22"/>
        </w:rPr>
        <w:t xml:space="preserve"> is inert and </w:t>
      </w:r>
      <w:r w:rsidRPr="008E4FAE">
        <w:rPr>
          <w:rFonts w:cs="Times New Roman"/>
          <w:noProof/>
          <w:sz w:val="22"/>
          <w:szCs w:val="22"/>
        </w:rPr>
        <w:t>impartial,</w:t>
      </w:r>
      <w:r w:rsidRPr="00B13827">
        <w:rPr>
          <w:rFonts w:cs="Times New Roman"/>
          <w:sz w:val="22"/>
          <w:szCs w:val="22"/>
        </w:rPr>
        <w:t xml:space="preserve"> until we use it to support an assertion </w:t>
      </w:r>
      <w:r w:rsidRPr="008E4FAE">
        <w:rPr>
          <w:rFonts w:cs="Times New Roman"/>
          <w:noProof/>
          <w:sz w:val="22"/>
          <w:szCs w:val="22"/>
        </w:rPr>
        <w:t>about</w:t>
      </w:r>
      <w:r w:rsidRPr="00B13827">
        <w:rPr>
          <w:rFonts w:cs="Times New Roman"/>
          <w:sz w:val="22"/>
          <w:szCs w:val="22"/>
        </w:rPr>
        <w:t xml:space="preserve"> someone's identity, relationship, biographical event, or circumstance. As an example, let us say: according to the 1850 census, John M. owned real estate worth $25,900. That information is neutral — it conveys no more than exactly what it says. When we interpret the information and assert </w:t>
      </w:r>
      <w:r w:rsidRPr="006C5BD4">
        <w:rPr>
          <w:rFonts w:cs="Times New Roman"/>
          <w:noProof/>
          <w:sz w:val="22"/>
          <w:szCs w:val="22"/>
        </w:rPr>
        <w:t>that</w:t>
      </w:r>
      <w:r w:rsidR="009C37F2" w:rsidRPr="006C5BD4">
        <w:rPr>
          <w:rFonts w:cs="Times New Roman"/>
          <w:noProof/>
          <w:sz w:val="22"/>
          <w:szCs w:val="22"/>
        </w:rPr>
        <w:t xml:space="preserve"> </w:t>
      </w:r>
      <w:r w:rsidRPr="006C5BD4">
        <w:rPr>
          <w:rFonts w:cs="Times New Roman"/>
          <w:noProof/>
          <w:sz w:val="22"/>
          <w:szCs w:val="22"/>
        </w:rPr>
        <w:t>"John</w:t>
      </w:r>
      <w:r w:rsidRPr="00B13827">
        <w:rPr>
          <w:rFonts w:cs="Times New Roman"/>
          <w:sz w:val="22"/>
          <w:szCs w:val="22"/>
        </w:rPr>
        <w:t xml:space="preserve"> M. was a wealthy landowner," we have drawn a conclusion. That conclusion is the sum of prior deductions based on our judgment that (a) the census data is reasonably </w:t>
      </w:r>
      <w:r w:rsidRPr="008E4FAE">
        <w:rPr>
          <w:rFonts w:cs="Times New Roman"/>
          <w:noProof/>
          <w:sz w:val="22"/>
          <w:szCs w:val="22"/>
        </w:rPr>
        <w:t>reliable; and</w:t>
      </w:r>
      <w:r w:rsidRPr="00B13827">
        <w:rPr>
          <w:rFonts w:cs="Times New Roman"/>
          <w:sz w:val="22"/>
          <w:szCs w:val="22"/>
        </w:rPr>
        <w:t xml:space="preserve"> (b) $25,900 represents </w:t>
      </w:r>
      <w:r w:rsidRPr="008E4FAE">
        <w:rPr>
          <w:rFonts w:cs="Times New Roman"/>
          <w:noProof/>
          <w:sz w:val="22"/>
          <w:szCs w:val="22"/>
        </w:rPr>
        <w:t>realty</w:t>
      </w:r>
      <w:r w:rsidRPr="00B13827">
        <w:rPr>
          <w:rFonts w:cs="Times New Roman"/>
          <w:sz w:val="22"/>
          <w:szCs w:val="22"/>
        </w:rPr>
        <w:t xml:space="preserve"> of higher-than-normal value. By resting our statement on hitherto neutral information, we convert the data into evidence.</w:t>
      </w:r>
      <w:r w:rsidRPr="00B13827">
        <w:rPr>
          <w:rStyle w:val="FootnoteReference"/>
          <w:rFonts w:cs="Times New Roman"/>
          <w:sz w:val="22"/>
          <w:szCs w:val="22"/>
        </w:rPr>
        <w:footnoteReference w:id="1"/>
      </w:r>
    </w:p>
    <w:p w14:paraId="4698FFFB" w14:textId="0AC14C72" w:rsidR="006E6E7E" w:rsidRPr="00B13827" w:rsidRDefault="006E6E7E" w:rsidP="00F51CEC">
      <w:pPr>
        <w:pStyle w:val="BodyText"/>
        <w:tabs>
          <w:tab w:val="left" w:pos="360"/>
        </w:tabs>
        <w:spacing w:before="160" w:line="360" w:lineRule="auto"/>
        <w:ind w:firstLine="360"/>
        <w:rPr>
          <w:rFonts w:cs="Times New Roman"/>
          <w:sz w:val="22"/>
          <w:szCs w:val="22"/>
        </w:rPr>
      </w:pPr>
      <w:r w:rsidRPr="00BA18E7">
        <w:rPr>
          <w:rFonts w:cs="Times New Roman"/>
          <w:noProof/>
          <w:sz w:val="22"/>
          <w:szCs w:val="22"/>
        </w:rPr>
        <w:t xml:space="preserve">In a court of law, </w:t>
      </w:r>
      <w:r w:rsidRPr="004710D6">
        <w:rPr>
          <w:rFonts w:cs="Times New Roman"/>
          <w:i/>
          <w:noProof/>
          <w:sz w:val="22"/>
          <w:szCs w:val="22"/>
        </w:rPr>
        <w:t xml:space="preserve">evidence </w:t>
      </w:r>
      <w:r w:rsidRPr="00BA18E7">
        <w:rPr>
          <w:rFonts w:cs="Times New Roman"/>
          <w:noProof/>
          <w:sz w:val="22"/>
          <w:szCs w:val="22"/>
        </w:rPr>
        <w:t>m</w:t>
      </w:r>
      <w:r w:rsidR="004710D6">
        <w:rPr>
          <w:rFonts w:cs="Times New Roman"/>
          <w:noProof/>
          <w:sz w:val="22"/>
          <w:szCs w:val="22"/>
        </w:rPr>
        <w:t>ight</w:t>
      </w:r>
      <w:r w:rsidRPr="00BA18E7">
        <w:rPr>
          <w:rFonts w:cs="Times New Roman"/>
          <w:noProof/>
          <w:sz w:val="22"/>
          <w:szCs w:val="22"/>
        </w:rPr>
        <w:t xml:space="preserve"> be presented in the form of an object, a weapon, a photograph, a document, a circumstance, an eyewitness account, or whatever</w:t>
      </w:r>
      <w:r w:rsidR="00D712F3" w:rsidRPr="00BA18E7">
        <w:rPr>
          <w:rFonts w:cs="Times New Roman"/>
          <w:noProof/>
          <w:sz w:val="22"/>
          <w:szCs w:val="22"/>
        </w:rPr>
        <w:t xml:space="preserve"> else might be relevant.</w:t>
      </w:r>
      <w:r w:rsidRPr="00B13827">
        <w:rPr>
          <w:rFonts w:cs="Times New Roman"/>
          <w:sz w:val="22"/>
          <w:szCs w:val="22"/>
        </w:rPr>
        <w:t xml:space="preserve"> In </w:t>
      </w:r>
      <w:r w:rsidR="007B3AE5" w:rsidRPr="00B13827">
        <w:rPr>
          <w:rFonts w:cs="Times New Roman"/>
          <w:sz w:val="22"/>
          <w:szCs w:val="22"/>
        </w:rPr>
        <w:t>family history research</w:t>
      </w:r>
      <w:r w:rsidRPr="00B13827">
        <w:rPr>
          <w:rFonts w:cs="Times New Roman"/>
          <w:sz w:val="22"/>
          <w:szCs w:val="22"/>
        </w:rPr>
        <w:t xml:space="preserve">, evidence may come from the testimony of a living witness who has personal knowledge of the relevant event. </w:t>
      </w:r>
      <w:r w:rsidR="00D712F3" w:rsidRPr="00B13827">
        <w:rPr>
          <w:rFonts w:cs="Times New Roman"/>
          <w:sz w:val="22"/>
          <w:szCs w:val="22"/>
        </w:rPr>
        <w:t xml:space="preserve">However, a particular piece of </w:t>
      </w:r>
      <w:r w:rsidR="00D712F3" w:rsidRPr="008E4FAE">
        <w:rPr>
          <w:rFonts w:cs="Times New Roman"/>
          <w:i/>
          <w:noProof/>
          <w:sz w:val="22"/>
          <w:szCs w:val="22"/>
        </w:rPr>
        <w:t>evidence</w:t>
      </w:r>
      <w:r w:rsidR="00D712F3" w:rsidRPr="00B13827">
        <w:rPr>
          <w:rFonts w:cs="Times New Roman"/>
          <w:sz w:val="22"/>
          <w:szCs w:val="22"/>
        </w:rPr>
        <w:t xml:space="preserve"> comes more often from a record </w:t>
      </w:r>
      <w:r w:rsidR="000F1BB0">
        <w:rPr>
          <w:rFonts w:cs="Times New Roman"/>
          <w:sz w:val="22"/>
          <w:szCs w:val="22"/>
        </w:rPr>
        <w:t xml:space="preserve">or document </w:t>
      </w:r>
      <w:r w:rsidR="00D712F3" w:rsidRPr="00B13827">
        <w:rPr>
          <w:rFonts w:cs="Times New Roman"/>
          <w:sz w:val="22"/>
          <w:szCs w:val="22"/>
        </w:rPr>
        <w:t xml:space="preserve">generated </w:t>
      </w:r>
      <w:r w:rsidR="006F23E9">
        <w:rPr>
          <w:rFonts w:cs="Times New Roman"/>
          <w:sz w:val="22"/>
          <w:szCs w:val="22"/>
        </w:rPr>
        <w:t>in connection with</w:t>
      </w:r>
      <w:r w:rsidR="00EE716D">
        <w:rPr>
          <w:rFonts w:cs="Times New Roman"/>
          <w:sz w:val="22"/>
          <w:szCs w:val="22"/>
        </w:rPr>
        <w:t xml:space="preserve"> the relevant</w:t>
      </w:r>
      <w:r w:rsidR="00D712F3" w:rsidRPr="00B13827">
        <w:rPr>
          <w:rFonts w:cs="Times New Roman"/>
          <w:sz w:val="22"/>
          <w:szCs w:val="22"/>
        </w:rPr>
        <w:t xml:space="preserve"> event. </w:t>
      </w:r>
      <w:r w:rsidR="00BA18E7" w:rsidRPr="004710D6">
        <w:rPr>
          <w:rFonts w:cs="Times New Roman"/>
          <w:i/>
          <w:noProof/>
          <w:sz w:val="22"/>
          <w:szCs w:val="22"/>
        </w:rPr>
        <w:t>E</w:t>
      </w:r>
      <w:r w:rsidRPr="004710D6">
        <w:rPr>
          <w:rFonts w:cs="Times New Roman"/>
          <w:i/>
          <w:noProof/>
          <w:sz w:val="22"/>
          <w:szCs w:val="22"/>
        </w:rPr>
        <w:t>vidence</w:t>
      </w:r>
      <w:r w:rsidRPr="00BA18E7">
        <w:rPr>
          <w:rFonts w:cs="Times New Roman"/>
          <w:noProof/>
          <w:sz w:val="22"/>
          <w:szCs w:val="22"/>
        </w:rPr>
        <w:t xml:space="preserve"> might also come from the existence of a circumstance, such as that of a supposed ancestor </w:t>
      </w:r>
      <w:r w:rsidRPr="00BA18E7">
        <w:rPr>
          <w:rFonts w:cs="Times New Roman"/>
          <w:i/>
          <w:noProof/>
          <w:sz w:val="22"/>
          <w:szCs w:val="22"/>
        </w:rPr>
        <w:t xml:space="preserve">not </w:t>
      </w:r>
      <w:r w:rsidRPr="00BA18E7">
        <w:rPr>
          <w:rFonts w:cs="Times New Roman"/>
          <w:noProof/>
          <w:sz w:val="22"/>
          <w:szCs w:val="22"/>
        </w:rPr>
        <w:t xml:space="preserve">being found in the records of a particular area during the time period when </w:t>
      </w:r>
      <w:r w:rsidR="00BA18E7" w:rsidRPr="00BA18E7">
        <w:rPr>
          <w:rFonts w:cs="Times New Roman"/>
          <w:noProof/>
          <w:sz w:val="22"/>
          <w:szCs w:val="22"/>
        </w:rPr>
        <w:t>his supposed child</w:t>
      </w:r>
      <w:r w:rsidRPr="00BA18E7">
        <w:rPr>
          <w:rFonts w:cs="Times New Roman"/>
          <w:noProof/>
          <w:sz w:val="22"/>
          <w:szCs w:val="22"/>
        </w:rPr>
        <w:t xml:space="preserve"> was </w:t>
      </w:r>
      <w:r w:rsidR="00EE716D">
        <w:rPr>
          <w:rFonts w:cs="Times New Roman"/>
          <w:noProof/>
          <w:sz w:val="22"/>
          <w:szCs w:val="22"/>
        </w:rPr>
        <w:t xml:space="preserve">thought to have been </w:t>
      </w:r>
      <w:r w:rsidRPr="00BA18E7">
        <w:rPr>
          <w:rFonts w:cs="Times New Roman"/>
          <w:noProof/>
          <w:sz w:val="22"/>
          <w:szCs w:val="22"/>
        </w:rPr>
        <w:t>born there.</w:t>
      </w:r>
      <w:r w:rsidRPr="00B13827">
        <w:rPr>
          <w:rFonts w:cs="Times New Roman"/>
          <w:sz w:val="22"/>
          <w:szCs w:val="22"/>
        </w:rPr>
        <w:t xml:space="preserve"> </w:t>
      </w:r>
      <w:r w:rsidR="007B3AE5" w:rsidRPr="00B13827">
        <w:rPr>
          <w:rFonts w:cs="Times New Roman"/>
          <w:sz w:val="22"/>
          <w:szCs w:val="22"/>
        </w:rPr>
        <w:t xml:space="preserve">This situation demonstrates the fact </w:t>
      </w:r>
      <w:r w:rsidRPr="00B13827">
        <w:rPr>
          <w:rFonts w:cs="Times New Roman"/>
          <w:sz w:val="22"/>
          <w:szCs w:val="22"/>
        </w:rPr>
        <w:t xml:space="preserve">that </w:t>
      </w:r>
      <w:r w:rsidRPr="00EE716D">
        <w:rPr>
          <w:rFonts w:cs="Times New Roman"/>
          <w:i/>
          <w:sz w:val="22"/>
          <w:szCs w:val="22"/>
        </w:rPr>
        <w:t xml:space="preserve">what </w:t>
      </w:r>
      <w:r w:rsidR="00BA18E7" w:rsidRPr="00EE716D">
        <w:rPr>
          <w:rFonts w:cs="Times New Roman"/>
          <w:i/>
          <w:sz w:val="22"/>
          <w:szCs w:val="22"/>
        </w:rPr>
        <w:t>we</w:t>
      </w:r>
      <w:r w:rsidRPr="00EE716D">
        <w:rPr>
          <w:rFonts w:cs="Times New Roman"/>
          <w:i/>
          <w:sz w:val="22"/>
          <w:szCs w:val="22"/>
        </w:rPr>
        <w:t xml:space="preserve"> do not find</w:t>
      </w:r>
      <w:r w:rsidRPr="00B13827">
        <w:rPr>
          <w:rFonts w:cs="Times New Roman"/>
          <w:sz w:val="22"/>
          <w:szCs w:val="22"/>
        </w:rPr>
        <w:t xml:space="preserve"> may also be </w:t>
      </w:r>
      <w:r w:rsidR="00BA18E7">
        <w:rPr>
          <w:rFonts w:cs="Times New Roman"/>
          <w:noProof/>
          <w:sz w:val="22"/>
          <w:szCs w:val="22"/>
        </w:rPr>
        <w:t>signific</w:t>
      </w:r>
      <w:r w:rsidRPr="00BA18E7">
        <w:rPr>
          <w:rFonts w:cs="Times New Roman"/>
          <w:noProof/>
          <w:sz w:val="22"/>
          <w:szCs w:val="22"/>
        </w:rPr>
        <w:t>ant</w:t>
      </w:r>
      <w:r w:rsidRPr="00B13827">
        <w:rPr>
          <w:rFonts w:cs="Times New Roman"/>
          <w:sz w:val="22"/>
          <w:szCs w:val="22"/>
        </w:rPr>
        <w:t xml:space="preserve"> </w:t>
      </w:r>
      <w:r w:rsidRPr="004710D6">
        <w:rPr>
          <w:rFonts w:cs="Times New Roman"/>
          <w:i/>
          <w:sz w:val="22"/>
          <w:szCs w:val="22"/>
        </w:rPr>
        <w:t>evidence</w:t>
      </w:r>
      <w:r w:rsidRPr="00B13827">
        <w:rPr>
          <w:rFonts w:cs="Times New Roman"/>
          <w:sz w:val="22"/>
          <w:szCs w:val="22"/>
        </w:rPr>
        <w:t>.</w:t>
      </w:r>
      <w:r w:rsidR="00DC6C54">
        <w:rPr>
          <w:rFonts w:cs="Times New Roman"/>
          <w:sz w:val="22"/>
          <w:szCs w:val="22"/>
        </w:rPr>
        <w:t xml:space="preserve"> </w:t>
      </w:r>
      <w:r w:rsidR="006D1260" w:rsidRPr="00DC6C54">
        <w:rPr>
          <w:rFonts w:cs="Times New Roman"/>
          <w:noProof/>
          <w:sz w:val="22"/>
          <w:szCs w:val="22"/>
        </w:rPr>
        <w:t>Someone</w:t>
      </w:r>
      <w:r w:rsidR="006D1260">
        <w:rPr>
          <w:rFonts w:cs="Times New Roman"/>
          <w:sz w:val="22"/>
          <w:szCs w:val="22"/>
        </w:rPr>
        <w:t xml:space="preserve"> aptly observed that</w:t>
      </w:r>
      <w:r w:rsidR="006D1260" w:rsidRPr="00DC6C54">
        <w:rPr>
          <w:rFonts w:cs="Times New Roman"/>
          <w:noProof/>
          <w:sz w:val="22"/>
          <w:szCs w:val="22"/>
        </w:rPr>
        <w:t xml:space="preserve"> “Absence</w:t>
      </w:r>
      <w:r w:rsidR="006D1260">
        <w:rPr>
          <w:rFonts w:cs="Times New Roman"/>
          <w:sz w:val="22"/>
          <w:szCs w:val="22"/>
        </w:rPr>
        <w:t xml:space="preserve"> of evidence is </w:t>
      </w:r>
      <w:r w:rsidR="006D1260" w:rsidRPr="008E4FAE">
        <w:rPr>
          <w:rFonts w:cs="Times New Roman"/>
          <w:noProof/>
          <w:sz w:val="22"/>
          <w:szCs w:val="22"/>
        </w:rPr>
        <w:t>evidence</w:t>
      </w:r>
      <w:r w:rsidR="006D1260">
        <w:rPr>
          <w:rFonts w:cs="Times New Roman"/>
          <w:sz w:val="22"/>
          <w:szCs w:val="22"/>
        </w:rPr>
        <w:t xml:space="preserve"> of absence.”</w:t>
      </w:r>
    </w:p>
    <w:p w14:paraId="1B6DA101" w14:textId="14C09D36" w:rsidR="006E6E7E" w:rsidRPr="00B13827" w:rsidRDefault="00CB1407" w:rsidP="00A71ED0">
      <w:pPr>
        <w:tabs>
          <w:tab w:val="left" w:pos="360"/>
          <w:tab w:val="left" w:pos="8376"/>
        </w:tabs>
        <w:spacing w:before="160" w:line="360" w:lineRule="auto"/>
        <w:rPr>
          <w:rFonts w:ascii="Times New Roman" w:eastAsia="Times New Roman" w:hAnsi="Times New Roman" w:cs="Times New Roman"/>
          <w:b/>
        </w:rPr>
      </w:pPr>
      <w:r>
        <w:rPr>
          <w:rFonts w:ascii="Times New Roman" w:hAnsi="Times New Roman" w:cs="Times New Roman"/>
          <w:b/>
        </w:rPr>
        <w:t>C</w:t>
      </w:r>
      <w:r w:rsidR="006E6E7E" w:rsidRPr="00B13827">
        <w:rPr>
          <w:rFonts w:ascii="Times New Roman" w:hAnsi="Times New Roman" w:cs="Times New Roman"/>
          <w:b/>
        </w:rPr>
        <w:t>.</w:t>
      </w:r>
      <w:r>
        <w:rPr>
          <w:rFonts w:ascii="Times New Roman" w:hAnsi="Times New Roman" w:cs="Times New Roman"/>
          <w:b/>
        </w:rPr>
        <w:t xml:space="preserve">  </w:t>
      </w:r>
      <w:r w:rsidR="006E6E7E" w:rsidRPr="00B13827">
        <w:rPr>
          <w:rFonts w:ascii="Times New Roman" w:hAnsi="Times New Roman" w:cs="Times New Roman"/>
          <w:b/>
        </w:rPr>
        <w:t>Facts</w:t>
      </w:r>
      <w:r w:rsidR="00BA18E7">
        <w:rPr>
          <w:rFonts w:ascii="Times New Roman" w:hAnsi="Times New Roman" w:cs="Times New Roman"/>
          <w:b/>
        </w:rPr>
        <w:tab/>
      </w:r>
    </w:p>
    <w:p w14:paraId="57C65F3B" w14:textId="262D2BE6" w:rsidR="006E6E7E" w:rsidRPr="00B13827" w:rsidRDefault="006E6E7E" w:rsidP="00F51CEC">
      <w:pPr>
        <w:pStyle w:val="BodyText"/>
        <w:tabs>
          <w:tab w:val="left" w:pos="360"/>
        </w:tabs>
        <w:spacing w:before="160" w:line="360" w:lineRule="auto"/>
        <w:ind w:firstLine="360"/>
        <w:rPr>
          <w:rFonts w:cs="Times New Roman"/>
          <w:sz w:val="22"/>
          <w:szCs w:val="22"/>
        </w:rPr>
      </w:pPr>
      <w:r w:rsidRPr="008E4FAE">
        <w:rPr>
          <w:rFonts w:cs="Times New Roman"/>
          <w:i/>
          <w:noProof/>
          <w:sz w:val="22"/>
          <w:szCs w:val="22"/>
        </w:rPr>
        <w:t>Facts</w:t>
      </w:r>
      <w:r w:rsidRPr="00B13827">
        <w:rPr>
          <w:rFonts w:cs="Times New Roman"/>
          <w:sz w:val="22"/>
          <w:szCs w:val="22"/>
        </w:rPr>
        <w:t xml:space="preserve"> </w:t>
      </w:r>
      <w:r w:rsidR="000F1BB0">
        <w:rPr>
          <w:rFonts w:cs="Times New Roman"/>
          <w:sz w:val="22"/>
          <w:szCs w:val="22"/>
        </w:rPr>
        <w:t xml:space="preserve">in family history </w:t>
      </w:r>
      <w:r w:rsidRPr="00B13827">
        <w:rPr>
          <w:rFonts w:cs="Times New Roman"/>
          <w:sz w:val="22"/>
          <w:szCs w:val="22"/>
        </w:rPr>
        <w:t xml:space="preserve">relate to circumstances as they </w:t>
      </w:r>
      <w:r w:rsidR="00BA18E7" w:rsidRPr="00BA18E7">
        <w:rPr>
          <w:rFonts w:cs="Times New Roman"/>
          <w:i/>
          <w:sz w:val="22"/>
          <w:szCs w:val="22"/>
        </w:rPr>
        <w:t>really</w:t>
      </w:r>
      <w:r w:rsidR="00BA18E7">
        <w:rPr>
          <w:rFonts w:cs="Times New Roman"/>
          <w:sz w:val="22"/>
          <w:szCs w:val="22"/>
        </w:rPr>
        <w:t xml:space="preserve"> </w:t>
      </w:r>
      <w:r w:rsidRPr="00B13827">
        <w:rPr>
          <w:rFonts w:cs="Times New Roman"/>
          <w:sz w:val="22"/>
          <w:szCs w:val="22"/>
        </w:rPr>
        <w:t xml:space="preserve">were or to events as they </w:t>
      </w:r>
      <w:r w:rsidRPr="00BA18E7">
        <w:rPr>
          <w:rFonts w:cs="Times New Roman"/>
          <w:i/>
          <w:sz w:val="22"/>
          <w:szCs w:val="22"/>
        </w:rPr>
        <w:t>actually</w:t>
      </w:r>
      <w:r w:rsidRPr="00B13827">
        <w:rPr>
          <w:rFonts w:cs="Times New Roman"/>
          <w:sz w:val="22"/>
          <w:szCs w:val="22"/>
        </w:rPr>
        <w:t xml:space="preserve"> took place</w:t>
      </w:r>
      <w:r w:rsidR="00BA18E7">
        <w:rPr>
          <w:rFonts w:cs="Times New Roman"/>
          <w:sz w:val="22"/>
          <w:szCs w:val="22"/>
        </w:rPr>
        <w:t>. F</w:t>
      </w:r>
      <w:r w:rsidRPr="00B13827">
        <w:rPr>
          <w:rFonts w:cs="Times New Roman"/>
          <w:sz w:val="22"/>
          <w:szCs w:val="22"/>
        </w:rPr>
        <w:t xml:space="preserve">acts are absolute realities as distinguished from opinions, </w:t>
      </w:r>
      <w:r w:rsidR="00A9597F" w:rsidRPr="00B13827">
        <w:rPr>
          <w:rFonts w:cs="Times New Roman"/>
          <w:sz w:val="22"/>
          <w:szCs w:val="22"/>
        </w:rPr>
        <w:t>presump</w:t>
      </w:r>
      <w:r w:rsidRPr="00B13827">
        <w:rPr>
          <w:rFonts w:cs="Times New Roman"/>
          <w:sz w:val="22"/>
          <w:szCs w:val="22"/>
        </w:rPr>
        <w:t>tions, and suppositions.</w:t>
      </w:r>
      <w:r w:rsidR="00A9597F" w:rsidRPr="00B13827">
        <w:rPr>
          <w:rFonts w:cs="Times New Roman"/>
          <w:sz w:val="22"/>
          <w:szCs w:val="22"/>
        </w:rPr>
        <w:t xml:space="preserve"> </w:t>
      </w:r>
      <w:r w:rsidR="00BE6009">
        <w:rPr>
          <w:rFonts w:cs="Times New Roman"/>
          <w:sz w:val="22"/>
          <w:szCs w:val="22"/>
        </w:rPr>
        <w:t xml:space="preserve">Although </w:t>
      </w:r>
      <w:r w:rsidRPr="00B13827">
        <w:rPr>
          <w:rFonts w:cs="Times New Roman"/>
          <w:sz w:val="22"/>
          <w:szCs w:val="22"/>
        </w:rPr>
        <w:t xml:space="preserve">the </w:t>
      </w:r>
      <w:r w:rsidR="005311AC" w:rsidRPr="00B13827">
        <w:rPr>
          <w:rFonts w:cs="Times New Roman"/>
          <w:sz w:val="22"/>
          <w:szCs w:val="22"/>
        </w:rPr>
        <w:t>facts</w:t>
      </w:r>
      <w:r w:rsidRPr="00B13827">
        <w:rPr>
          <w:rFonts w:cs="Times New Roman"/>
          <w:sz w:val="22"/>
          <w:szCs w:val="22"/>
        </w:rPr>
        <w:t xml:space="preserve"> </w:t>
      </w:r>
      <w:r w:rsidR="006F23E9">
        <w:rPr>
          <w:rFonts w:cs="Times New Roman"/>
          <w:sz w:val="22"/>
          <w:szCs w:val="22"/>
        </w:rPr>
        <w:t>about</w:t>
      </w:r>
      <w:r w:rsidRPr="00B13827">
        <w:rPr>
          <w:rFonts w:cs="Times New Roman"/>
          <w:sz w:val="22"/>
          <w:szCs w:val="22"/>
        </w:rPr>
        <w:t xml:space="preserve"> a particular </w:t>
      </w:r>
      <w:r w:rsidR="00A9597F" w:rsidRPr="00B13827">
        <w:rPr>
          <w:rFonts w:cs="Times New Roman"/>
          <w:sz w:val="22"/>
          <w:szCs w:val="22"/>
        </w:rPr>
        <w:t>mat</w:t>
      </w:r>
      <w:r w:rsidRPr="00B13827">
        <w:rPr>
          <w:rFonts w:cs="Times New Roman"/>
          <w:sz w:val="22"/>
          <w:szCs w:val="22"/>
        </w:rPr>
        <w:t>ter are often difficult to establish, our ultimate objective</w:t>
      </w:r>
      <w:r w:rsidR="00AC3B7B">
        <w:rPr>
          <w:rFonts w:cs="Times New Roman"/>
          <w:sz w:val="22"/>
          <w:szCs w:val="22"/>
        </w:rPr>
        <w:t xml:space="preserve"> is</w:t>
      </w:r>
      <w:r w:rsidR="00E17FC8">
        <w:rPr>
          <w:rFonts w:cs="Times New Roman"/>
          <w:sz w:val="22"/>
          <w:szCs w:val="22"/>
        </w:rPr>
        <w:t xml:space="preserve">, if humanly possible, </w:t>
      </w:r>
      <w:r w:rsidRPr="00B13827">
        <w:rPr>
          <w:rFonts w:cs="Times New Roman"/>
          <w:sz w:val="22"/>
          <w:szCs w:val="22"/>
        </w:rPr>
        <w:t xml:space="preserve">to </w:t>
      </w:r>
      <w:r w:rsidR="005201E1">
        <w:rPr>
          <w:rFonts w:cs="Times New Roman"/>
          <w:sz w:val="22"/>
          <w:szCs w:val="22"/>
        </w:rPr>
        <w:t>prove</w:t>
      </w:r>
      <w:r w:rsidRPr="00B13827">
        <w:rPr>
          <w:rFonts w:cs="Times New Roman"/>
          <w:sz w:val="22"/>
          <w:szCs w:val="22"/>
        </w:rPr>
        <w:t xml:space="preserve"> the </w:t>
      </w:r>
      <w:r w:rsidRPr="004710D6">
        <w:rPr>
          <w:rFonts w:cs="Times New Roman"/>
          <w:i/>
          <w:sz w:val="22"/>
          <w:szCs w:val="22"/>
        </w:rPr>
        <w:t>facts</w:t>
      </w:r>
      <w:r w:rsidRPr="00B13827">
        <w:rPr>
          <w:rFonts w:cs="Times New Roman"/>
          <w:sz w:val="22"/>
          <w:szCs w:val="22"/>
        </w:rPr>
        <w:t xml:space="preserve"> relat</w:t>
      </w:r>
      <w:r w:rsidR="00AC3B7B">
        <w:rPr>
          <w:rFonts w:cs="Times New Roman"/>
          <w:sz w:val="22"/>
          <w:szCs w:val="22"/>
        </w:rPr>
        <w:t>ing</w:t>
      </w:r>
      <w:r w:rsidRPr="00B13827">
        <w:rPr>
          <w:rFonts w:cs="Times New Roman"/>
          <w:sz w:val="22"/>
          <w:szCs w:val="22"/>
        </w:rPr>
        <w:t xml:space="preserve"> to our ancestors</w:t>
      </w:r>
      <w:r w:rsidR="00AC3B7B">
        <w:rPr>
          <w:rFonts w:cs="Times New Roman"/>
          <w:sz w:val="22"/>
          <w:szCs w:val="22"/>
        </w:rPr>
        <w:t xml:space="preserve"> and their families</w:t>
      </w:r>
      <w:r w:rsidRPr="00B13827">
        <w:rPr>
          <w:rFonts w:cs="Times New Roman"/>
          <w:sz w:val="22"/>
          <w:szCs w:val="22"/>
        </w:rPr>
        <w:t xml:space="preserve">. </w:t>
      </w:r>
      <w:r w:rsidR="00E17FC8">
        <w:rPr>
          <w:rFonts w:cs="Times New Roman"/>
          <w:sz w:val="22"/>
          <w:szCs w:val="22"/>
        </w:rPr>
        <w:t xml:space="preserve">This we seek to do </w:t>
      </w:r>
      <w:r w:rsidR="00AC3B7B">
        <w:rPr>
          <w:rFonts w:cs="Times New Roman"/>
          <w:sz w:val="22"/>
          <w:szCs w:val="22"/>
        </w:rPr>
        <w:t>with the</w:t>
      </w:r>
      <w:r w:rsidR="00E17FC8">
        <w:rPr>
          <w:rFonts w:cs="Times New Roman"/>
          <w:sz w:val="22"/>
          <w:szCs w:val="22"/>
        </w:rPr>
        <w:t xml:space="preserve"> </w:t>
      </w:r>
      <w:r w:rsidR="00E17FC8">
        <w:rPr>
          <w:rFonts w:cs="Times New Roman"/>
          <w:i/>
          <w:sz w:val="22"/>
          <w:szCs w:val="22"/>
        </w:rPr>
        <w:t>evidence</w:t>
      </w:r>
      <w:r w:rsidR="00AC3B7B">
        <w:rPr>
          <w:rFonts w:cs="Times New Roman"/>
          <w:i/>
          <w:sz w:val="22"/>
          <w:szCs w:val="22"/>
        </w:rPr>
        <w:t xml:space="preserve"> </w:t>
      </w:r>
      <w:r w:rsidR="00AC3B7B">
        <w:rPr>
          <w:rFonts w:cs="Times New Roman"/>
          <w:sz w:val="22"/>
          <w:szCs w:val="22"/>
        </w:rPr>
        <w:t>derived from the information gleaned in research</w:t>
      </w:r>
      <w:r w:rsidR="00E17FC8">
        <w:rPr>
          <w:rFonts w:cs="Times New Roman"/>
          <w:i/>
          <w:sz w:val="22"/>
          <w:szCs w:val="22"/>
        </w:rPr>
        <w:t>.</w:t>
      </w:r>
      <w:r w:rsidR="00E17FC8">
        <w:rPr>
          <w:rFonts w:cs="Times New Roman"/>
          <w:sz w:val="22"/>
          <w:szCs w:val="22"/>
        </w:rPr>
        <w:t xml:space="preserve"> </w:t>
      </w:r>
      <w:r w:rsidR="00892B1E">
        <w:rPr>
          <w:rFonts w:cs="Times New Roman"/>
          <w:sz w:val="22"/>
          <w:szCs w:val="22"/>
        </w:rPr>
        <w:t>“A</w:t>
      </w:r>
      <w:r w:rsidRPr="00B13827">
        <w:rPr>
          <w:rFonts w:cs="Times New Roman"/>
          <w:sz w:val="22"/>
          <w:szCs w:val="22"/>
        </w:rPr>
        <w:t>bsolute</w:t>
      </w:r>
      <w:r w:rsidR="00892B1E">
        <w:rPr>
          <w:rFonts w:cs="Times New Roman"/>
          <w:sz w:val="22"/>
          <w:szCs w:val="22"/>
        </w:rPr>
        <w:t>”</w:t>
      </w:r>
      <w:r w:rsidRPr="00B13827">
        <w:rPr>
          <w:rFonts w:cs="Times New Roman"/>
          <w:sz w:val="22"/>
          <w:szCs w:val="22"/>
        </w:rPr>
        <w:t xml:space="preserve"> certainty</w:t>
      </w:r>
      <w:r w:rsidR="00A9597F" w:rsidRPr="00B13827">
        <w:rPr>
          <w:rFonts w:cs="Times New Roman"/>
          <w:sz w:val="22"/>
          <w:szCs w:val="22"/>
        </w:rPr>
        <w:t xml:space="preserve"> </w:t>
      </w:r>
      <w:r w:rsidRPr="00B13827">
        <w:rPr>
          <w:rFonts w:cs="Times New Roman"/>
          <w:sz w:val="22"/>
          <w:szCs w:val="22"/>
        </w:rPr>
        <w:t xml:space="preserve">of </w:t>
      </w:r>
      <w:r w:rsidR="00BA18E7">
        <w:rPr>
          <w:rFonts w:cs="Times New Roman"/>
          <w:sz w:val="22"/>
          <w:szCs w:val="22"/>
        </w:rPr>
        <w:t>some connections</w:t>
      </w:r>
      <w:r w:rsidRPr="00B13827">
        <w:rPr>
          <w:rFonts w:cs="Times New Roman"/>
          <w:sz w:val="22"/>
          <w:szCs w:val="22"/>
        </w:rPr>
        <w:t xml:space="preserve"> </w:t>
      </w:r>
      <w:r w:rsidR="00892B1E">
        <w:rPr>
          <w:rFonts w:cs="Times New Roman"/>
          <w:sz w:val="22"/>
          <w:szCs w:val="22"/>
        </w:rPr>
        <w:t>can</w:t>
      </w:r>
      <w:r w:rsidRPr="00B13827">
        <w:rPr>
          <w:rFonts w:cs="Times New Roman"/>
          <w:sz w:val="22"/>
          <w:szCs w:val="22"/>
        </w:rPr>
        <w:t xml:space="preserve"> be established only </w:t>
      </w:r>
      <w:r w:rsidR="00DC6C54">
        <w:rPr>
          <w:rFonts w:cs="Times New Roman"/>
          <w:noProof/>
          <w:sz w:val="22"/>
          <w:szCs w:val="22"/>
        </w:rPr>
        <w:t>throug</w:t>
      </w:r>
      <w:r w:rsidRPr="00DC6C54">
        <w:rPr>
          <w:rFonts w:cs="Times New Roman"/>
          <w:noProof/>
          <w:sz w:val="22"/>
          <w:szCs w:val="22"/>
        </w:rPr>
        <w:t>h</w:t>
      </w:r>
      <w:r w:rsidRPr="00B13827">
        <w:rPr>
          <w:rFonts w:cs="Times New Roman"/>
          <w:sz w:val="22"/>
          <w:szCs w:val="22"/>
        </w:rPr>
        <w:t xml:space="preserve"> DNA testing, </w:t>
      </w:r>
      <w:r w:rsidR="00DC6C54">
        <w:rPr>
          <w:rFonts w:cs="Times New Roman"/>
          <w:sz w:val="22"/>
          <w:szCs w:val="22"/>
        </w:rPr>
        <w:t xml:space="preserve">but </w:t>
      </w:r>
      <w:r w:rsidR="00E92454" w:rsidRPr="00B13827">
        <w:rPr>
          <w:rFonts w:cs="Times New Roman"/>
          <w:sz w:val="22"/>
          <w:szCs w:val="22"/>
        </w:rPr>
        <w:t>t</w:t>
      </w:r>
      <w:r w:rsidRPr="00B13827">
        <w:rPr>
          <w:rFonts w:cs="Times New Roman"/>
          <w:sz w:val="22"/>
          <w:szCs w:val="22"/>
        </w:rPr>
        <w:t xml:space="preserve">hat </w:t>
      </w:r>
      <w:r w:rsidRPr="00DC6C54">
        <w:rPr>
          <w:rFonts w:cs="Times New Roman"/>
          <w:noProof/>
          <w:sz w:val="22"/>
          <w:szCs w:val="22"/>
        </w:rPr>
        <w:t>standard</w:t>
      </w:r>
      <w:r w:rsidRPr="00B13827">
        <w:rPr>
          <w:rFonts w:cs="Times New Roman"/>
          <w:sz w:val="22"/>
          <w:szCs w:val="22"/>
        </w:rPr>
        <w:t xml:space="preserve"> of proof</w:t>
      </w:r>
      <w:r w:rsidR="00BA18E7">
        <w:rPr>
          <w:rFonts w:cs="Times New Roman"/>
          <w:sz w:val="22"/>
          <w:szCs w:val="22"/>
        </w:rPr>
        <w:t>—</w:t>
      </w:r>
      <w:r w:rsidR="00BE6009">
        <w:rPr>
          <w:rFonts w:cs="Times New Roman"/>
          <w:sz w:val="22"/>
          <w:szCs w:val="22"/>
        </w:rPr>
        <w:t xml:space="preserve">although </w:t>
      </w:r>
      <w:r w:rsidR="00BA18E7">
        <w:rPr>
          <w:rFonts w:cs="Times New Roman"/>
          <w:sz w:val="22"/>
          <w:szCs w:val="22"/>
        </w:rPr>
        <w:t xml:space="preserve">used more and more </w:t>
      </w:r>
      <w:r w:rsidR="00BA18E7">
        <w:rPr>
          <w:rFonts w:cs="Times New Roman"/>
          <w:sz w:val="22"/>
          <w:szCs w:val="22"/>
        </w:rPr>
        <w:lastRenderedPageBreak/>
        <w:t xml:space="preserve">today—is </w:t>
      </w:r>
      <w:r w:rsidRPr="00B13827">
        <w:rPr>
          <w:rFonts w:cs="Times New Roman"/>
          <w:sz w:val="22"/>
          <w:szCs w:val="22"/>
        </w:rPr>
        <w:t xml:space="preserve">not </w:t>
      </w:r>
      <w:r w:rsidR="00A71ED0">
        <w:rPr>
          <w:rFonts w:cs="Times New Roman"/>
          <w:sz w:val="22"/>
          <w:szCs w:val="22"/>
        </w:rPr>
        <w:t xml:space="preserve">usually </w:t>
      </w:r>
      <w:r w:rsidRPr="00B13827">
        <w:rPr>
          <w:rFonts w:cs="Times New Roman"/>
          <w:sz w:val="22"/>
          <w:szCs w:val="22"/>
        </w:rPr>
        <w:t>required.</w:t>
      </w:r>
      <w:r w:rsidR="00E92454" w:rsidRPr="00B13827">
        <w:rPr>
          <w:rFonts w:cs="Times New Roman"/>
          <w:sz w:val="22"/>
          <w:szCs w:val="22"/>
        </w:rPr>
        <w:t xml:space="preserve"> </w:t>
      </w:r>
      <w:r w:rsidR="00BA18E7">
        <w:rPr>
          <w:rFonts w:cs="Times New Roman"/>
          <w:sz w:val="22"/>
          <w:szCs w:val="22"/>
        </w:rPr>
        <w:t xml:space="preserve">DNA </w:t>
      </w:r>
      <w:r w:rsidR="00BA18E7" w:rsidRPr="006C5BD4">
        <w:rPr>
          <w:rFonts w:cs="Times New Roman"/>
          <w:noProof/>
          <w:sz w:val="22"/>
          <w:szCs w:val="22"/>
        </w:rPr>
        <w:t>testing and</w:t>
      </w:r>
      <w:r w:rsidR="00BA18E7">
        <w:rPr>
          <w:rFonts w:cs="Times New Roman"/>
          <w:sz w:val="22"/>
          <w:szCs w:val="22"/>
        </w:rPr>
        <w:t xml:space="preserve"> its </w:t>
      </w:r>
      <w:r w:rsidR="00BA18E7" w:rsidRPr="00BA18E7">
        <w:rPr>
          <w:rFonts w:cs="Times New Roman"/>
          <w:noProof/>
          <w:sz w:val="22"/>
          <w:szCs w:val="22"/>
        </w:rPr>
        <w:t xml:space="preserve">use </w:t>
      </w:r>
      <w:r w:rsidR="00BA18E7">
        <w:rPr>
          <w:rFonts w:cs="Times New Roman"/>
          <w:noProof/>
          <w:sz w:val="22"/>
          <w:szCs w:val="22"/>
        </w:rPr>
        <w:t>for family history purposes</w:t>
      </w:r>
      <w:r w:rsidR="00BA18E7">
        <w:rPr>
          <w:rFonts w:cs="Times New Roman"/>
          <w:sz w:val="22"/>
          <w:szCs w:val="22"/>
        </w:rPr>
        <w:t xml:space="preserve"> </w:t>
      </w:r>
      <w:r w:rsidR="00546B19">
        <w:rPr>
          <w:rFonts w:cs="Times New Roman"/>
          <w:sz w:val="22"/>
          <w:szCs w:val="22"/>
        </w:rPr>
        <w:t xml:space="preserve">will be discussed </w:t>
      </w:r>
      <w:r w:rsidR="00BA18E7">
        <w:rPr>
          <w:rFonts w:cs="Times New Roman"/>
          <w:sz w:val="22"/>
          <w:szCs w:val="22"/>
        </w:rPr>
        <w:t xml:space="preserve">in Chapter </w:t>
      </w:r>
      <w:r w:rsidR="003B4C7B">
        <w:rPr>
          <w:rFonts w:cs="Times New Roman"/>
          <w:sz w:val="22"/>
          <w:szCs w:val="22"/>
        </w:rPr>
        <w:t xml:space="preserve">9 </w:t>
      </w:r>
      <w:r w:rsidR="00AC3B7B">
        <w:rPr>
          <w:rFonts w:cs="Times New Roman"/>
          <w:sz w:val="22"/>
          <w:szCs w:val="22"/>
        </w:rPr>
        <w:t xml:space="preserve">as part of discussion on </w:t>
      </w:r>
      <w:r w:rsidR="00BA18E7">
        <w:rPr>
          <w:rFonts w:cs="Times New Roman"/>
          <w:sz w:val="22"/>
          <w:szCs w:val="22"/>
        </w:rPr>
        <w:t>technological innovations.</w:t>
      </w:r>
      <w:r w:rsidR="00E92454" w:rsidRPr="00B13827">
        <w:rPr>
          <w:rFonts w:cs="Times New Roman"/>
          <w:sz w:val="22"/>
          <w:szCs w:val="22"/>
        </w:rPr>
        <w:t xml:space="preserve"> </w:t>
      </w:r>
    </w:p>
    <w:p w14:paraId="6AE2CA6F" w14:textId="7FEB52E7" w:rsidR="006E6E7E" w:rsidRPr="00A71ED0" w:rsidRDefault="00CB1407" w:rsidP="00A71ED0">
      <w:pPr>
        <w:tabs>
          <w:tab w:val="left" w:pos="360"/>
        </w:tabs>
        <w:spacing w:before="160" w:line="360" w:lineRule="auto"/>
        <w:rPr>
          <w:rFonts w:ascii="Times New Roman" w:eastAsia="Times New Roman" w:hAnsi="Times New Roman" w:cs="Times New Roman"/>
        </w:rPr>
      </w:pPr>
      <w:r>
        <w:rPr>
          <w:rFonts w:ascii="Times New Roman" w:hAnsi="Times New Roman" w:cs="Times New Roman"/>
          <w:b/>
        </w:rPr>
        <w:t>D</w:t>
      </w:r>
      <w:r w:rsidR="006E6E7E" w:rsidRPr="00B13827">
        <w:rPr>
          <w:rFonts w:ascii="Times New Roman" w:hAnsi="Times New Roman" w:cs="Times New Roman"/>
          <w:b/>
        </w:rPr>
        <w:t>.</w:t>
      </w:r>
      <w:r>
        <w:rPr>
          <w:rFonts w:ascii="Times New Roman" w:hAnsi="Times New Roman" w:cs="Times New Roman"/>
          <w:b/>
        </w:rPr>
        <w:t xml:space="preserve"> </w:t>
      </w:r>
      <w:r w:rsidR="006E6E7E" w:rsidRPr="00B13827">
        <w:rPr>
          <w:rFonts w:ascii="Times New Roman" w:hAnsi="Times New Roman" w:cs="Times New Roman"/>
          <w:b/>
        </w:rPr>
        <w:t xml:space="preserve"> Proof</w:t>
      </w:r>
    </w:p>
    <w:p w14:paraId="67252923" w14:textId="0F405214" w:rsidR="006F23E9" w:rsidRPr="00A71ED0" w:rsidRDefault="006E6E7E" w:rsidP="00546B19">
      <w:pPr>
        <w:pStyle w:val="BodyText"/>
        <w:tabs>
          <w:tab w:val="left" w:pos="360"/>
        </w:tabs>
        <w:spacing w:before="160" w:line="360" w:lineRule="auto"/>
        <w:ind w:firstLine="360"/>
        <w:rPr>
          <w:rFonts w:cs="Times New Roman"/>
          <w:sz w:val="22"/>
          <w:szCs w:val="22"/>
        </w:rPr>
      </w:pPr>
      <w:r w:rsidRPr="00A71ED0">
        <w:rPr>
          <w:rFonts w:cs="Times New Roman"/>
          <w:i/>
          <w:noProof/>
          <w:sz w:val="22"/>
          <w:szCs w:val="22"/>
        </w:rPr>
        <w:t>Proof</w:t>
      </w:r>
      <w:r w:rsidRPr="00A71ED0">
        <w:rPr>
          <w:rFonts w:cs="Times New Roman"/>
          <w:sz w:val="22"/>
          <w:szCs w:val="22"/>
        </w:rPr>
        <w:t xml:space="preserve"> is the desired effect of </w:t>
      </w:r>
      <w:r w:rsidRPr="00A71ED0">
        <w:rPr>
          <w:rFonts w:cs="Times New Roman"/>
          <w:i/>
          <w:sz w:val="22"/>
          <w:szCs w:val="22"/>
        </w:rPr>
        <w:t>evidence</w:t>
      </w:r>
      <w:r w:rsidR="00FC4EEC">
        <w:rPr>
          <w:rFonts w:cs="Times New Roman"/>
          <w:sz w:val="22"/>
          <w:szCs w:val="22"/>
        </w:rPr>
        <w:t>; facts are proven.</w:t>
      </w:r>
      <w:r w:rsidR="006F23E9" w:rsidRPr="00A71ED0">
        <w:rPr>
          <w:rFonts w:cs="Times New Roman"/>
          <w:sz w:val="22"/>
          <w:szCs w:val="22"/>
        </w:rPr>
        <w:t xml:space="preserve"> Our </w:t>
      </w:r>
      <w:r w:rsidR="00FC4EEC">
        <w:rPr>
          <w:rFonts w:cs="Times New Roman"/>
          <w:sz w:val="22"/>
          <w:szCs w:val="22"/>
        </w:rPr>
        <w:t xml:space="preserve">primary </w:t>
      </w:r>
      <w:r w:rsidR="006F23E9" w:rsidRPr="00A71ED0">
        <w:rPr>
          <w:rFonts w:cs="Times New Roman"/>
          <w:sz w:val="22"/>
          <w:szCs w:val="22"/>
        </w:rPr>
        <w:t xml:space="preserve">objective is to </w:t>
      </w:r>
      <w:r w:rsidRPr="00A71ED0">
        <w:rPr>
          <w:rFonts w:cs="Times New Roman"/>
          <w:sz w:val="22"/>
          <w:szCs w:val="22"/>
        </w:rPr>
        <w:t>establish</w:t>
      </w:r>
      <w:r w:rsidR="00FC4EEC">
        <w:rPr>
          <w:rFonts w:cs="Times New Roman"/>
          <w:sz w:val="22"/>
          <w:szCs w:val="22"/>
        </w:rPr>
        <w:t xml:space="preserve"> </w:t>
      </w:r>
      <w:r w:rsidR="00FC4EEC" w:rsidRPr="00A71ED0">
        <w:rPr>
          <w:rFonts w:cs="Times New Roman"/>
          <w:sz w:val="22"/>
          <w:szCs w:val="22"/>
        </w:rPr>
        <w:t>(i.e., prove)</w:t>
      </w:r>
      <w:r w:rsidRPr="00A71ED0">
        <w:rPr>
          <w:rFonts w:cs="Times New Roman"/>
          <w:sz w:val="22"/>
          <w:szCs w:val="22"/>
        </w:rPr>
        <w:t xml:space="preserve"> </w:t>
      </w:r>
      <w:r w:rsidR="00FC4EEC">
        <w:rPr>
          <w:rFonts w:cs="Times New Roman"/>
          <w:i/>
          <w:sz w:val="22"/>
          <w:szCs w:val="22"/>
        </w:rPr>
        <w:t>facts</w:t>
      </w:r>
      <w:r w:rsidR="006F23E9" w:rsidRPr="00A71ED0">
        <w:rPr>
          <w:rFonts w:cs="Times New Roman"/>
          <w:sz w:val="22"/>
          <w:szCs w:val="22"/>
        </w:rPr>
        <w:t xml:space="preserve"> </w:t>
      </w:r>
      <w:r w:rsidRPr="00A71ED0">
        <w:rPr>
          <w:rFonts w:cs="Times New Roman"/>
          <w:sz w:val="22"/>
          <w:szCs w:val="22"/>
        </w:rPr>
        <w:t xml:space="preserve">by </w:t>
      </w:r>
      <w:r w:rsidR="00E92454" w:rsidRPr="00A71ED0">
        <w:rPr>
          <w:rFonts w:cs="Times New Roman"/>
          <w:sz w:val="22"/>
          <w:szCs w:val="22"/>
        </w:rPr>
        <w:t>the</w:t>
      </w:r>
      <w:r w:rsidRPr="00A71ED0">
        <w:rPr>
          <w:rFonts w:cs="Times New Roman"/>
          <w:sz w:val="22"/>
          <w:szCs w:val="22"/>
        </w:rPr>
        <w:t xml:space="preserve"> use of </w:t>
      </w:r>
      <w:r w:rsidRPr="00A71ED0">
        <w:rPr>
          <w:rFonts w:cs="Times New Roman"/>
          <w:i/>
          <w:noProof/>
          <w:sz w:val="22"/>
          <w:szCs w:val="22"/>
        </w:rPr>
        <w:t>evidence</w:t>
      </w:r>
      <w:r w:rsidRPr="00A71ED0">
        <w:rPr>
          <w:rFonts w:cs="Times New Roman"/>
          <w:i/>
          <w:sz w:val="22"/>
          <w:szCs w:val="22"/>
        </w:rPr>
        <w:t xml:space="preserve">. </w:t>
      </w:r>
      <w:r w:rsidR="00BA18E7" w:rsidRPr="00A71ED0">
        <w:rPr>
          <w:rFonts w:cs="Times New Roman"/>
          <w:sz w:val="22"/>
          <w:szCs w:val="22"/>
        </w:rPr>
        <w:t xml:space="preserve">Once we have </w:t>
      </w:r>
      <w:r w:rsidR="00BA18E7" w:rsidRPr="00A71ED0">
        <w:rPr>
          <w:rFonts w:cs="Times New Roman"/>
          <w:noProof/>
          <w:sz w:val="22"/>
          <w:szCs w:val="22"/>
        </w:rPr>
        <w:t>gathered</w:t>
      </w:r>
      <w:r w:rsidR="00BA18E7" w:rsidRPr="00A71ED0">
        <w:rPr>
          <w:rFonts w:cs="Times New Roman"/>
          <w:sz w:val="22"/>
          <w:szCs w:val="22"/>
        </w:rPr>
        <w:t xml:space="preserve"> </w:t>
      </w:r>
      <w:r w:rsidR="00D712F3" w:rsidRPr="00A71ED0">
        <w:rPr>
          <w:rFonts w:cs="Times New Roman"/>
          <w:sz w:val="22"/>
          <w:szCs w:val="22"/>
        </w:rPr>
        <w:t xml:space="preserve">all </w:t>
      </w:r>
      <w:r w:rsidR="00BA18E7" w:rsidRPr="00A71ED0">
        <w:rPr>
          <w:rFonts w:cs="Times New Roman"/>
          <w:sz w:val="22"/>
          <w:szCs w:val="22"/>
        </w:rPr>
        <w:t xml:space="preserve">available </w:t>
      </w:r>
      <w:r w:rsidR="00FC4EEC">
        <w:rPr>
          <w:rFonts w:cs="Times New Roman"/>
          <w:i/>
          <w:sz w:val="22"/>
          <w:szCs w:val="22"/>
        </w:rPr>
        <w:t xml:space="preserve">information </w:t>
      </w:r>
      <w:r w:rsidR="00BA18E7" w:rsidRPr="00A71ED0">
        <w:rPr>
          <w:rFonts w:cs="Times New Roman"/>
          <w:sz w:val="22"/>
          <w:szCs w:val="22"/>
        </w:rPr>
        <w:t xml:space="preserve">on the matter in question and </w:t>
      </w:r>
      <w:r w:rsidR="00BA18E7" w:rsidRPr="00A71ED0">
        <w:rPr>
          <w:rFonts w:cs="Times New Roman"/>
          <w:noProof/>
          <w:sz w:val="22"/>
          <w:szCs w:val="22"/>
        </w:rPr>
        <w:t>have</w:t>
      </w:r>
      <w:r w:rsidR="00D712F3" w:rsidRPr="00A71ED0">
        <w:rPr>
          <w:rFonts w:cs="Times New Roman"/>
          <w:sz w:val="22"/>
          <w:szCs w:val="22"/>
        </w:rPr>
        <w:t xml:space="preserve"> carefully evaluated</w:t>
      </w:r>
      <w:r w:rsidR="00BA18E7" w:rsidRPr="00A71ED0">
        <w:rPr>
          <w:rFonts w:cs="Times New Roman"/>
          <w:sz w:val="22"/>
          <w:szCs w:val="22"/>
        </w:rPr>
        <w:t xml:space="preserve"> that </w:t>
      </w:r>
      <w:r w:rsidR="00FC4EEC">
        <w:rPr>
          <w:rFonts w:cs="Times New Roman"/>
          <w:sz w:val="22"/>
          <w:szCs w:val="22"/>
        </w:rPr>
        <w:t xml:space="preserve">information and determined that it is, in fact, </w:t>
      </w:r>
      <w:r w:rsidR="00BA18E7" w:rsidRPr="00A71ED0">
        <w:rPr>
          <w:rFonts w:cs="Times New Roman"/>
          <w:i/>
          <w:sz w:val="22"/>
          <w:szCs w:val="22"/>
        </w:rPr>
        <w:t>evidence</w:t>
      </w:r>
      <w:r w:rsidR="00FC4EEC">
        <w:rPr>
          <w:rFonts w:cs="Times New Roman"/>
          <w:sz w:val="22"/>
          <w:szCs w:val="22"/>
        </w:rPr>
        <w:t xml:space="preserve"> relating to our problem</w:t>
      </w:r>
      <w:r w:rsidR="00D712F3" w:rsidRPr="00A71ED0">
        <w:rPr>
          <w:rFonts w:cs="Times New Roman"/>
          <w:sz w:val="22"/>
          <w:szCs w:val="22"/>
        </w:rPr>
        <w:t xml:space="preserve">, it is our hope that </w:t>
      </w:r>
      <w:r w:rsidR="00FC4EEC" w:rsidRPr="00FC4EEC">
        <w:rPr>
          <w:rFonts w:cs="Times New Roman"/>
          <w:sz w:val="22"/>
          <w:szCs w:val="22"/>
        </w:rPr>
        <w:t>proof</w:t>
      </w:r>
      <w:r w:rsidR="00FC4EEC">
        <w:rPr>
          <w:rFonts w:cs="Times New Roman"/>
          <w:sz w:val="22"/>
          <w:szCs w:val="22"/>
        </w:rPr>
        <w:t xml:space="preserve"> has been achieved and the </w:t>
      </w:r>
      <w:r w:rsidR="00D712F3" w:rsidRPr="00A71ED0">
        <w:rPr>
          <w:rFonts w:cs="Times New Roman"/>
          <w:i/>
          <w:sz w:val="22"/>
          <w:szCs w:val="22"/>
        </w:rPr>
        <w:t>facts</w:t>
      </w:r>
      <w:r w:rsidR="007807C6">
        <w:rPr>
          <w:rFonts w:cs="Times New Roman"/>
          <w:i/>
          <w:sz w:val="22"/>
          <w:szCs w:val="22"/>
        </w:rPr>
        <w:t xml:space="preserve"> </w:t>
      </w:r>
      <w:r w:rsidR="007807C6">
        <w:rPr>
          <w:rFonts w:cs="Times New Roman"/>
          <w:sz w:val="22"/>
          <w:szCs w:val="22"/>
        </w:rPr>
        <w:t>have been</w:t>
      </w:r>
      <w:r w:rsidR="00D712F3" w:rsidRPr="00A71ED0">
        <w:rPr>
          <w:rFonts w:cs="Times New Roman"/>
          <w:i/>
          <w:sz w:val="22"/>
          <w:szCs w:val="22"/>
        </w:rPr>
        <w:t xml:space="preserve"> </w:t>
      </w:r>
      <w:r w:rsidR="00FC4EEC">
        <w:rPr>
          <w:rFonts w:cs="Times New Roman"/>
          <w:sz w:val="22"/>
          <w:szCs w:val="22"/>
        </w:rPr>
        <w:t>established</w:t>
      </w:r>
      <w:proofErr w:type="gramStart"/>
      <w:r w:rsidR="00D712F3" w:rsidRPr="00A71ED0">
        <w:rPr>
          <w:rFonts w:cs="Times New Roman"/>
          <w:sz w:val="22"/>
          <w:szCs w:val="22"/>
        </w:rPr>
        <w:t xml:space="preserve">. </w:t>
      </w:r>
      <w:proofErr w:type="gramEnd"/>
      <w:r w:rsidR="00B80220" w:rsidRPr="00A71ED0">
        <w:rPr>
          <w:rFonts w:cs="Times New Roman"/>
          <w:sz w:val="22"/>
          <w:szCs w:val="22"/>
        </w:rPr>
        <w:t>However,</w:t>
      </w:r>
      <w:r w:rsidR="006F23E9" w:rsidRPr="00A71ED0">
        <w:rPr>
          <w:rFonts w:cs="Times New Roman"/>
          <w:sz w:val="22"/>
          <w:szCs w:val="22"/>
        </w:rPr>
        <w:t xml:space="preserve"> there is more to it than this. </w:t>
      </w:r>
      <w:r w:rsidR="009D4822" w:rsidRPr="00A71ED0">
        <w:rPr>
          <w:rFonts w:cs="Times New Roman"/>
          <w:i/>
          <w:sz w:val="22"/>
          <w:szCs w:val="22"/>
        </w:rPr>
        <w:t>Proof</w:t>
      </w:r>
      <w:r w:rsidR="009D4822" w:rsidRPr="00A71ED0">
        <w:rPr>
          <w:rFonts w:cs="Times New Roman"/>
          <w:sz w:val="22"/>
          <w:szCs w:val="22"/>
        </w:rPr>
        <w:t xml:space="preserve">, as one author </w:t>
      </w:r>
      <w:r w:rsidR="006F23E9" w:rsidRPr="00A71ED0">
        <w:rPr>
          <w:rFonts w:cs="Times New Roman"/>
          <w:sz w:val="22"/>
          <w:szCs w:val="22"/>
        </w:rPr>
        <w:t>put it</w:t>
      </w:r>
      <w:r w:rsidR="009D4822" w:rsidRPr="00A71ED0">
        <w:rPr>
          <w:rFonts w:cs="Times New Roman"/>
          <w:sz w:val="22"/>
          <w:szCs w:val="22"/>
        </w:rPr>
        <w:t xml:space="preserve">, “is a process that takes place in the mind and is distinct from the information </w:t>
      </w:r>
      <w:r w:rsidR="005F08AC" w:rsidRPr="00A71ED0">
        <w:rPr>
          <w:rFonts w:cs="Times New Roman"/>
          <w:sz w:val="22"/>
          <w:szCs w:val="22"/>
        </w:rPr>
        <w:t xml:space="preserve">on </w:t>
      </w:r>
      <w:r w:rsidR="009D4822" w:rsidRPr="00A71ED0">
        <w:rPr>
          <w:rFonts w:cs="Times New Roman"/>
          <w:sz w:val="22"/>
          <w:szCs w:val="22"/>
        </w:rPr>
        <w:t>which it is based.”</w:t>
      </w:r>
      <w:r w:rsidR="009D4822" w:rsidRPr="00A71ED0">
        <w:rPr>
          <w:rStyle w:val="FootnoteReference"/>
          <w:rFonts w:cs="Times New Roman"/>
          <w:sz w:val="22"/>
          <w:szCs w:val="22"/>
        </w:rPr>
        <w:footnoteReference w:id="2"/>
      </w:r>
      <w:r w:rsidR="009D4822" w:rsidRPr="00A71ED0">
        <w:rPr>
          <w:rFonts w:cs="Times New Roman"/>
          <w:sz w:val="22"/>
          <w:szCs w:val="22"/>
        </w:rPr>
        <w:t xml:space="preserve"> </w:t>
      </w:r>
      <w:r w:rsidRPr="00A71ED0">
        <w:rPr>
          <w:rFonts w:cs="Times New Roman"/>
          <w:sz w:val="22"/>
          <w:szCs w:val="22"/>
        </w:rPr>
        <w:t xml:space="preserve">As already noted, few facts can be </w:t>
      </w:r>
      <w:r w:rsidR="00BA18E7" w:rsidRPr="00A71ED0">
        <w:rPr>
          <w:rFonts w:cs="Times New Roman"/>
          <w:noProof/>
          <w:sz w:val="22"/>
          <w:szCs w:val="22"/>
        </w:rPr>
        <w:t>established</w:t>
      </w:r>
      <w:r w:rsidRPr="00A71ED0">
        <w:rPr>
          <w:rFonts w:cs="Times New Roman"/>
          <w:sz w:val="22"/>
          <w:szCs w:val="22"/>
        </w:rPr>
        <w:t xml:space="preserve"> with absolute certainty</w:t>
      </w:r>
      <w:r w:rsidR="005F08AC" w:rsidRPr="00A71ED0">
        <w:rPr>
          <w:rFonts w:cs="Times New Roman"/>
          <w:sz w:val="22"/>
          <w:szCs w:val="22"/>
        </w:rPr>
        <w:t xml:space="preserve">, </w:t>
      </w:r>
      <w:r w:rsidRPr="00A71ED0">
        <w:rPr>
          <w:rFonts w:cs="Times New Roman"/>
          <w:sz w:val="22"/>
          <w:szCs w:val="22"/>
        </w:rPr>
        <w:t>but we do our best</w:t>
      </w:r>
      <w:r w:rsidR="00E92454" w:rsidRPr="00A71ED0">
        <w:rPr>
          <w:rFonts w:cs="Times New Roman"/>
          <w:sz w:val="22"/>
          <w:szCs w:val="22"/>
        </w:rPr>
        <w:t xml:space="preserve"> based on our standard of </w:t>
      </w:r>
      <w:r w:rsidR="00E92454" w:rsidRPr="00A71ED0">
        <w:rPr>
          <w:rFonts w:cs="Times New Roman"/>
          <w:i/>
          <w:noProof/>
          <w:sz w:val="22"/>
          <w:szCs w:val="22"/>
        </w:rPr>
        <w:t>p</w:t>
      </w:r>
      <w:r w:rsidR="00DC6C54" w:rsidRPr="00A71ED0">
        <w:rPr>
          <w:rFonts w:cs="Times New Roman"/>
          <w:i/>
          <w:noProof/>
          <w:sz w:val="22"/>
          <w:szCs w:val="22"/>
        </w:rPr>
        <w:t>r</w:t>
      </w:r>
      <w:r w:rsidR="00E92454" w:rsidRPr="00A71ED0">
        <w:rPr>
          <w:rFonts w:cs="Times New Roman"/>
          <w:i/>
          <w:noProof/>
          <w:sz w:val="22"/>
          <w:szCs w:val="22"/>
        </w:rPr>
        <w:t>oof</w:t>
      </w:r>
      <w:r w:rsidRPr="00A71ED0">
        <w:rPr>
          <w:rFonts w:cs="Times New Roman"/>
          <w:sz w:val="22"/>
          <w:szCs w:val="22"/>
        </w:rPr>
        <w:t xml:space="preserve">. Sometimes, </w:t>
      </w:r>
      <w:r w:rsidR="00BA18E7" w:rsidRPr="00A71ED0">
        <w:rPr>
          <w:rFonts w:cs="Times New Roman"/>
          <w:sz w:val="22"/>
          <w:szCs w:val="22"/>
        </w:rPr>
        <w:t xml:space="preserve">I believe, we succeed admirably—other times not </w:t>
      </w:r>
      <w:r w:rsidR="005F08AC" w:rsidRPr="00A71ED0">
        <w:rPr>
          <w:rFonts w:cs="Times New Roman"/>
          <w:sz w:val="22"/>
          <w:szCs w:val="22"/>
        </w:rPr>
        <w:t>so</w:t>
      </w:r>
      <w:r w:rsidR="00BA18E7" w:rsidRPr="00A71ED0">
        <w:rPr>
          <w:rFonts w:cs="Times New Roman"/>
          <w:sz w:val="22"/>
          <w:szCs w:val="22"/>
        </w:rPr>
        <w:t xml:space="preserve"> </w:t>
      </w:r>
      <w:r w:rsidR="00BA18E7" w:rsidRPr="00A71ED0">
        <w:rPr>
          <w:rFonts w:cs="Times New Roman"/>
          <w:noProof/>
          <w:sz w:val="22"/>
          <w:szCs w:val="22"/>
        </w:rPr>
        <w:t>well</w:t>
      </w:r>
      <w:r w:rsidR="005F08AC" w:rsidRPr="00A71ED0">
        <w:rPr>
          <w:rFonts w:cs="Times New Roman"/>
          <w:noProof/>
          <w:sz w:val="22"/>
          <w:szCs w:val="22"/>
        </w:rPr>
        <w:t>,</w:t>
      </w:r>
      <w:r w:rsidR="00BA18E7" w:rsidRPr="00A71ED0">
        <w:rPr>
          <w:rFonts w:cs="Times New Roman"/>
          <w:sz w:val="22"/>
          <w:szCs w:val="22"/>
        </w:rPr>
        <w:t xml:space="preserve"> because the </w:t>
      </w:r>
      <w:r w:rsidR="00FC4EEC">
        <w:rPr>
          <w:rFonts w:cs="Times New Roman"/>
          <w:sz w:val="22"/>
          <w:szCs w:val="22"/>
        </w:rPr>
        <w:t xml:space="preserve">available </w:t>
      </w:r>
      <w:r w:rsidR="00BA18E7" w:rsidRPr="00A71ED0">
        <w:rPr>
          <w:rFonts w:cs="Times New Roman"/>
          <w:i/>
          <w:sz w:val="22"/>
          <w:szCs w:val="22"/>
        </w:rPr>
        <w:t>evidence</w:t>
      </w:r>
      <w:r w:rsidR="00BA18E7" w:rsidRPr="00A71ED0">
        <w:rPr>
          <w:rFonts w:cs="Times New Roman"/>
          <w:sz w:val="22"/>
          <w:szCs w:val="22"/>
        </w:rPr>
        <w:t xml:space="preserve"> is not clearly convincing.</w:t>
      </w:r>
    </w:p>
    <w:p w14:paraId="0BEA3A92" w14:textId="663B1DF5" w:rsidR="00E92454" w:rsidRPr="00B13827" w:rsidRDefault="001D197E" w:rsidP="00A71ED0">
      <w:pPr>
        <w:pStyle w:val="BodyText"/>
        <w:tabs>
          <w:tab w:val="left" w:pos="360"/>
        </w:tabs>
        <w:spacing w:before="160" w:line="360" w:lineRule="auto"/>
        <w:jc w:val="center"/>
        <w:rPr>
          <w:rFonts w:cs="Times New Roman"/>
        </w:rPr>
      </w:pPr>
      <w:r w:rsidRPr="00B13827">
        <w:rPr>
          <w:rFonts w:cs="Times New Roman"/>
          <w:b/>
        </w:rPr>
        <w:t>II</w:t>
      </w:r>
      <w:r w:rsidR="00E92454" w:rsidRPr="00B13827">
        <w:rPr>
          <w:rFonts w:cs="Times New Roman"/>
          <w:b/>
        </w:rPr>
        <w:t xml:space="preserve">. </w:t>
      </w:r>
      <w:r w:rsidR="00E04376">
        <w:rPr>
          <w:rFonts w:cs="Times New Roman"/>
          <w:b/>
        </w:rPr>
        <w:t xml:space="preserve"> </w:t>
      </w:r>
      <w:r w:rsidR="00DC6C54">
        <w:rPr>
          <w:rFonts w:cs="Times New Roman"/>
          <w:b/>
        </w:rPr>
        <w:t>STANDARD OF PROOF</w:t>
      </w:r>
    </w:p>
    <w:p w14:paraId="271F9F17" w14:textId="0CA91CA6" w:rsidR="00E92454" w:rsidRPr="00B13827" w:rsidRDefault="00870BEA" w:rsidP="00F51CEC">
      <w:pPr>
        <w:tabs>
          <w:tab w:val="left" w:pos="360"/>
          <w:tab w:val="left" w:pos="1620"/>
        </w:tabs>
        <w:spacing w:before="160" w:line="360" w:lineRule="auto"/>
        <w:ind w:firstLine="360"/>
        <w:rPr>
          <w:rFonts w:ascii="Times New Roman" w:hAnsi="Times New Roman" w:cs="Times New Roman"/>
        </w:rPr>
      </w:pPr>
      <w:r w:rsidRPr="00B13827">
        <w:rPr>
          <w:rFonts w:ascii="Times New Roman" w:eastAsia="Times New Roman" w:hAnsi="Times New Roman" w:cs="Times New Roman"/>
          <w:bCs/>
        </w:rPr>
        <w:t>Our ultimate goal is to</w:t>
      </w:r>
      <w:r w:rsidRPr="00B13827">
        <w:rPr>
          <w:rFonts w:ascii="Times New Roman" w:hAnsi="Times New Roman" w:cs="Times New Roman"/>
        </w:rPr>
        <w:t xml:space="preserve"> prove every </w:t>
      </w:r>
      <w:r w:rsidR="004D66F9">
        <w:rPr>
          <w:rFonts w:ascii="Times New Roman" w:hAnsi="Times New Roman" w:cs="Times New Roman"/>
        </w:rPr>
        <w:t>family</w:t>
      </w:r>
      <w:r w:rsidRPr="00B13827">
        <w:rPr>
          <w:rFonts w:ascii="Times New Roman" w:hAnsi="Times New Roman" w:cs="Times New Roman"/>
        </w:rPr>
        <w:t xml:space="preserve"> connection with absolute certainty. </w:t>
      </w:r>
      <w:r w:rsidR="002E2D00" w:rsidRPr="00B13827">
        <w:rPr>
          <w:rFonts w:ascii="Times New Roman" w:hAnsi="Times New Roman" w:cs="Times New Roman"/>
        </w:rPr>
        <w:t>Total accuracy</w:t>
      </w:r>
      <w:r w:rsidR="005F08AC">
        <w:rPr>
          <w:rFonts w:ascii="Times New Roman" w:hAnsi="Times New Roman" w:cs="Times New Roman"/>
        </w:rPr>
        <w:t>—absolute proof of the facts—</w:t>
      </w:r>
      <w:r w:rsidR="00E92454" w:rsidRPr="00B13827">
        <w:rPr>
          <w:rFonts w:ascii="Times New Roman" w:hAnsi="Times New Roman" w:cs="Times New Roman"/>
        </w:rPr>
        <w:t xml:space="preserve">is what we </w:t>
      </w:r>
      <w:r w:rsidR="002E2D00" w:rsidRPr="00B13827">
        <w:rPr>
          <w:rFonts w:ascii="Times New Roman" w:hAnsi="Times New Roman" w:cs="Times New Roman"/>
        </w:rPr>
        <w:t xml:space="preserve">must </w:t>
      </w:r>
      <w:r w:rsidR="00E92454" w:rsidRPr="00B13827">
        <w:rPr>
          <w:rFonts w:ascii="Times New Roman" w:hAnsi="Times New Roman" w:cs="Times New Roman"/>
        </w:rPr>
        <w:t xml:space="preserve">strive </w:t>
      </w:r>
      <w:r w:rsidR="002E2D00" w:rsidRPr="00B13827">
        <w:rPr>
          <w:rFonts w:ascii="Times New Roman" w:hAnsi="Times New Roman" w:cs="Times New Roman"/>
        </w:rPr>
        <w:t xml:space="preserve">for, </w:t>
      </w:r>
      <w:r w:rsidR="00E92454" w:rsidRPr="00B13827">
        <w:rPr>
          <w:rFonts w:ascii="Times New Roman" w:hAnsi="Times New Roman" w:cs="Times New Roman"/>
        </w:rPr>
        <w:t xml:space="preserve">insofar as historical </w:t>
      </w:r>
      <w:r w:rsidR="004D66F9">
        <w:rPr>
          <w:rFonts w:ascii="Times New Roman" w:hAnsi="Times New Roman" w:cs="Times New Roman"/>
        </w:rPr>
        <w:t xml:space="preserve">information proves to be reliable </w:t>
      </w:r>
      <w:r w:rsidR="00E92454" w:rsidRPr="00B13827">
        <w:rPr>
          <w:rFonts w:ascii="Times New Roman" w:hAnsi="Times New Roman" w:cs="Times New Roman"/>
        </w:rPr>
        <w:t xml:space="preserve">evidence. </w:t>
      </w:r>
      <w:r w:rsidR="002E2D00" w:rsidRPr="00B13827">
        <w:rPr>
          <w:rFonts w:ascii="Times New Roman" w:hAnsi="Times New Roman" w:cs="Times New Roman"/>
        </w:rPr>
        <w:t>I admit</w:t>
      </w:r>
      <w:r w:rsidR="00E92454" w:rsidRPr="00B13827">
        <w:rPr>
          <w:rFonts w:ascii="Times New Roman" w:hAnsi="Times New Roman" w:cs="Times New Roman"/>
        </w:rPr>
        <w:t>, however,</w:t>
      </w:r>
      <w:r w:rsidR="006F23E9">
        <w:rPr>
          <w:rFonts w:ascii="Times New Roman" w:hAnsi="Times New Roman" w:cs="Times New Roman"/>
        </w:rPr>
        <w:t xml:space="preserve"> that</w:t>
      </w:r>
      <w:r w:rsidR="00E92454" w:rsidRPr="00B13827">
        <w:rPr>
          <w:rFonts w:ascii="Times New Roman" w:hAnsi="Times New Roman" w:cs="Times New Roman"/>
        </w:rPr>
        <w:t xml:space="preserve"> there are many situations where </w:t>
      </w:r>
      <w:r w:rsidR="004D66F9">
        <w:rPr>
          <w:rFonts w:ascii="Times New Roman" w:hAnsi="Times New Roman" w:cs="Times New Roman"/>
        </w:rPr>
        <w:t>the information found during our</w:t>
      </w:r>
      <w:r w:rsidR="00E92454" w:rsidRPr="00B13827">
        <w:rPr>
          <w:rFonts w:ascii="Times New Roman" w:hAnsi="Times New Roman" w:cs="Times New Roman"/>
        </w:rPr>
        <w:t xml:space="preserve"> research cannot produce sufficient evidence to prove the facts with that degree of certainty. </w:t>
      </w:r>
      <w:r w:rsidR="00D712F3" w:rsidRPr="008E4FAE">
        <w:rPr>
          <w:rFonts w:ascii="Times New Roman" w:hAnsi="Times New Roman" w:cs="Times New Roman"/>
          <w:noProof/>
        </w:rPr>
        <w:t xml:space="preserve">In these </w:t>
      </w:r>
      <w:r w:rsidR="004D66F9">
        <w:rPr>
          <w:rFonts w:ascii="Times New Roman" w:hAnsi="Times New Roman" w:cs="Times New Roman"/>
          <w:noProof/>
        </w:rPr>
        <w:t>cases</w:t>
      </w:r>
      <w:r w:rsidR="005F08AC" w:rsidRPr="008E4FAE">
        <w:rPr>
          <w:rFonts w:ascii="Times New Roman" w:hAnsi="Times New Roman" w:cs="Times New Roman"/>
          <w:noProof/>
        </w:rPr>
        <w:t>,</w:t>
      </w:r>
      <w:r w:rsidR="00D712F3" w:rsidRPr="008E4FAE">
        <w:rPr>
          <w:rFonts w:ascii="Times New Roman" w:hAnsi="Times New Roman" w:cs="Times New Roman"/>
          <w:noProof/>
        </w:rPr>
        <w:t xml:space="preserve"> we must take whatever time thorough research require</w:t>
      </w:r>
      <w:r w:rsidR="00BA18E7" w:rsidRPr="008E4FAE">
        <w:rPr>
          <w:rFonts w:ascii="Times New Roman" w:hAnsi="Times New Roman" w:cs="Times New Roman"/>
          <w:noProof/>
        </w:rPr>
        <w:t>s</w:t>
      </w:r>
      <w:r w:rsidR="00D712F3" w:rsidRPr="008E4FAE">
        <w:rPr>
          <w:rFonts w:ascii="Times New Roman" w:hAnsi="Times New Roman" w:cs="Times New Roman"/>
          <w:noProof/>
        </w:rPr>
        <w:t xml:space="preserve"> in order to achieve the best possible result with the available evidence—always </w:t>
      </w:r>
      <w:r w:rsidR="00F51CEC">
        <w:rPr>
          <w:rFonts w:ascii="Times New Roman" w:hAnsi="Times New Roman" w:cs="Times New Roman"/>
          <w:noProof/>
        </w:rPr>
        <w:t xml:space="preserve">with the understanding that we can </w:t>
      </w:r>
      <w:r w:rsidR="00D712F3" w:rsidRPr="008E4FAE">
        <w:rPr>
          <w:rFonts w:ascii="Times New Roman" w:hAnsi="Times New Roman" w:cs="Times New Roman"/>
          <w:noProof/>
        </w:rPr>
        <w:t>reopen the case as new evidence might be forthcoming.</w:t>
      </w:r>
    </w:p>
    <w:p w14:paraId="2FAA90F7" w14:textId="64C7F0B5" w:rsidR="00C8685A" w:rsidRDefault="00F51CEC" w:rsidP="00F51CEC">
      <w:pPr>
        <w:pStyle w:val="BodyText"/>
        <w:tabs>
          <w:tab w:val="left" w:pos="360"/>
        </w:tabs>
        <w:spacing w:before="160" w:line="360" w:lineRule="auto"/>
        <w:ind w:firstLine="360"/>
        <w:rPr>
          <w:rFonts w:cs="Times New Roman"/>
          <w:sz w:val="22"/>
          <w:szCs w:val="22"/>
        </w:rPr>
      </w:pPr>
      <w:r>
        <w:rPr>
          <w:rFonts w:cs="Times New Roman"/>
          <w:sz w:val="22"/>
          <w:szCs w:val="22"/>
        </w:rPr>
        <w:t>B</w:t>
      </w:r>
      <w:r w:rsidRPr="00B13827">
        <w:rPr>
          <w:rFonts w:cs="Times New Roman"/>
          <w:sz w:val="22"/>
          <w:szCs w:val="22"/>
        </w:rPr>
        <w:t>ecause every situation is different,</w:t>
      </w:r>
      <w:r>
        <w:rPr>
          <w:rFonts w:cs="Times New Roman"/>
          <w:sz w:val="22"/>
          <w:szCs w:val="22"/>
        </w:rPr>
        <w:t xml:space="preserve"> </w:t>
      </w:r>
      <w:r w:rsidR="00E92454" w:rsidRPr="00B13827">
        <w:rPr>
          <w:rFonts w:cs="Times New Roman"/>
          <w:sz w:val="22"/>
          <w:szCs w:val="22"/>
        </w:rPr>
        <w:t xml:space="preserve">we </w:t>
      </w:r>
      <w:r w:rsidR="001D197E" w:rsidRPr="00B13827">
        <w:rPr>
          <w:rFonts w:cs="Times New Roman"/>
          <w:sz w:val="22"/>
          <w:szCs w:val="22"/>
        </w:rPr>
        <w:t xml:space="preserve">must </w:t>
      </w:r>
      <w:r w:rsidR="00E92454" w:rsidRPr="00B13827">
        <w:rPr>
          <w:rFonts w:cs="Times New Roman"/>
          <w:sz w:val="22"/>
          <w:szCs w:val="22"/>
        </w:rPr>
        <w:t>approach each case differently.</w:t>
      </w:r>
      <w:r w:rsidR="001D197E" w:rsidRPr="00B13827">
        <w:rPr>
          <w:rFonts w:cs="Times New Roman"/>
          <w:sz w:val="22"/>
          <w:szCs w:val="22"/>
        </w:rPr>
        <w:t xml:space="preserve"> I</w:t>
      </w:r>
      <w:r w:rsidR="00E92454" w:rsidRPr="00B13827">
        <w:rPr>
          <w:rFonts w:cs="Times New Roman"/>
          <w:sz w:val="22"/>
          <w:szCs w:val="22"/>
        </w:rPr>
        <w:t xml:space="preserve">n the absence of that </w:t>
      </w:r>
      <w:r w:rsidR="001D197E" w:rsidRPr="00B13827">
        <w:rPr>
          <w:rFonts w:cs="Times New Roman"/>
          <w:sz w:val="22"/>
          <w:szCs w:val="22"/>
        </w:rPr>
        <w:t xml:space="preserve">flawless </w:t>
      </w:r>
      <w:r w:rsidR="00E92454" w:rsidRPr="00B13827">
        <w:rPr>
          <w:rFonts w:cs="Times New Roman"/>
          <w:sz w:val="22"/>
          <w:szCs w:val="22"/>
        </w:rPr>
        <w:t xml:space="preserve">original source that gives us </w:t>
      </w:r>
      <w:r w:rsidR="001D197E" w:rsidRPr="00B13827">
        <w:rPr>
          <w:rFonts w:cs="Times New Roman"/>
          <w:sz w:val="22"/>
          <w:szCs w:val="22"/>
        </w:rPr>
        <w:t>perfect and reliable information about</w:t>
      </w:r>
      <w:r w:rsidR="00E92454" w:rsidRPr="00B13827">
        <w:rPr>
          <w:rFonts w:cs="Times New Roman"/>
          <w:sz w:val="22"/>
          <w:szCs w:val="22"/>
        </w:rPr>
        <w:t xml:space="preserve"> what we want to know, we must never draw our conclusions until we have considered every shred of available evidence.</w:t>
      </w:r>
      <w:r w:rsidR="00BA18E7">
        <w:rPr>
          <w:rFonts w:cs="Times New Roman"/>
          <w:sz w:val="22"/>
          <w:szCs w:val="22"/>
        </w:rPr>
        <w:t xml:space="preserve"> </w:t>
      </w:r>
      <w:r w:rsidR="008E4EFA">
        <w:rPr>
          <w:rFonts w:cs="Times New Roman"/>
          <w:sz w:val="22"/>
          <w:szCs w:val="22"/>
        </w:rPr>
        <w:t xml:space="preserve">Remember, also, that what we </w:t>
      </w:r>
      <w:r w:rsidR="004D66F9">
        <w:rPr>
          <w:rFonts w:cs="Times New Roman"/>
          <w:sz w:val="22"/>
          <w:szCs w:val="22"/>
        </w:rPr>
        <w:t xml:space="preserve">may </w:t>
      </w:r>
      <w:r w:rsidR="008E4EFA">
        <w:rPr>
          <w:rFonts w:cs="Times New Roman"/>
          <w:sz w:val="22"/>
          <w:szCs w:val="22"/>
        </w:rPr>
        <w:t xml:space="preserve">think is a “flawless original </w:t>
      </w:r>
      <w:r w:rsidR="008E4EFA" w:rsidRPr="00BA18E7">
        <w:rPr>
          <w:rFonts w:cs="Times New Roman"/>
          <w:noProof/>
          <w:sz w:val="22"/>
          <w:szCs w:val="22"/>
        </w:rPr>
        <w:t>source”</w:t>
      </w:r>
      <w:r w:rsidR="008E4EFA">
        <w:rPr>
          <w:rFonts w:cs="Times New Roman"/>
          <w:sz w:val="22"/>
          <w:szCs w:val="22"/>
        </w:rPr>
        <w:t xml:space="preserve"> </w:t>
      </w:r>
      <w:r w:rsidR="004D66F9">
        <w:rPr>
          <w:rFonts w:cs="Times New Roman"/>
          <w:sz w:val="22"/>
          <w:szCs w:val="22"/>
        </w:rPr>
        <w:t>might</w:t>
      </w:r>
      <w:r w:rsidR="00102C71">
        <w:rPr>
          <w:rFonts w:cs="Times New Roman"/>
          <w:sz w:val="22"/>
          <w:szCs w:val="22"/>
        </w:rPr>
        <w:t xml:space="preserve"> prove </w:t>
      </w:r>
      <w:r w:rsidR="008E4EFA">
        <w:rPr>
          <w:rFonts w:cs="Times New Roman"/>
          <w:sz w:val="22"/>
          <w:szCs w:val="22"/>
        </w:rPr>
        <w:t>to be</w:t>
      </w:r>
      <w:r w:rsidR="008E4EFA" w:rsidRPr="00BA18E7">
        <w:rPr>
          <w:rFonts w:cs="Times New Roman"/>
          <w:sz w:val="22"/>
          <w:szCs w:val="22"/>
        </w:rPr>
        <w:t xml:space="preserve"> </w:t>
      </w:r>
      <w:r w:rsidR="008E4EFA">
        <w:rPr>
          <w:rFonts w:cs="Times New Roman"/>
          <w:sz w:val="22"/>
          <w:szCs w:val="22"/>
        </w:rPr>
        <w:t>flawe</w:t>
      </w:r>
      <w:r w:rsidR="004D66F9">
        <w:rPr>
          <w:rFonts w:cs="Times New Roman"/>
          <w:sz w:val="22"/>
          <w:szCs w:val="22"/>
        </w:rPr>
        <w:t>d</w:t>
      </w:r>
      <w:r w:rsidR="008E4EFA">
        <w:rPr>
          <w:rFonts w:cs="Times New Roman"/>
          <w:sz w:val="22"/>
          <w:szCs w:val="22"/>
        </w:rPr>
        <w:t>.</w:t>
      </w:r>
    </w:p>
    <w:p w14:paraId="37036DB0" w14:textId="39519FA4" w:rsidR="00C8685A" w:rsidRDefault="00E92454" w:rsidP="00F51CEC">
      <w:pPr>
        <w:pStyle w:val="BodyText"/>
        <w:tabs>
          <w:tab w:val="left" w:pos="360"/>
        </w:tabs>
        <w:spacing w:before="160" w:line="360" w:lineRule="auto"/>
        <w:ind w:firstLine="360"/>
        <w:rPr>
          <w:rFonts w:cs="Times New Roman"/>
          <w:sz w:val="22"/>
          <w:szCs w:val="22"/>
        </w:rPr>
      </w:pPr>
      <w:r w:rsidRPr="00B13827">
        <w:rPr>
          <w:rFonts w:cs="Times New Roman"/>
          <w:sz w:val="22"/>
          <w:szCs w:val="22"/>
        </w:rPr>
        <w:t xml:space="preserve">Some have suggested arbitrary rules about "how many" pieces of evidence are needed to establish proof of a fact, but </w:t>
      </w:r>
      <w:r w:rsidR="005E1CF5">
        <w:rPr>
          <w:rFonts w:cs="Times New Roman"/>
          <w:sz w:val="22"/>
          <w:szCs w:val="22"/>
        </w:rPr>
        <w:t>that</w:t>
      </w:r>
      <w:r w:rsidRPr="00B13827">
        <w:rPr>
          <w:rFonts w:cs="Times New Roman"/>
          <w:sz w:val="22"/>
          <w:szCs w:val="22"/>
        </w:rPr>
        <w:t xml:space="preserve"> approach is</w:t>
      </w:r>
      <w:r w:rsidR="009979D1" w:rsidRPr="009979D1">
        <w:rPr>
          <w:rFonts w:cs="Times New Roman"/>
          <w:sz w:val="22"/>
          <w:szCs w:val="22"/>
        </w:rPr>
        <w:t xml:space="preserve"> </w:t>
      </w:r>
      <w:r w:rsidR="009979D1">
        <w:rPr>
          <w:rFonts w:cs="Times New Roman"/>
          <w:sz w:val="22"/>
          <w:szCs w:val="22"/>
        </w:rPr>
        <w:t>illogical</w:t>
      </w:r>
      <w:proofErr w:type="gramStart"/>
      <w:r w:rsidRPr="00B13827">
        <w:rPr>
          <w:rFonts w:cs="Times New Roman"/>
          <w:sz w:val="22"/>
          <w:szCs w:val="22"/>
        </w:rPr>
        <w:t xml:space="preserve">. </w:t>
      </w:r>
      <w:proofErr w:type="gramEnd"/>
      <w:r w:rsidR="00C55121">
        <w:rPr>
          <w:rFonts w:cs="Times New Roman"/>
          <w:sz w:val="22"/>
          <w:szCs w:val="22"/>
        </w:rPr>
        <w:t>It is t</w:t>
      </w:r>
      <w:r w:rsidR="00C55121">
        <w:rPr>
          <w:rFonts w:cs="Times New Roman"/>
          <w:noProof/>
          <w:sz w:val="22"/>
          <w:szCs w:val="22"/>
        </w:rPr>
        <w:t>he q</w:t>
      </w:r>
      <w:r w:rsidR="00C55121" w:rsidRPr="00BA18E7">
        <w:rPr>
          <w:rFonts w:cs="Times New Roman"/>
          <w:noProof/>
          <w:sz w:val="22"/>
          <w:szCs w:val="22"/>
        </w:rPr>
        <w:t xml:space="preserve">uality—not </w:t>
      </w:r>
      <w:r w:rsidR="00C55121">
        <w:rPr>
          <w:rFonts w:cs="Times New Roman"/>
          <w:noProof/>
          <w:sz w:val="22"/>
          <w:szCs w:val="22"/>
        </w:rPr>
        <w:t xml:space="preserve">the </w:t>
      </w:r>
      <w:r w:rsidR="00C55121" w:rsidRPr="00BA18E7">
        <w:rPr>
          <w:rFonts w:cs="Times New Roman"/>
          <w:noProof/>
          <w:sz w:val="22"/>
          <w:szCs w:val="22"/>
        </w:rPr>
        <w:t xml:space="preserve">quantity—of </w:t>
      </w:r>
      <w:r w:rsidR="00C55121" w:rsidRPr="00B13827">
        <w:rPr>
          <w:rFonts w:cs="Times New Roman"/>
          <w:sz w:val="22"/>
          <w:szCs w:val="22"/>
        </w:rPr>
        <w:t xml:space="preserve">evidence </w:t>
      </w:r>
      <w:r w:rsidR="00C55121">
        <w:rPr>
          <w:rFonts w:cs="Times New Roman"/>
          <w:sz w:val="22"/>
          <w:szCs w:val="22"/>
        </w:rPr>
        <w:t xml:space="preserve">that </w:t>
      </w:r>
      <w:r w:rsidR="00C55121" w:rsidRPr="00B13827">
        <w:rPr>
          <w:rFonts w:cs="Times New Roman"/>
          <w:sz w:val="22"/>
          <w:szCs w:val="22"/>
        </w:rPr>
        <w:t xml:space="preserve">is </w:t>
      </w:r>
      <w:r w:rsidR="00C55121">
        <w:rPr>
          <w:rFonts w:cs="Times New Roman"/>
          <w:sz w:val="22"/>
          <w:szCs w:val="22"/>
        </w:rPr>
        <w:t>at</w:t>
      </w:r>
      <w:r w:rsidR="00C55121" w:rsidRPr="00B13827">
        <w:rPr>
          <w:rFonts w:cs="Times New Roman"/>
          <w:sz w:val="22"/>
          <w:szCs w:val="22"/>
        </w:rPr>
        <w:t xml:space="preserve"> issue, and </w:t>
      </w:r>
      <w:r w:rsidR="00C55121">
        <w:rPr>
          <w:rFonts w:cs="Times New Roman"/>
          <w:sz w:val="22"/>
          <w:szCs w:val="22"/>
        </w:rPr>
        <w:t xml:space="preserve">such </w:t>
      </w:r>
      <w:r w:rsidR="00C55121" w:rsidRPr="00B13827">
        <w:rPr>
          <w:rFonts w:cs="Times New Roman"/>
          <w:sz w:val="22"/>
          <w:szCs w:val="22"/>
        </w:rPr>
        <w:t>numbers mean little</w:t>
      </w:r>
      <w:r w:rsidR="00C55121">
        <w:rPr>
          <w:rFonts w:cs="Times New Roman"/>
          <w:sz w:val="22"/>
          <w:szCs w:val="22"/>
        </w:rPr>
        <w:t xml:space="preserve"> or nothing</w:t>
      </w:r>
      <w:r w:rsidR="00C55121" w:rsidRPr="00B13827">
        <w:rPr>
          <w:rFonts w:cs="Times New Roman"/>
          <w:sz w:val="22"/>
          <w:szCs w:val="22"/>
        </w:rPr>
        <w:t xml:space="preserve">. </w:t>
      </w:r>
      <w:r w:rsidRPr="00B13827">
        <w:rPr>
          <w:rFonts w:cs="Times New Roman"/>
          <w:sz w:val="22"/>
          <w:szCs w:val="22"/>
        </w:rPr>
        <w:t xml:space="preserve">In each </w:t>
      </w:r>
      <w:r w:rsidR="00D712F3" w:rsidRPr="00B13827">
        <w:rPr>
          <w:rFonts w:cs="Times New Roman"/>
          <w:sz w:val="22"/>
          <w:szCs w:val="22"/>
        </w:rPr>
        <w:t>case,</w:t>
      </w:r>
      <w:r w:rsidRPr="00B13827">
        <w:rPr>
          <w:rFonts w:cs="Times New Roman"/>
          <w:sz w:val="22"/>
          <w:szCs w:val="22"/>
        </w:rPr>
        <w:t xml:space="preserve"> we must take whatever evidence we can </w:t>
      </w:r>
      <w:r w:rsidR="00BA18E7">
        <w:rPr>
          <w:rFonts w:cs="Times New Roman"/>
          <w:sz w:val="22"/>
          <w:szCs w:val="22"/>
        </w:rPr>
        <w:t>get, but we must take all of it. We must</w:t>
      </w:r>
      <w:r w:rsidRPr="00B13827">
        <w:rPr>
          <w:rFonts w:cs="Times New Roman"/>
          <w:sz w:val="22"/>
          <w:szCs w:val="22"/>
        </w:rPr>
        <w:t xml:space="preserve"> then carefully weigh and evaluate t</w:t>
      </w:r>
      <w:r w:rsidR="004D66F9">
        <w:rPr>
          <w:rFonts w:cs="Times New Roman"/>
          <w:sz w:val="22"/>
          <w:szCs w:val="22"/>
        </w:rPr>
        <w:t>hat evidence</w:t>
      </w:r>
      <w:r w:rsidRPr="00B13827">
        <w:rPr>
          <w:rFonts w:cs="Times New Roman"/>
          <w:sz w:val="22"/>
          <w:szCs w:val="22"/>
        </w:rPr>
        <w:t xml:space="preserve"> before deciding.</w:t>
      </w:r>
    </w:p>
    <w:p w14:paraId="0FB7E2D3" w14:textId="70877749" w:rsidR="00E92454" w:rsidRDefault="00E92454" w:rsidP="00F51CEC">
      <w:pPr>
        <w:pStyle w:val="BodyText"/>
        <w:tabs>
          <w:tab w:val="left" w:pos="360"/>
        </w:tabs>
        <w:spacing w:before="160" w:line="360" w:lineRule="auto"/>
        <w:ind w:firstLine="360"/>
        <w:rPr>
          <w:rFonts w:cs="Times New Roman"/>
          <w:sz w:val="22"/>
          <w:szCs w:val="22"/>
        </w:rPr>
      </w:pPr>
      <w:r w:rsidRPr="00B13827">
        <w:rPr>
          <w:rFonts w:cs="Times New Roman"/>
          <w:sz w:val="22"/>
          <w:szCs w:val="22"/>
        </w:rPr>
        <w:lastRenderedPageBreak/>
        <w:t xml:space="preserve">In some </w:t>
      </w:r>
      <w:r w:rsidR="00D712F3" w:rsidRPr="00B13827">
        <w:rPr>
          <w:rFonts w:cs="Times New Roman"/>
          <w:sz w:val="22"/>
          <w:szCs w:val="22"/>
        </w:rPr>
        <w:t>cases,</w:t>
      </w:r>
      <w:r w:rsidRPr="00B13827">
        <w:rPr>
          <w:rFonts w:cs="Times New Roman"/>
          <w:sz w:val="22"/>
          <w:szCs w:val="22"/>
        </w:rPr>
        <w:t xml:space="preserve"> we may not find sufficient evidence to </w:t>
      </w:r>
      <w:r w:rsidR="005E1CF5">
        <w:rPr>
          <w:rFonts w:cs="Times New Roman"/>
          <w:sz w:val="22"/>
          <w:szCs w:val="22"/>
        </w:rPr>
        <w:t xml:space="preserve">draw </w:t>
      </w:r>
      <w:r w:rsidRPr="00B13827">
        <w:rPr>
          <w:rFonts w:cs="Times New Roman"/>
          <w:sz w:val="22"/>
          <w:szCs w:val="22"/>
        </w:rPr>
        <w:t>a</w:t>
      </w:r>
      <w:r w:rsidR="004D66F9">
        <w:rPr>
          <w:rFonts w:cs="Times New Roman"/>
          <w:sz w:val="22"/>
          <w:szCs w:val="22"/>
        </w:rPr>
        <w:t xml:space="preserve"> comfortable and well-reasoned</w:t>
      </w:r>
      <w:r w:rsidRPr="00B13827">
        <w:rPr>
          <w:rFonts w:cs="Times New Roman"/>
          <w:sz w:val="22"/>
          <w:szCs w:val="22"/>
        </w:rPr>
        <w:t xml:space="preserve"> </w:t>
      </w:r>
      <w:r w:rsidR="005E1CF5" w:rsidRPr="008E4FAE">
        <w:rPr>
          <w:rFonts w:cs="Times New Roman"/>
          <w:noProof/>
          <w:sz w:val="22"/>
          <w:szCs w:val="22"/>
        </w:rPr>
        <w:t>conc</w:t>
      </w:r>
      <w:r w:rsidR="008E4FAE">
        <w:rPr>
          <w:rFonts w:cs="Times New Roman"/>
          <w:noProof/>
          <w:sz w:val="22"/>
          <w:szCs w:val="22"/>
        </w:rPr>
        <w:t>lu</w:t>
      </w:r>
      <w:r w:rsidR="005E1CF5" w:rsidRPr="008E4FAE">
        <w:rPr>
          <w:rFonts w:cs="Times New Roman"/>
          <w:noProof/>
          <w:sz w:val="22"/>
          <w:szCs w:val="22"/>
        </w:rPr>
        <w:t>sion</w:t>
      </w:r>
      <w:r w:rsidRPr="00B13827">
        <w:rPr>
          <w:rFonts w:cs="Times New Roman"/>
          <w:sz w:val="22"/>
          <w:szCs w:val="22"/>
        </w:rPr>
        <w:t xml:space="preserve"> on the issue. In </w:t>
      </w:r>
      <w:r w:rsidR="005E1CF5">
        <w:rPr>
          <w:rFonts w:cs="Times New Roman"/>
          <w:sz w:val="22"/>
          <w:szCs w:val="22"/>
        </w:rPr>
        <w:t>those</w:t>
      </w:r>
      <w:r w:rsidR="00AC102D">
        <w:rPr>
          <w:rFonts w:cs="Times New Roman"/>
          <w:sz w:val="22"/>
          <w:szCs w:val="22"/>
        </w:rPr>
        <w:t xml:space="preserve"> </w:t>
      </w:r>
      <w:r w:rsidRPr="00B13827">
        <w:rPr>
          <w:rFonts w:cs="Times New Roman"/>
          <w:sz w:val="22"/>
          <w:szCs w:val="22"/>
        </w:rPr>
        <w:t>cases</w:t>
      </w:r>
      <w:r w:rsidR="006B237C" w:rsidRPr="00B13827">
        <w:rPr>
          <w:rFonts w:cs="Times New Roman"/>
          <w:sz w:val="22"/>
          <w:szCs w:val="22"/>
        </w:rPr>
        <w:t>,</w:t>
      </w:r>
      <w:r w:rsidRPr="00B13827">
        <w:rPr>
          <w:rFonts w:cs="Times New Roman"/>
          <w:sz w:val="22"/>
          <w:szCs w:val="22"/>
        </w:rPr>
        <w:t xml:space="preserve"> our final decisions </w:t>
      </w:r>
      <w:r w:rsidR="009A0494">
        <w:rPr>
          <w:rFonts w:cs="Times New Roman"/>
          <w:sz w:val="22"/>
          <w:szCs w:val="22"/>
        </w:rPr>
        <w:t>must</w:t>
      </w:r>
      <w:r w:rsidR="00BA18E7">
        <w:rPr>
          <w:rFonts w:cs="Times New Roman"/>
          <w:sz w:val="22"/>
          <w:szCs w:val="22"/>
        </w:rPr>
        <w:t xml:space="preserve"> wait </w:t>
      </w:r>
      <w:r w:rsidRPr="00BA18E7">
        <w:rPr>
          <w:rFonts w:cs="Times New Roman"/>
          <w:noProof/>
          <w:sz w:val="22"/>
          <w:szCs w:val="22"/>
        </w:rPr>
        <w:t>until</w:t>
      </w:r>
      <w:r w:rsidRPr="00B13827">
        <w:rPr>
          <w:rFonts w:cs="Times New Roman"/>
          <w:sz w:val="22"/>
          <w:szCs w:val="22"/>
        </w:rPr>
        <w:t xml:space="preserve"> </w:t>
      </w:r>
      <w:r w:rsidR="00BA18E7" w:rsidRPr="00B13827">
        <w:rPr>
          <w:rFonts w:cs="Times New Roman"/>
          <w:sz w:val="22"/>
          <w:szCs w:val="22"/>
        </w:rPr>
        <w:t xml:space="preserve">more </w:t>
      </w:r>
      <w:r w:rsidR="00D712F3" w:rsidRPr="00B13827">
        <w:rPr>
          <w:rFonts w:cs="Times New Roman"/>
          <w:sz w:val="22"/>
          <w:szCs w:val="22"/>
        </w:rPr>
        <w:t xml:space="preserve">evidence </w:t>
      </w:r>
      <w:r w:rsidRPr="00B13827">
        <w:rPr>
          <w:rFonts w:cs="Times New Roman"/>
          <w:sz w:val="22"/>
          <w:szCs w:val="22"/>
        </w:rPr>
        <w:t>can be found and considered. And</w:t>
      </w:r>
      <w:r w:rsidR="002E2D00" w:rsidRPr="00B13827">
        <w:rPr>
          <w:rFonts w:cs="Times New Roman"/>
          <w:sz w:val="22"/>
          <w:szCs w:val="22"/>
        </w:rPr>
        <w:t>,</w:t>
      </w:r>
      <w:r w:rsidRPr="00B13827">
        <w:rPr>
          <w:rFonts w:cs="Times New Roman"/>
          <w:sz w:val="22"/>
          <w:szCs w:val="22"/>
        </w:rPr>
        <w:t xml:space="preserve"> even then, </w:t>
      </w:r>
      <w:r w:rsidR="006B237C" w:rsidRPr="00B13827">
        <w:rPr>
          <w:rFonts w:cs="Times New Roman"/>
          <w:sz w:val="22"/>
          <w:szCs w:val="22"/>
        </w:rPr>
        <w:t xml:space="preserve">there </w:t>
      </w:r>
      <w:r w:rsidRPr="00B13827">
        <w:rPr>
          <w:rFonts w:cs="Times New Roman"/>
          <w:sz w:val="22"/>
          <w:szCs w:val="22"/>
        </w:rPr>
        <w:t xml:space="preserve">might not </w:t>
      </w:r>
      <w:r w:rsidR="006B237C" w:rsidRPr="00B13827">
        <w:rPr>
          <w:rFonts w:cs="Times New Roman"/>
          <w:sz w:val="22"/>
          <w:szCs w:val="22"/>
        </w:rPr>
        <w:t>be</w:t>
      </w:r>
      <w:r w:rsidRPr="00B13827">
        <w:rPr>
          <w:rFonts w:cs="Times New Roman"/>
          <w:sz w:val="22"/>
          <w:szCs w:val="22"/>
        </w:rPr>
        <w:t xml:space="preserve"> enough.</w:t>
      </w:r>
      <w:r w:rsidR="005E1CF5">
        <w:rPr>
          <w:rFonts w:cs="Times New Roman"/>
          <w:sz w:val="22"/>
          <w:szCs w:val="22"/>
        </w:rPr>
        <w:t xml:space="preserve"> This leads to the</w:t>
      </w:r>
      <w:r w:rsidR="006B237C" w:rsidRPr="00B13827">
        <w:rPr>
          <w:rFonts w:cs="Times New Roman"/>
          <w:sz w:val="22"/>
          <w:szCs w:val="22"/>
        </w:rPr>
        <w:t xml:space="preserve"> question </w:t>
      </w:r>
      <w:r w:rsidR="005E1CF5">
        <w:rPr>
          <w:rFonts w:cs="Times New Roman"/>
          <w:sz w:val="22"/>
          <w:szCs w:val="22"/>
        </w:rPr>
        <w:t>of</w:t>
      </w:r>
      <w:r w:rsidR="006B237C" w:rsidRPr="00B13827">
        <w:rPr>
          <w:rFonts w:cs="Times New Roman"/>
          <w:sz w:val="22"/>
          <w:szCs w:val="22"/>
        </w:rPr>
        <w:t xml:space="preserve"> </w:t>
      </w:r>
      <w:r w:rsidRPr="00B13827">
        <w:rPr>
          <w:rFonts w:cs="Times New Roman"/>
          <w:sz w:val="22"/>
          <w:szCs w:val="22"/>
        </w:rPr>
        <w:t xml:space="preserve">how much proof </w:t>
      </w:r>
      <w:r w:rsidRPr="00B13827">
        <w:rPr>
          <w:rFonts w:cs="Times New Roman"/>
          <w:i/>
          <w:sz w:val="22"/>
          <w:szCs w:val="22"/>
        </w:rPr>
        <w:t>is</w:t>
      </w:r>
      <w:r w:rsidRPr="00B13827">
        <w:rPr>
          <w:rFonts w:cs="Times New Roman"/>
          <w:sz w:val="22"/>
          <w:szCs w:val="22"/>
        </w:rPr>
        <w:t xml:space="preserve"> required</w:t>
      </w:r>
      <w:r w:rsidR="006B237C" w:rsidRPr="00B13827">
        <w:rPr>
          <w:rFonts w:cs="Times New Roman"/>
          <w:sz w:val="22"/>
          <w:szCs w:val="22"/>
        </w:rPr>
        <w:t>.</w:t>
      </w:r>
      <w:r w:rsidRPr="00B13827">
        <w:rPr>
          <w:rFonts w:cs="Times New Roman"/>
          <w:sz w:val="22"/>
          <w:szCs w:val="22"/>
        </w:rPr>
        <w:t xml:space="preserve"> How can we know when we have prove</w:t>
      </w:r>
      <w:r w:rsidR="001611F0">
        <w:rPr>
          <w:rFonts w:cs="Times New Roman"/>
          <w:sz w:val="22"/>
          <w:szCs w:val="22"/>
        </w:rPr>
        <w:t>d</w:t>
      </w:r>
      <w:r w:rsidRPr="00B13827">
        <w:rPr>
          <w:rFonts w:cs="Times New Roman"/>
          <w:sz w:val="22"/>
          <w:szCs w:val="22"/>
        </w:rPr>
        <w:t xml:space="preserve"> our case sufficiently? What, in fact, is an appropriate </w:t>
      </w:r>
      <w:r w:rsidRPr="008E11DF">
        <w:rPr>
          <w:rFonts w:cs="Times New Roman"/>
          <w:noProof/>
          <w:sz w:val="22"/>
          <w:szCs w:val="22"/>
        </w:rPr>
        <w:t>standard of proof</w:t>
      </w:r>
      <w:r w:rsidRPr="00B13827">
        <w:rPr>
          <w:rFonts w:cs="Times New Roman"/>
          <w:sz w:val="22"/>
          <w:szCs w:val="22"/>
        </w:rPr>
        <w:t>?</w:t>
      </w:r>
    </w:p>
    <w:p w14:paraId="04CAADDB" w14:textId="489059CD" w:rsidR="00132318" w:rsidRDefault="00E92454" w:rsidP="00F51CEC">
      <w:pPr>
        <w:pStyle w:val="BodyText"/>
        <w:tabs>
          <w:tab w:val="left" w:pos="360"/>
        </w:tabs>
        <w:spacing w:before="160" w:line="360" w:lineRule="auto"/>
        <w:ind w:firstLine="360"/>
        <w:rPr>
          <w:rFonts w:cs="Times New Roman"/>
          <w:sz w:val="22"/>
          <w:szCs w:val="22"/>
        </w:rPr>
      </w:pPr>
      <w:r w:rsidRPr="00BA18E7">
        <w:rPr>
          <w:rFonts w:cs="Times New Roman"/>
          <w:noProof/>
          <w:sz w:val="22"/>
          <w:szCs w:val="22"/>
        </w:rPr>
        <w:t xml:space="preserve">In </w:t>
      </w:r>
      <w:r w:rsidR="00102C71">
        <w:rPr>
          <w:rFonts w:cs="Times New Roman"/>
          <w:noProof/>
          <w:sz w:val="22"/>
          <w:szCs w:val="22"/>
        </w:rPr>
        <w:t>the court of law</w:t>
      </w:r>
      <w:r w:rsidRPr="00BA18E7">
        <w:rPr>
          <w:rFonts w:cs="Times New Roman"/>
          <w:noProof/>
          <w:sz w:val="22"/>
          <w:szCs w:val="22"/>
        </w:rPr>
        <w:t xml:space="preserve">, two </w:t>
      </w:r>
      <w:r w:rsidR="0029059B">
        <w:rPr>
          <w:rFonts w:cs="Times New Roman"/>
          <w:noProof/>
          <w:sz w:val="22"/>
          <w:szCs w:val="22"/>
        </w:rPr>
        <w:t xml:space="preserve">different </w:t>
      </w:r>
      <w:r w:rsidRPr="00BA18E7">
        <w:rPr>
          <w:rFonts w:cs="Times New Roman"/>
          <w:noProof/>
          <w:sz w:val="22"/>
          <w:szCs w:val="22"/>
        </w:rPr>
        <w:t>standards of proof are used</w:t>
      </w:r>
      <w:r w:rsidR="0029059B">
        <w:rPr>
          <w:rFonts w:cs="Times New Roman"/>
          <w:noProof/>
          <w:sz w:val="22"/>
          <w:szCs w:val="22"/>
        </w:rPr>
        <w:t xml:space="preserve"> depending on the nature of the case. The</w:t>
      </w:r>
      <w:r w:rsidRPr="00BA18E7">
        <w:rPr>
          <w:rFonts w:cs="Times New Roman"/>
          <w:noProof/>
          <w:sz w:val="22"/>
          <w:szCs w:val="22"/>
        </w:rPr>
        <w:t xml:space="preserve"> "beyond reasonable doubt" standard </w:t>
      </w:r>
      <w:r w:rsidR="0029059B">
        <w:rPr>
          <w:rFonts w:cs="Times New Roman"/>
          <w:noProof/>
          <w:sz w:val="22"/>
          <w:szCs w:val="22"/>
        </w:rPr>
        <w:t xml:space="preserve">is </w:t>
      </w:r>
      <w:r w:rsidRPr="00BA18E7">
        <w:rPr>
          <w:rFonts w:cs="Times New Roman"/>
          <w:noProof/>
          <w:sz w:val="22"/>
          <w:szCs w:val="22"/>
        </w:rPr>
        <w:t xml:space="preserve">used in criminal proceedings, and the </w:t>
      </w:r>
      <w:r w:rsidR="0029059B">
        <w:rPr>
          <w:rFonts w:cs="Times New Roman"/>
          <w:noProof/>
          <w:sz w:val="22"/>
          <w:szCs w:val="22"/>
        </w:rPr>
        <w:t>“</w:t>
      </w:r>
      <w:r w:rsidRPr="00BA18E7">
        <w:rPr>
          <w:rFonts w:cs="Times New Roman"/>
          <w:noProof/>
          <w:sz w:val="22"/>
          <w:szCs w:val="22"/>
        </w:rPr>
        <w:t xml:space="preserve">preponderance of the evidence" standard </w:t>
      </w:r>
      <w:r w:rsidR="0029059B">
        <w:rPr>
          <w:rFonts w:cs="Times New Roman"/>
          <w:noProof/>
          <w:sz w:val="22"/>
          <w:szCs w:val="22"/>
        </w:rPr>
        <w:t xml:space="preserve">is </w:t>
      </w:r>
      <w:r w:rsidRPr="00BA18E7">
        <w:rPr>
          <w:rFonts w:cs="Times New Roman"/>
          <w:noProof/>
          <w:sz w:val="22"/>
          <w:szCs w:val="22"/>
        </w:rPr>
        <w:t>used in civil proceedings.</w:t>
      </w:r>
      <w:r w:rsidRPr="00B13827">
        <w:rPr>
          <w:rFonts w:cs="Times New Roman"/>
          <w:sz w:val="22"/>
          <w:szCs w:val="22"/>
        </w:rPr>
        <w:t xml:space="preserve"> Genealogists have traditionally given lip service to the second </w:t>
      </w:r>
      <w:r w:rsidR="0029059B">
        <w:rPr>
          <w:rFonts w:cs="Times New Roman"/>
          <w:sz w:val="22"/>
          <w:szCs w:val="22"/>
        </w:rPr>
        <w:t>of these</w:t>
      </w:r>
      <w:r w:rsidRPr="00B13827">
        <w:rPr>
          <w:rFonts w:cs="Times New Roman"/>
          <w:sz w:val="22"/>
          <w:szCs w:val="22"/>
        </w:rPr>
        <w:t xml:space="preserve">—the POE standard, as it has been called. However, </w:t>
      </w:r>
      <w:r w:rsidR="00646C1F">
        <w:rPr>
          <w:rFonts w:cs="Times New Roman"/>
          <w:sz w:val="22"/>
          <w:szCs w:val="22"/>
        </w:rPr>
        <w:t xml:space="preserve">because </w:t>
      </w:r>
      <w:r w:rsidRPr="00B13827">
        <w:rPr>
          <w:rFonts w:cs="Times New Roman"/>
          <w:sz w:val="22"/>
          <w:szCs w:val="22"/>
        </w:rPr>
        <w:t xml:space="preserve">it is not always easy to determine what exactly constitutes a preponderance of the evidence, we </w:t>
      </w:r>
      <w:r w:rsidR="0029059B">
        <w:rPr>
          <w:rFonts w:cs="Times New Roman"/>
          <w:sz w:val="22"/>
          <w:szCs w:val="22"/>
        </w:rPr>
        <w:t>have sometimes</w:t>
      </w:r>
      <w:r w:rsidRPr="00B13827">
        <w:rPr>
          <w:rFonts w:cs="Times New Roman"/>
          <w:sz w:val="22"/>
          <w:szCs w:val="22"/>
        </w:rPr>
        <w:t xml:space="preserve"> settle</w:t>
      </w:r>
      <w:r w:rsidR="0029059B">
        <w:rPr>
          <w:rFonts w:cs="Times New Roman"/>
          <w:sz w:val="22"/>
          <w:szCs w:val="22"/>
        </w:rPr>
        <w:t>d</w:t>
      </w:r>
      <w:r w:rsidRPr="00B13827">
        <w:rPr>
          <w:rFonts w:cs="Times New Roman"/>
          <w:sz w:val="22"/>
          <w:szCs w:val="22"/>
        </w:rPr>
        <w:t xml:space="preserve"> for less than we </w:t>
      </w:r>
      <w:r w:rsidR="0029059B">
        <w:rPr>
          <w:rFonts w:cs="Times New Roman"/>
          <w:sz w:val="22"/>
          <w:szCs w:val="22"/>
        </w:rPr>
        <w:t>should have</w:t>
      </w:r>
      <w:r w:rsidRPr="00B13827">
        <w:rPr>
          <w:rFonts w:cs="Times New Roman"/>
          <w:sz w:val="22"/>
          <w:szCs w:val="22"/>
        </w:rPr>
        <w:t xml:space="preserve"> (and regret it later). </w:t>
      </w:r>
      <w:r w:rsidR="00B80220">
        <w:rPr>
          <w:rFonts w:cs="Times New Roman"/>
          <w:sz w:val="22"/>
          <w:szCs w:val="22"/>
        </w:rPr>
        <w:t>Although, i</w:t>
      </w:r>
      <w:r w:rsidR="00B80220" w:rsidRPr="00B13827">
        <w:rPr>
          <w:rFonts w:cs="Times New Roman"/>
          <w:sz w:val="22"/>
          <w:szCs w:val="22"/>
        </w:rPr>
        <w:t xml:space="preserve">n practice, most good genealogists, while giving lip service </w:t>
      </w:r>
      <w:r w:rsidR="00B80220">
        <w:rPr>
          <w:rFonts w:cs="Times New Roman"/>
          <w:sz w:val="22"/>
          <w:szCs w:val="22"/>
        </w:rPr>
        <w:t xml:space="preserve">(as I stated before) </w:t>
      </w:r>
      <w:r w:rsidR="00B80220" w:rsidRPr="00B13827">
        <w:rPr>
          <w:rFonts w:cs="Times New Roman"/>
          <w:sz w:val="22"/>
          <w:szCs w:val="22"/>
        </w:rPr>
        <w:t xml:space="preserve">to the POE standard, actually </w:t>
      </w:r>
      <w:r w:rsidR="00B80220">
        <w:rPr>
          <w:rFonts w:cs="Times New Roman"/>
          <w:sz w:val="22"/>
          <w:szCs w:val="22"/>
        </w:rPr>
        <w:t>embraced</w:t>
      </w:r>
      <w:r w:rsidR="00B80220" w:rsidRPr="00B13827">
        <w:rPr>
          <w:rFonts w:cs="Times New Roman"/>
          <w:sz w:val="22"/>
          <w:szCs w:val="22"/>
        </w:rPr>
        <w:t xml:space="preserve"> a higher standard in their own research.</w:t>
      </w:r>
    </w:p>
    <w:p w14:paraId="445B31A7" w14:textId="60DCD620" w:rsidR="00E92454" w:rsidRDefault="00E92454" w:rsidP="00F51CEC">
      <w:pPr>
        <w:pStyle w:val="BodyText"/>
        <w:tabs>
          <w:tab w:val="left" w:pos="360"/>
        </w:tabs>
        <w:spacing w:before="160" w:line="360" w:lineRule="auto"/>
        <w:ind w:firstLine="360"/>
        <w:rPr>
          <w:rFonts w:cs="Times New Roman"/>
          <w:sz w:val="22"/>
          <w:szCs w:val="22"/>
        </w:rPr>
      </w:pPr>
      <w:r w:rsidRPr="00B13827">
        <w:rPr>
          <w:rFonts w:cs="Times New Roman"/>
          <w:sz w:val="22"/>
          <w:szCs w:val="22"/>
        </w:rPr>
        <w:t xml:space="preserve">In </w:t>
      </w:r>
      <w:r w:rsidR="00D712F3" w:rsidRPr="00B13827">
        <w:rPr>
          <w:rFonts w:cs="Times New Roman"/>
          <w:sz w:val="22"/>
          <w:szCs w:val="22"/>
        </w:rPr>
        <w:t>1997,</w:t>
      </w:r>
      <w:r w:rsidRPr="00B13827">
        <w:rPr>
          <w:rFonts w:cs="Times New Roman"/>
          <w:sz w:val="22"/>
          <w:szCs w:val="22"/>
        </w:rPr>
        <w:t xml:space="preserve"> the Board for Certification of Genealogist (BCG) made a decision to renounce allegiance to POE and officially adopt a standard </w:t>
      </w:r>
      <w:r w:rsidR="00646C1F">
        <w:rPr>
          <w:rFonts w:cs="Times New Roman"/>
          <w:sz w:val="22"/>
          <w:szCs w:val="22"/>
        </w:rPr>
        <w:t xml:space="preserve">more </w:t>
      </w:r>
      <w:r w:rsidRPr="00B13827">
        <w:rPr>
          <w:rFonts w:cs="Times New Roman"/>
          <w:sz w:val="22"/>
          <w:szCs w:val="22"/>
        </w:rPr>
        <w:t xml:space="preserve">consistent with </w:t>
      </w:r>
      <w:r w:rsidRPr="008E11DF">
        <w:rPr>
          <w:rFonts w:cs="Times New Roman"/>
          <w:noProof/>
          <w:sz w:val="22"/>
          <w:szCs w:val="22"/>
        </w:rPr>
        <w:t>good</w:t>
      </w:r>
      <w:r w:rsidRPr="00B13827">
        <w:rPr>
          <w:rFonts w:cs="Times New Roman"/>
          <w:sz w:val="22"/>
          <w:szCs w:val="22"/>
        </w:rPr>
        <w:t xml:space="preserve"> </w:t>
      </w:r>
      <w:r w:rsidR="00AC102D">
        <w:rPr>
          <w:rFonts w:cs="Times New Roman"/>
          <w:sz w:val="22"/>
          <w:szCs w:val="22"/>
        </w:rPr>
        <w:t>family history research</w:t>
      </w:r>
      <w:r w:rsidRPr="00B13827">
        <w:rPr>
          <w:rFonts w:cs="Times New Roman"/>
          <w:sz w:val="22"/>
          <w:szCs w:val="22"/>
        </w:rPr>
        <w:t xml:space="preserve"> practice. </w:t>
      </w:r>
      <w:r w:rsidR="00D712F3" w:rsidRPr="009C37F2">
        <w:rPr>
          <w:rFonts w:cs="Times New Roman"/>
          <w:noProof/>
          <w:sz w:val="22"/>
          <w:szCs w:val="22"/>
        </w:rPr>
        <w:t xml:space="preserve">This </w:t>
      </w:r>
      <w:r w:rsidR="00D712F3" w:rsidRPr="008E11DF">
        <w:rPr>
          <w:rFonts w:cs="Times New Roman"/>
          <w:noProof/>
          <w:sz w:val="22"/>
          <w:szCs w:val="22"/>
        </w:rPr>
        <w:t>standard</w:t>
      </w:r>
      <w:r w:rsidR="00D712F3" w:rsidRPr="009C37F2">
        <w:rPr>
          <w:rFonts w:cs="Times New Roman"/>
          <w:noProof/>
          <w:sz w:val="22"/>
          <w:szCs w:val="22"/>
        </w:rPr>
        <w:t xml:space="preserve">, adopted after extensive discussion and debate </w:t>
      </w:r>
      <w:r w:rsidR="008E11DF">
        <w:rPr>
          <w:rFonts w:cs="Times New Roman"/>
          <w:noProof/>
          <w:sz w:val="22"/>
          <w:szCs w:val="22"/>
        </w:rPr>
        <w:t>about</w:t>
      </w:r>
      <w:r w:rsidR="00D712F3" w:rsidRPr="009C37F2">
        <w:rPr>
          <w:rFonts w:cs="Times New Roman"/>
          <w:noProof/>
          <w:sz w:val="22"/>
          <w:szCs w:val="22"/>
        </w:rPr>
        <w:t xml:space="preserve"> the merits of such a </w:t>
      </w:r>
      <w:r w:rsidR="00646C1F">
        <w:rPr>
          <w:rFonts w:cs="Times New Roman"/>
          <w:noProof/>
          <w:sz w:val="22"/>
          <w:szCs w:val="22"/>
        </w:rPr>
        <w:t>bold move</w:t>
      </w:r>
      <w:r w:rsidR="00D712F3" w:rsidRPr="009C37F2">
        <w:rPr>
          <w:rFonts w:cs="Times New Roman"/>
          <w:noProof/>
          <w:sz w:val="22"/>
          <w:szCs w:val="22"/>
        </w:rPr>
        <w:t xml:space="preserve">, </w:t>
      </w:r>
      <w:r w:rsidR="00646C1F">
        <w:rPr>
          <w:rFonts w:cs="Times New Roman"/>
          <w:noProof/>
          <w:sz w:val="22"/>
          <w:szCs w:val="22"/>
        </w:rPr>
        <w:t>was named the</w:t>
      </w:r>
      <w:r w:rsidR="00D712F3" w:rsidRPr="009C37F2">
        <w:rPr>
          <w:rFonts w:cs="Times New Roman"/>
          <w:noProof/>
          <w:sz w:val="22"/>
          <w:szCs w:val="22"/>
        </w:rPr>
        <w:t xml:space="preserve"> "Genealogical Proof Standard," or GPS (having nothing to do with global positioning</w:t>
      </w:r>
      <w:r w:rsidR="005A74AF">
        <w:rPr>
          <w:rFonts w:cs="Times New Roman"/>
          <w:noProof/>
          <w:sz w:val="22"/>
          <w:szCs w:val="22"/>
        </w:rPr>
        <w:t xml:space="preserve"> systems</w:t>
      </w:r>
      <w:r w:rsidR="00D712F3" w:rsidRPr="009C37F2">
        <w:rPr>
          <w:rFonts w:cs="Times New Roman"/>
          <w:noProof/>
          <w:sz w:val="22"/>
          <w:szCs w:val="22"/>
        </w:rPr>
        <w:t>).</w:t>
      </w:r>
      <w:r w:rsidR="00D712F3" w:rsidRPr="00B13827">
        <w:rPr>
          <w:rFonts w:cs="Times New Roman"/>
          <w:sz w:val="22"/>
          <w:szCs w:val="22"/>
        </w:rPr>
        <w:t xml:space="preserve"> </w:t>
      </w:r>
      <w:r w:rsidR="00AC102D">
        <w:rPr>
          <w:rFonts w:cs="Times New Roman"/>
          <w:sz w:val="22"/>
          <w:szCs w:val="22"/>
        </w:rPr>
        <w:t xml:space="preserve">The </w:t>
      </w:r>
      <w:r w:rsidRPr="00B13827">
        <w:rPr>
          <w:rFonts w:cs="Times New Roman"/>
          <w:sz w:val="22"/>
          <w:szCs w:val="22"/>
        </w:rPr>
        <w:t xml:space="preserve">GPS requires that evidence </w:t>
      </w:r>
      <w:r w:rsidR="00BA18E7">
        <w:rPr>
          <w:rFonts w:cs="Times New Roman"/>
          <w:sz w:val="22"/>
          <w:szCs w:val="22"/>
        </w:rPr>
        <w:t xml:space="preserve">of a </w:t>
      </w:r>
      <w:r w:rsidR="00BA18E7" w:rsidRPr="00BA18E7">
        <w:rPr>
          <w:rFonts w:cs="Times New Roman"/>
          <w:noProof/>
          <w:sz w:val="22"/>
          <w:szCs w:val="22"/>
        </w:rPr>
        <w:t>“fact”</w:t>
      </w:r>
      <w:r w:rsidR="00BA18E7">
        <w:rPr>
          <w:rFonts w:cs="Times New Roman"/>
          <w:noProof/>
          <w:sz w:val="22"/>
          <w:szCs w:val="22"/>
        </w:rPr>
        <w:t xml:space="preserve"> </w:t>
      </w:r>
      <w:r w:rsidR="00BA18E7" w:rsidRPr="00BA18E7">
        <w:rPr>
          <w:rFonts w:cs="Times New Roman"/>
          <w:noProof/>
          <w:sz w:val="22"/>
          <w:szCs w:val="22"/>
        </w:rPr>
        <w:t xml:space="preserve"> </w:t>
      </w:r>
      <w:r w:rsidRPr="00BA18E7">
        <w:rPr>
          <w:rFonts w:cs="Times New Roman"/>
          <w:noProof/>
          <w:sz w:val="22"/>
          <w:szCs w:val="22"/>
        </w:rPr>
        <w:t>be</w:t>
      </w:r>
      <w:r w:rsidRPr="00B13827">
        <w:rPr>
          <w:rFonts w:cs="Times New Roman"/>
          <w:sz w:val="22"/>
          <w:szCs w:val="22"/>
        </w:rPr>
        <w:t xml:space="preserve"> "clearly convincing" before we </w:t>
      </w:r>
      <w:r w:rsidR="002E2D00" w:rsidRPr="00B13827">
        <w:rPr>
          <w:rFonts w:cs="Times New Roman"/>
          <w:sz w:val="22"/>
          <w:szCs w:val="22"/>
        </w:rPr>
        <w:t xml:space="preserve">declare </w:t>
      </w:r>
      <w:r w:rsidR="00BA18E7">
        <w:rPr>
          <w:rFonts w:cs="Times New Roman"/>
          <w:sz w:val="22"/>
          <w:szCs w:val="22"/>
        </w:rPr>
        <w:t>that “</w:t>
      </w:r>
      <w:r w:rsidRPr="00B13827">
        <w:rPr>
          <w:rFonts w:cs="Times New Roman"/>
          <w:sz w:val="22"/>
          <w:szCs w:val="22"/>
        </w:rPr>
        <w:t>fact</w:t>
      </w:r>
      <w:r w:rsidR="00BA18E7">
        <w:rPr>
          <w:rFonts w:cs="Times New Roman"/>
          <w:sz w:val="22"/>
          <w:szCs w:val="22"/>
        </w:rPr>
        <w:t>”</w:t>
      </w:r>
      <w:r w:rsidRPr="00B13827">
        <w:rPr>
          <w:rFonts w:cs="Times New Roman"/>
          <w:sz w:val="22"/>
          <w:szCs w:val="22"/>
        </w:rPr>
        <w:t xml:space="preserve"> </w:t>
      </w:r>
      <w:r w:rsidR="002E2D00" w:rsidRPr="00B13827">
        <w:rPr>
          <w:rFonts w:cs="Times New Roman"/>
          <w:sz w:val="22"/>
          <w:szCs w:val="22"/>
        </w:rPr>
        <w:t xml:space="preserve">to be </w:t>
      </w:r>
      <w:r w:rsidRPr="00B13827">
        <w:rPr>
          <w:rFonts w:cs="Times New Roman"/>
          <w:sz w:val="22"/>
          <w:szCs w:val="22"/>
        </w:rPr>
        <w:t>proven.</w:t>
      </w:r>
    </w:p>
    <w:p w14:paraId="1A43BE3D" w14:textId="22C9D6F6" w:rsidR="004719D8" w:rsidRDefault="00BA18E7" w:rsidP="00F51CEC">
      <w:pPr>
        <w:pStyle w:val="BodyText"/>
        <w:tabs>
          <w:tab w:val="left" w:pos="360"/>
        </w:tabs>
        <w:spacing w:before="160" w:line="360" w:lineRule="auto"/>
        <w:ind w:firstLine="360"/>
        <w:rPr>
          <w:rFonts w:cs="Times New Roman"/>
          <w:sz w:val="22"/>
          <w:szCs w:val="22"/>
        </w:rPr>
      </w:pPr>
      <w:r>
        <w:rPr>
          <w:rFonts w:cs="Times New Roman"/>
          <w:sz w:val="22"/>
          <w:szCs w:val="22"/>
        </w:rPr>
        <w:t xml:space="preserve">The </w:t>
      </w:r>
      <w:r w:rsidR="0029059B">
        <w:rPr>
          <w:rFonts w:cs="Times New Roman"/>
          <w:sz w:val="22"/>
          <w:szCs w:val="22"/>
        </w:rPr>
        <w:t>Board for Certification of Genealogists</w:t>
      </w:r>
      <w:r w:rsidR="00E43C1E">
        <w:rPr>
          <w:rFonts w:cs="Times New Roman"/>
          <w:sz w:val="22"/>
          <w:szCs w:val="22"/>
        </w:rPr>
        <w:t xml:space="preserve"> (BCG)</w:t>
      </w:r>
      <w:r w:rsidR="0029059B">
        <w:rPr>
          <w:rFonts w:cs="Times New Roman"/>
          <w:sz w:val="22"/>
          <w:szCs w:val="22"/>
        </w:rPr>
        <w:t xml:space="preserve">, the sponsor and champion of </w:t>
      </w:r>
      <w:r w:rsidR="00E92454" w:rsidRPr="00B13827">
        <w:rPr>
          <w:rFonts w:cs="Times New Roman"/>
          <w:sz w:val="22"/>
          <w:szCs w:val="22"/>
        </w:rPr>
        <w:t>GPS</w:t>
      </w:r>
      <w:r w:rsidR="0029059B">
        <w:rPr>
          <w:rFonts w:cs="Times New Roman"/>
          <w:sz w:val="22"/>
          <w:szCs w:val="22"/>
        </w:rPr>
        <w:t>, explains that it</w:t>
      </w:r>
      <w:r w:rsidR="00E92454" w:rsidRPr="00B13827">
        <w:rPr>
          <w:rFonts w:cs="Times New Roman"/>
          <w:sz w:val="22"/>
          <w:szCs w:val="22"/>
        </w:rPr>
        <w:t xml:space="preserve"> </w:t>
      </w:r>
      <w:r w:rsidR="004719D8" w:rsidRPr="00B13827">
        <w:rPr>
          <w:rFonts w:cs="Times New Roman"/>
          <w:sz w:val="22"/>
          <w:szCs w:val="22"/>
        </w:rPr>
        <w:t>has five interdependent components</w:t>
      </w:r>
      <w:r w:rsidR="00102C71">
        <w:rPr>
          <w:rFonts w:cs="Times New Roman"/>
          <w:sz w:val="22"/>
          <w:szCs w:val="22"/>
        </w:rPr>
        <w:t>. I quote</w:t>
      </w:r>
      <w:r w:rsidR="004719D8" w:rsidRPr="00B13827">
        <w:rPr>
          <w:rFonts w:cs="Times New Roman"/>
          <w:sz w:val="22"/>
          <w:szCs w:val="22"/>
        </w:rPr>
        <w:t>:</w:t>
      </w:r>
    </w:p>
    <w:p w14:paraId="1E009C03" w14:textId="65EF2F56" w:rsidR="004719D8" w:rsidRPr="00B13827" w:rsidRDefault="004719D8" w:rsidP="00807734">
      <w:pPr>
        <w:pStyle w:val="BodyText"/>
        <w:numPr>
          <w:ilvl w:val="0"/>
          <w:numId w:val="11"/>
        </w:numPr>
        <w:tabs>
          <w:tab w:val="left" w:pos="360"/>
        </w:tabs>
        <w:spacing w:before="160" w:line="360" w:lineRule="auto"/>
        <w:ind w:left="1368" w:right="720"/>
        <w:jc w:val="both"/>
        <w:rPr>
          <w:rFonts w:cs="Times New Roman"/>
          <w:sz w:val="22"/>
          <w:szCs w:val="22"/>
        </w:rPr>
      </w:pPr>
      <w:r w:rsidRPr="00B13827">
        <w:rPr>
          <w:rFonts w:cs="Times New Roman"/>
          <w:sz w:val="22"/>
          <w:szCs w:val="22"/>
        </w:rPr>
        <w:t>Reasonably exhaustive research—emphasizing original records providing participants’ information—for all evidence that might answer a genealogist’s question about identity, relationship, event, or situation.</w:t>
      </w:r>
    </w:p>
    <w:p w14:paraId="10F018AC" w14:textId="51ED3985" w:rsidR="004719D8" w:rsidRPr="00B13827" w:rsidRDefault="004719D8" w:rsidP="00807734">
      <w:pPr>
        <w:pStyle w:val="BodyText"/>
        <w:numPr>
          <w:ilvl w:val="0"/>
          <w:numId w:val="11"/>
        </w:numPr>
        <w:tabs>
          <w:tab w:val="left" w:pos="360"/>
        </w:tabs>
        <w:spacing w:before="160" w:line="360" w:lineRule="auto"/>
        <w:ind w:left="1368" w:right="720"/>
        <w:jc w:val="both"/>
        <w:rPr>
          <w:rFonts w:cs="Times New Roman"/>
          <w:sz w:val="22"/>
          <w:szCs w:val="22"/>
        </w:rPr>
      </w:pPr>
      <w:r w:rsidRPr="00B13827">
        <w:rPr>
          <w:rFonts w:cs="Times New Roman"/>
          <w:sz w:val="22"/>
          <w:szCs w:val="22"/>
        </w:rPr>
        <w:t>Complete, accurate citations to the source or sources of each information item contributing—</w:t>
      </w:r>
      <w:r w:rsidRPr="00201CD9">
        <w:rPr>
          <w:rFonts w:cs="Times New Roman"/>
          <w:noProof/>
          <w:sz w:val="22"/>
          <w:szCs w:val="22"/>
        </w:rPr>
        <w:t>directly,</w:t>
      </w:r>
      <w:r w:rsidRPr="00B13827">
        <w:rPr>
          <w:rFonts w:cs="Times New Roman"/>
          <w:sz w:val="22"/>
          <w:szCs w:val="22"/>
        </w:rPr>
        <w:t xml:space="preserve"> indirectly, or negatively—to answers about that identity, relationship, event, or situation.</w:t>
      </w:r>
    </w:p>
    <w:p w14:paraId="27A6E6AD" w14:textId="088F7B0F" w:rsidR="004719D8" w:rsidRPr="00B13827" w:rsidRDefault="004719D8" w:rsidP="00807734">
      <w:pPr>
        <w:pStyle w:val="BodyText"/>
        <w:numPr>
          <w:ilvl w:val="0"/>
          <w:numId w:val="11"/>
        </w:numPr>
        <w:tabs>
          <w:tab w:val="left" w:pos="360"/>
        </w:tabs>
        <w:spacing w:before="160" w:line="360" w:lineRule="auto"/>
        <w:ind w:left="1368" w:right="720"/>
        <w:jc w:val="both"/>
        <w:rPr>
          <w:rFonts w:cs="Times New Roman"/>
          <w:sz w:val="22"/>
          <w:szCs w:val="22"/>
        </w:rPr>
      </w:pPr>
      <w:r w:rsidRPr="00B13827">
        <w:rPr>
          <w:rFonts w:cs="Times New Roman"/>
          <w:sz w:val="22"/>
          <w:szCs w:val="22"/>
        </w:rPr>
        <w:t>Tests—through processes of analysis and correlation—of all sources, information items, and evidence contributing to an answer to a genealogical question or problem.</w:t>
      </w:r>
    </w:p>
    <w:p w14:paraId="6518EED6" w14:textId="50601073" w:rsidR="004719D8" w:rsidRPr="00B13827" w:rsidRDefault="004719D8" w:rsidP="00807734">
      <w:pPr>
        <w:pStyle w:val="BodyText"/>
        <w:numPr>
          <w:ilvl w:val="0"/>
          <w:numId w:val="11"/>
        </w:numPr>
        <w:tabs>
          <w:tab w:val="left" w:pos="360"/>
        </w:tabs>
        <w:spacing w:before="160" w:line="360" w:lineRule="auto"/>
        <w:ind w:left="1368" w:right="720"/>
        <w:jc w:val="both"/>
        <w:rPr>
          <w:rFonts w:cs="Times New Roman"/>
          <w:sz w:val="22"/>
          <w:szCs w:val="22"/>
        </w:rPr>
      </w:pPr>
      <w:r w:rsidRPr="00B13827">
        <w:rPr>
          <w:rFonts w:cs="Times New Roman"/>
          <w:sz w:val="22"/>
          <w:szCs w:val="22"/>
        </w:rPr>
        <w:t xml:space="preserve">Resolution of conflicts among evidence items </w:t>
      </w:r>
      <w:r w:rsidRPr="008E11DF">
        <w:rPr>
          <w:rFonts w:cs="Times New Roman"/>
          <w:noProof/>
          <w:sz w:val="22"/>
          <w:szCs w:val="22"/>
        </w:rPr>
        <w:t>pertaining to</w:t>
      </w:r>
      <w:r w:rsidRPr="00B13827">
        <w:rPr>
          <w:rFonts w:cs="Times New Roman"/>
          <w:sz w:val="22"/>
          <w:szCs w:val="22"/>
        </w:rPr>
        <w:t xml:space="preserve"> the proposed answer.</w:t>
      </w:r>
    </w:p>
    <w:p w14:paraId="1622CEB1" w14:textId="10B34FC4" w:rsidR="004719D8" w:rsidRDefault="004719D8" w:rsidP="00807734">
      <w:pPr>
        <w:pStyle w:val="BodyText"/>
        <w:numPr>
          <w:ilvl w:val="0"/>
          <w:numId w:val="11"/>
        </w:numPr>
        <w:tabs>
          <w:tab w:val="left" w:pos="360"/>
        </w:tabs>
        <w:spacing w:before="160" w:line="360" w:lineRule="auto"/>
        <w:ind w:left="1368" w:right="720"/>
        <w:jc w:val="both"/>
        <w:rPr>
          <w:rFonts w:cs="Times New Roman"/>
          <w:sz w:val="22"/>
          <w:szCs w:val="22"/>
        </w:rPr>
      </w:pPr>
      <w:r w:rsidRPr="00B13827">
        <w:rPr>
          <w:rFonts w:cs="Times New Roman"/>
          <w:sz w:val="22"/>
          <w:szCs w:val="22"/>
        </w:rPr>
        <w:lastRenderedPageBreak/>
        <w:t>A soundly reasoned, coherently written conclusion based on the strongest available evidence.</w:t>
      </w:r>
      <w:r w:rsidR="00E43C1E">
        <w:rPr>
          <w:rStyle w:val="FootnoteReference"/>
          <w:rFonts w:cs="Times New Roman"/>
          <w:sz w:val="22"/>
          <w:szCs w:val="22"/>
        </w:rPr>
        <w:footnoteReference w:id="3"/>
      </w:r>
    </w:p>
    <w:p w14:paraId="0A5CF067" w14:textId="168C20A4" w:rsidR="00B47916" w:rsidRDefault="00E43C1E" w:rsidP="00A71ED0">
      <w:pPr>
        <w:pStyle w:val="BodyText"/>
        <w:tabs>
          <w:tab w:val="left" w:pos="360"/>
        </w:tabs>
        <w:spacing w:before="160" w:line="360" w:lineRule="auto"/>
        <w:ind w:firstLine="360"/>
        <w:rPr>
          <w:rFonts w:cs="Times New Roman"/>
          <w:sz w:val="22"/>
          <w:szCs w:val="22"/>
        </w:rPr>
      </w:pPr>
      <w:r>
        <w:rPr>
          <w:rFonts w:cs="Times New Roman"/>
          <w:sz w:val="22"/>
          <w:szCs w:val="22"/>
        </w:rPr>
        <w:t xml:space="preserve">The BCG </w:t>
      </w:r>
      <w:r w:rsidR="009A0494">
        <w:rPr>
          <w:rFonts w:cs="Times New Roman"/>
          <w:sz w:val="22"/>
          <w:szCs w:val="22"/>
        </w:rPr>
        <w:t>also</w:t>
      </w:r>
      <w:r>
        <w:rPr>
          <w:rFonts w:cs="Times New Roman"/>
          <w:sz w:val="22"/>
          <w:szCs w:val="22"/>
        </w:rPr>
        <w:t xml:space="preserve"> explain</w:t>
      </w:r>
      <w:r w:rsidR="009A0494">
        <w:rPr>
          <w:rFonts w:cs="Times New Roman"/>
          <w:sz w:val="22"/>
          <w:szCs w:val="22"/>
        </w:rPr>
        <w:t>s</w:t>
      </w:r>
      <w:r>
        <w:rPr>
          <w:rFonts w:cs="Times New Roman"/>
          <w:sz w:val="22"/>
          <w:szCs w:val="22"/>
        </w:rPr>
        <w:t xml:space="preserve"> that a</w:t>
      </w:r>
      <w:r w:rsidR="005E1ABE" w:rsidRPr="00B13827">
        <w:rPr>
          <w:rFonts w:cs="Times New Roman"/>
          <w:sz w:val="22"/>
          <w:szCs w:val="22"/>
        </w:rPr>
        <w:t xml:space="preserve"> genealogical conclusion is</w:t>
      </w:r>
      <w:r w:rsidR="00BA18E7">
        <w:rPr>
          <w:rFonts w:cs="Times New Roman"/>
          <w:sz w:val="22"/>
          <w:szCs w:val="22"/>
        </w:rPr>
        <w:t xml:space="preserve"> </w:t>
      </w:r>
      <w:r w:rsidR="00E959CC">
        <w:rPr>
          <w:rFonts w:cs="Times New Roman"/>
          <w:sz w:val="22"/>
          <w:szCs w:val="22"/>
        </w:rPr>
        <w:t xml:space="preserve">considered to be </w:t>
      </w:r>
      <w:r w:rsidR="005E1ABE" w:rsidRPr="00B13827">
        <w:rPr>
          <w:rFonts w:cs="Times New Roman"/>
          <w:sz w:val="22"/>
          <w:szCs w:val="22"/>
        </w:rPr>
        <w:t xml:space="preserve">proved when it meets all five GPS </w:t>
      </w:r>
      <w:r w:rsidR="00D712F3" w:rsidRPr="00B13827">
        <w:rPr>
          <w:rFonts w:cs="Times New Roman"/>
          <w:sz w:val="22"/>
          <w:szCs w:val="22"/>
        </w:rPr>
        <w:t>components</w:t>
      </w:r>
      <w:r w:rsidR="005E1ABE" w:rsidRPr="00B13827">
        <w:rPr>
          <w:rFonts w:cs="Times New Roman"/>
          <w:sz w:val="22"/>
          <w:szCs w:val="22"/>
        </w:rPr>
        <w:t>. Each</w:t>
      </w:r>
      <w:r w:rsidR="00BA18E7">
        <w:rPr>
          <w:rFonts w:cs="Times New Roman"/>
          <w:sz w:val="22"/>
          <w:szCs w:val="22"/>
        </w:rPr>
        <w:t xml:space="preserve"> </w:t>
      </w:r>
      <w:r w:rsidR="00C55121">
        <w:rPr>
          <w:rFonts w:cs="Times New Roman"/>
          <w:sz w:val="22"/>
          <w:szCs w:val="22"/>
        </w:rPr>
        <w:t xml:space="preserve">of those five </w:t>
      </w:r>
      <w:r w:rsidR="005E1ABE" w:rsidRPr="00B13827">
        <w:rPr>
          <w:rFonts w:cs="Times New Roman"/>
          <w:sz w:val="22"/>
          <w:szCs w:val="22"/>
        </w:rPr>
        <w:t>part</w:t>
      </w:r>
      <w:r w:rsidR="00C55121">
        <w:rPr>
          <w:rFonts w:cs="Times New Roman"/>
          <w:sz w:val="22"/>
          <w:szCs w:val="22"/>
        </w:rPr>
        <w:t>s</w:t>
      </w:r>
      <w:r w:rsidR="00BA18E7">
        <w:rPr>
          <w:rFonts w:cs="Times New Roman"/>
          <w:sz w:val="22"/>
          <w:szCs w:val="22"/>
        </w:rPr>
        <w:t xml:space="preserve"> </w:t>
      </w:r>
      <w:r>
        <w:rPr>
          <w:rFonts w:cs="Times New Roman"/>
          <w:sz w:val="22"/>
          <w:szCs w:val="22"/>
        </w:rPr>
        <w:t xml:space="preserve">must </w:t>
      </w:r>
      <w:r w:rsidR="005E1ABE" w:rsidRPr="00B13827">
        <w:rPr>
          <w:rFonts w:cs="Times New Roman"/>
          <w:sz w:val="22"/>
          <w:szCs w:val="22"/>
        </w:rPr>
        <w:t xml:space="preserve">contribute to </w:t>
      </w:r>
      <w:r>
        <w:rPr>
          <w:rFonts w:cs="Times New Roman"/>
          <w:sz w:val="22"/>
          <w:szCs w:val="22"/>
        </w:rPr>
        <w:t xml:space="preserve">the </w:t>
      </w:r>
      <w:r w:rsidRPr="00B13827">
        <w:rPr>
          <w:rFonts w:cs="Times New Roman"/>
          <w:sz w:val="22"/>
          <w:szCs w:val="22"/>
        </w:rPr>
        <w:t>credibility</w:t>
      </w:r>
      <w:r w:rsidRPr="00201CD9">
        <w:rPr>
          <w:rFonts w:cs="Times New Roman"/>
          <w:noProof/>
          <w:sz w:val="22"/>
          <w:szCs w:val="22"/>
        </w:rPr>
        <w:t xml:space="preserve"> </w:t>
      </w:r>
      <w:r>
        <w:rPr>
          <w:rFonts w:cs="Times New Roman"/>
          <w:noProof/>
          <w:sz w:val="22"/>
          <w:szCs w:val="22"/>
        </w:rPr>
        <w:t xml:space="preserve">of </w:t>
      </w:r>
      <w:r w:rsidR="005E1ABE" w:rsidRPr="00201CD9">
        <w:rPr>
          <w:rFonts w:cs="Times New Roman"/>
          <w:noProof/>
          <w:sz w:val="22"/>
          <w:szCs w:val="22"/>
        </w:rPr>
        <w:t>a prove</w:t>
      </w:r>
      <w:r w:rsidR="00201CD9">
        <w:rPr>
          <w:rFonts w:cs="Times New Roman"/>
          <w:noProof/>
          <w:sz w:val="22"/>
          <w:szCs w:val="22"/>
        </w:rPr>
        <w:t>n</w:t>
      </w:r>
      <w:r w:rsidR="005E1ABE" w:rsidRPr="00B13827">
        <w:rPr>
          <w:rFonts w:cs="Times New Roman"/>
          <w:sz w:val="22"/>
          <w:szCs w:val="22"/>
        </w:rPr>
        <w:t xml:space="preserve"> conclusion:</w:t>
      </w:r>
    </w:p>
    <w:p w14:paraId="290592F2" w14:textId="2C7D2EAE" w:rsidR="005E1ABE" w:rsidRPr="00B13827" w:rsidRDefault="005E1ABE" w:rsidP="00807734">
      <w:pPr>
        <w:pStyle w:val="BodyText"/>
        <w:numPr>
          <w:ilvl w:val="0"/>
          <w:numId w:val="14"/>
        </w:numPr>
        <w:tabs>
          <w:tab w:val="left" w:pos="360"/>
        </w:tabs>
        <w:spacing w:before="160" w:line="360" w:lineRule="auto"/>
        <w:ind w:left="1368" w:right="720"/>
        <w:jc w:val="both"/>
        <w:rPr>
          <w:rFonts w:cs="Times New Roman"/>
          <w:sz w:val="22"/>
          <w:szCs w:val="22"/>
        </w:rPr>
      </w:pPr>
      <w:r w:rsidRPr="00B13827">
        <w:rPr>
          <w:rFonts w:cs="Times New Roman"/>
          <w:i/>
          <w:sz w:val="22"/>
          <w:szCs w:val="22"/>
        </w:rPr>
        <w:t xml:space="preserve">Reasonably </w:t>
      </w:r>
      <w:r w:rsidRPr="006C5BD4">
        <w:rPr>
          <w:rFonts w:cs="Times New Roman"/>
          <w:i/>
          <w:noProof/>
          <w:sz w:val="22"/>
          <w:szCs w:val="22"/>
        </w:rPr>
        <w:t>exhaustive</w:t>
      </w:r>
      <w:r w:rsidRPr="00B13827">
        <w:rPr>
          <w:rFonts w:cs="Times New Roman"/>
          <w:i/>
          <w:sz w:val="22"/>
          <w:szCs w:val="22"/>
        </w:rPr>
        <w:t xml:space="preserve"> research </w:t>
      </w:r>
      <w:r w:rsidRPr="00B13827">
        <w:rPr>
          <w:rFonts w:cs="Times New Roman"/>
          <w:sz w:val="22"/>
          <w:szCs w:val="22"/>
        </w:rPr>
        <w:t>ensures examination of all potentially relevant sources</w:t>
      </w:r>
      <w:proofErr w:type="gramStart"/>
      <w:r w:rsidRPr="00B13827">
        <w:rPr>
          <w:rFonts w:cs="Times New Roman"/>
          <w:sz w:val="22"/>
          <w:szCs w:val="22"/>
        </w:rPr>
        <w:t xml:space="preserve">. </w:t>
      </w:r>
      <w:proofErr w:type="gramEnd"/>
      <w:r w:rsidRPr="00B13827">
        <w:rPr>
          <w:rFonts w:cs="Times New Roman"/>
          <w:sz w:val="22"/>
          <w:szCs w:val="22"/>
        </w:rPr>
        <w:t>It minimizes the risk that undiscovered evidence will overturn a too-hasty conclusion.</w:t>
      </w:r>
    </w:p>
    <w:p w14:paraId="2B6C8A5A" w14:textId="44505E91" w:rsidR="005E1ABE" w:rsidRPr="00B13827" w:rsidRDefault="005E1ABE" w:rsidP="00807734">
      <w:pPr>
        <w:pStyle w:val="BodyText"/>
        <w:numPr>
          <w:ilvl w:val="0"/>
          <w:numId w:val="14"/>
        </w:numPr>
        <w:tabs>
          <w:tab w:val="left" w:pos="360"/>
        </w:tabs>
        <w:spacing w:before="160" w:line="360" w:lineRule="auto"/>
        <w:ind w:left="1368" w:right="720"/>
        <w:jc w:val="both"/>
        <w:rPr>
          <w:rFonts w:cs="Times New Roman"/>
          <w:sz w:val="22"/>
          <w:szCs w:val="22"/>
        </w:rPr>
      </w:pPr>
      <w:r w:rsidRPr="00B13827">
        <w:rPr>
          <w:rFonts w:cs="Times New Roman"/>
          <w:i/>
          <w:sz w:val="22"/>
          <w:szCs w:val="22"/>
        </w:rPr>
        <w:t xml:space="preserve">Complete and accurate source citations </w:t>
      </w:r>
      <w:r w:rsidRPr="00B13827">
        <w:rPr>
          <w:rFonts w:cs="Times New Roman"/>
          <w:sz w:val="22"/>
          <w:szCs w:val="22"/>
        </w:rPr>
        <w:t xml:space="preserve">demonstrate the research extent </w:t>
      </w:r>
      <w:r w:rsidR="006C5BD4" w:rsidRPr="006C5BD4">
        <w:rPr>
          <w:rFonts w:cs="Times New Roman"/>
          <w:noProof/>
          <w:sz w:val="22"/>
          <w:szCs w:val="22"/>
        </w:rPr>
        <w:t xml:space="preserve">and </w:t>
      </w:r>
      <w:r w:rsidRPr="006C5BD4">
        <w:rPr>
          <w:rFonts w:cs="Times New Roman"/>
          <w:noProof/>
          <w:sz w:val="22"/>
          <w:szCs w:val="22"/>
        </w:rPr>
        <w:t>sources</w:t>
      </w:r>
      <w:r w:rsidRPr="00B13827">
        <w:rPr>
          <w:rFonts w:cs="Times New Roman"/>
          <w:sz w:val="22"/>
          <w:szCs w:val="22"/>
        </w:rPr>
        <w:t>’ quality. They enable others to replicate the steps taken to reach a conclusion. (Inability to replicate research casts doubt on its conclusion.)</w:t>
      </w:r>
    </w:p>
    <w:p w14:paraId="5A4F68F8" w14:textId="77777777" w:rsidR="0009345C" w:rsidRPr="00B13827" w:rsidRDefault="005E1ABE" w:rsidP="00807734">
      <w:pPr>
        <w:pStyle w:val="BodyText"/>
        <w:numPr>
          <w:ilvl w:val="0"/>
          <w:numId w:val="14"/>
        </w:numPr>
        <w:tabs>
          <w:tab w:val="left" w:pos="360"/>
        </w:tabs>
        <w:spacing w:before="160" w:line="360" w:lineRule="auto"/>
        <w:ind w:left="1368" w:right="720"/>
        <w:jc w:val="both"/>
        <w:rPr>
          <w:rFonts w:cs="Times New Roman"/>
          <w:sz w:val="22"/>
          <w:szCs w:val="22"/>
        </w:rPr>
      </w:pPr>
      <w:r w:rsidRPr="00B13827">
        <w:rPr>
          <w:rFonts w:cs="Times New Roman"/>
          <w:i/>
          <w:sz w:val="22"/>
          <w:szCs w:val="22"/>
        </w:rPr>
        <w:t xml:space="preserve">Critical tests of relevant evidence through processes of analysis and correlation </w:t>
      </w:r>
      <w:r w:rsidRPr="00B13827">
        <w:rPr>
          <w:rFonts w:cs="Times New Roman"/>
          <w:sz w:val="22"/>
          <w:szCs w:val="22"/>
        </w:rPr>
        <w:t>facilitate sound interpretation of information and evidence. They also ensure that the conclusion reflects all the evidence, including the best existing evidence.</w:t>
      </w:r>
    </w:p>
    <w:p w14:paraId="7DA429E3" w14:textId="337AD4B3" w:rsidR="0009345C" w:rsidRPr="00B13827" w:rsidRDefault="0009345C" w:rsidP="00807734">
      <w:pPr>
        <w:pStyle w:val="BodyText"/>
        <w:numPr>
          <w:ilvl w:val="0"/>
          <w:numId w:val="14"/>
        </w:numPr>
        <w:tabs>
          <w:tab w:val="left" w:pos="360"/>
        </w:tabs>
        <w:spacing w:before="160" w:line="360" w:lineRule="auto"/>
        <w:ind w:left="1368" w:right="720"/>
        <w:jc w:val="both"/>
        <w:rPr>
          <w:rFonts w:cs="Times New Roman"/>
          <w:sz w:val="22"/>
          <w:szCs w:val="22"/>
        </w:rPr>
      </w:pPr>
      <w:r w:rsidRPr="00B13827">
        <w:rPr>
          <w:rFonts w:cs="Times New Roman"/>
          <w:i/>
          <w:sz w:val="22"/>
          <w:szCs w:val="22"/>
        </w:rPr>
        <w:t xml:space="preserve">Resolution of conflicting evidence </w:t>
      </w:r>
      <w:r w:rsidRPr="00B13827">
        <w:rPr>
          <w:rFonts w:cs="Times New Roman"/>
          <w:sz w:val="22"/>
          <w:szCs w:val="22"/>
        </w:rPr>
        <w:t xml:space="preserve">substantiates the conclusion’s credibility. (If conflicting evidence is not resolved, a credible </w:t>
      </w:r>
      <w:r w:rsidRPr="008E11DF">
        <w:rPr>
          <w:rFonts w:cs="Times New Roman"/>
          <w:noProof/>
          <w:sz w:val="22"/>
          <w:szCs w:val="22"/>
        </w:rPr>
        <w:t>conclusion</w:t>
      </w:r>
      <w:r w:rsidRPr="00B13827">
        <w:rPr>
          <w:rFonts w:cs="Times New Roman"/>
          <w:sz w:val="22"/>
          <w:szCs w:val="22"/>
        </w:rPr>
        <w:t xml:space="preserve"> is not possible.)</w:t>
      </w:r>
    </w:p>
    <w:p w14:paraId="67BD3B74" w14:textId="54EF0089" w:rsidR="003A0A48" w:rsidRPr="00B13827" w:rsidRDefault="0009345C" w:rsidP="00807734">
      <w:pPr>
        <w:pStyle w:val="BodyText"/>
        <w:numPr>
          <w:ilvl w:val="0"/>
          <w:numId w:val="14"/>
        </w:numPr>
        <w:tabs>
          <w:tab w:val="left" w:pos="360"/>
        </w:tabs>
        <w:spacing w:before="160" w:line="360" w:lineRule="auto"/>
        <w:ind w:left="1368" w:right="720"/>
        <w:jc w:val="both"/>
        <w:rPr>
          <w:rFonts w:cs="Times New Roman"/>
          <w:sz w:val="22"/>
          <w:szCs w:val="22"/>
        </w:rPr>
      </w:pPr>
      <w:r w:rsidRPr="00B13827">
        <w:rPr>
          <w:rFonts w:cs="Times New Roman"/>
          <w:i/>
          <w:sz w:val="22"/>
          <w:szCs w:val="22"/>
        </w:rPr>
        <w:t xml:space="preserve">Soundly reasoned, coherently written conclusion </w:t>
      </w:r>
      <w:r w:rsidRPr="00B13827">
        <w:rPr>
          <w:rFonts w:cs="Times New Roman"/>
          <w:sz w:val="22"/>
          <w:szCs w:val="22"/>
        </w:rPr>
        <w:t xml:space="preserve">eliminates the possibility that the conclusion is based on </w:t>
      </w:r>
      <w:r w:rsidRPr="00201CD9">
        <w:rPr>
          <w:rFonts w:cs="Times New Roman"/>
          <w:noProof/>
          <w:sz w:val="22"/>
          <w:szCs w:val="22"/>
        </w:rPr>
        <w:t>bias</w:t>
      </w:r>
      <w:r w:rsidRPr="00B13827">
        <w:rPr>
          <w:rFonts w:cs="Times New Roman"/>
          <w:sz w:val="22"/>
          <w:szCs w:val="22"/>
        </w:rPr>
        <w:t>, preconception, or inadequate appreciation of the evidence. It also shows or explains how the evidence leads to the conclusion.</w:t>
      </w:r>
      <w:r w:rsidRPr="00B13827">
        <w:rPr>
          <w:rStyle w:val="FootnoteReference"/>
          <w:rFonts w:cs="Times New Roman"/>
          <w:sz w:val="22"/>
          <w:szCs w:val="22"/>
        </w:rPr>
        <w:footnoteReference w:id="4"/>
      </w:r>
    </w:p>
    <w:p w14:paraId="7118A5CC" w14:textId="69F28BE3" w:rsidR="003A0A48" w:rsidRDefault="003A0A48" w:rsidP="00A71ED0">
      <w:pPr>
        <w:pStyle w:val="BodyText"/>
        <w:tabs>
          <w:tab w:val="left" w:pos="360"/>
        </w:tabs>
        <w:spacing w:before="160" w:line="360" w:lineRule="auto"/>
        <w:rPr>
          <w:rFonts w:cs="Times New Roman"/>
          <w:sz w:val="22"/>
          <w:szCs w:val="22"/>
        </w:rPr>
      </w:pPr>
      <w:r w:rsidRPr="00B13827">
        <w:rPr>
          <w:rFonts w:cs="Times New Roman"/>
          <w:sz w:val="22"/>
          <w:szCs w:val="22"/>
        </w:rPr>
        <w:tab/>
        <w:t xml:space="preserve">The </w:t>
      </w:r>
      <w:r w:rsidRPr="00B13827">
        <w:rPr>
          <w:rFonts w:cs="Times New Roman"/>
          <w:i/>
          <w:sz w:val="22"/>
          <w:szCs w:val="22"/>
        </w:rPr>
        <w:t xml:space="preserve">Genealogical Standards </w:t>
      </w:r>
      <w:r w:rsidRPr="00B13827">
        <w:rPr>
          <w:rFonts w:cs="Times New Roman"/>
          <w:sz w:val="22"/>
          <w:szCs w:val="22"/>
        </w:rPr>
        <w:t>book</w:t>
      </w:r>
      <w:r w:rsidR="00BA18E7">
        <w:rPr>
          <w:rFonts w:cs="Times New Roman"/>
          <w:sz w:val="22"/>
          <w:szCs w:val="22"/>
        </w:rPr>
        <w:t>,</w:t>
      </w:r>
      <w:r w:rsidRPr="00B13827">
        <w:rPr>
          <w:rFonts w:cs="Times New Roman"/>
          <w:sz w:val="22"/>
          <w:szCs w:val="22"/>
        </w:rPr>
        <w:t xml:space="preserve"> </w:t>
      </w:r>
      <w:r w:rsidR="00BA18E7">
        <w:rPr>
          <w:rFonts w:cs="Times New Roman"/>
          <w:sz w:val="22"/>
          <w:szCs w:val="22"/>
        </w:rPr>
        <w:t>from which the above explanation</w:t>
      </w:r>
      <w:r w:rsidR="00E959CC">
        <w:rPr>
          <w:rFonts w:cs="Times New Roman"/>
          <w:sz w:val="22"/>
          <w:szCs w:val="22"/>
        </w:rPr>
        <w:t>s</w:t>
      </w:r>
      <w:r w:rsidR="00BA18E7">
        <w:rPr>
          <w:rFonts w:cs="Times New Roman"/>
          <w:sz w:val="22"/>
          <w:szCs w:val="22"/>
        </w:rPr>
        <w:t xml:space="preserve"> of GPS w</w:t>
      </w:r>
      <w:r w:rsidR="00E959CC">
        <w:rPr>
          <w:rFonts w:cs="Times New Roman"/>
          <w:sz w:val="22"/>
          <w:szCs w:val="22"/>
        </w:rPr>
        <w:t>ere</w:t>
      </w:r>
      <w:r w:rsidR="00BA18E7">
        <w:rPr>
          <w:rFonts w:cs="Times New Roman"/>
          <w:sz w:val="22"/>
          <w:szCs w:val="22"/>
        </w:rPr>
        <w:t xml:space="preserve"> </w:t>
      </w:r>
      <w:r w:rsidR="00BA18E7" w:rsidRPr="00BA18E7">
        <w:rPr>
          <w:rFonts w:cs="Times New Roman"/>
          <w:noProof/>
          <w:sz w:val="22"/>
          <w:szCs w:val="22"/>
        </w:rPr>
        <w:t>quoted,</w:t>
      </w:r>
      <w:r w:rsidR="00BA18E7">
        <w:rPr>
          <w:rFonts w:cs="Times New Roman"/>
          <w:sz w:val="22"/>
          <w:szCs w:val="22"/>
        </w:rPr>
        <w:t xml:space="preserve"> </w:t>
      </w:r>
      <w:r w:rsidR="00C55121">
        <w:rPr>
          <w:rFonts w:cs="Times New Roman"/>
          <w:sz w:val="22"/>
          <w:szCs w:val="22"/>
        </w:rPr>
        <w:t>provides</w:t>
      </w:r>
      <w:r w:rsidR="009A0494">
        <w:rPr>
          <w:rFonts w:cs="Times New Roman"/>
          <w:sz w:val="22"/>
          <w:szCs w:val="22"/>
        </w:rPr>
        <w:t xml:space="preserve"> additional guidance</w:t>
      </w:r>
      <w:proofErr w:type="gramStart"/>
      <w:r w:rsidR="009A0494">
        <w:rPr>
          <w:rFonts w:cs="Times New Roman"/>
          <w:sz w:val="22"/>
          <w:szCs w:val="22"/>
        </w:rPr>
        <w:t xml:space="preserve">. </w:t>
      </w:r>
      <w:proofErr w:type="gramEnd"/>
      <w:r w:rsidR="009A0494">
        <w:rPr>
          <w:rFonts w:cs="Times New Roman"/>
          <w:sz w:val="22"/>
          <w:szCs w:val="22"/>
        </w:rPr>
        <w:t>It</w:t>
      </w:r>
      <w:r w:rsidR="00CB1407">
        <w:rPr>
          <w:rFonts w:cs="Times New Roman"/>
          <w:sz w:val="22"/>
          <w:szCs w:val="22"/>
        </w:rPr>
        <w:t xml:space="preserve"> </w:t>
      </w:r>
      <w:r w:rsidR="00C55121" w:rsidRPr="00B13827">
        <w:rPr>
          <w:rFonts w:cs="Times New Roman"/>
          <w:sz w:val="22"/>
          <w:szCs w:val="22"/>
        </w:rPr>
        <w:t>explains</w:t>
      </w:r>
      <w:r w:rsidRPr="00B13827">
        <w:rPr>
          <w:rFonts w:cs="Times New Roman"/>
          <w:sz w:val="22"/>
          <w:szCs w:val="22"/>
        </w:rPr>
        <w:t xml:space="preserve"> that</w:t>
      </w:r>
      <w:r w:rsidR="003718E5">
        <w:rPr>
          <w:rFonts w:cs="Times New Roman"/>
          <w:sz w:val="22"/>
          <w:szCs w:val="22"/>
        </w:rPr>
        <w:t>:</w:t>
      </w:r>
    </w:p>
    <w:p w14:paraId="1A2BB0C1" w14:textId="599D694F" w:rsidR="003A0A48" w:rsidRPr="00B13827" w:rsidRDefault="003A0A48" w:rsidP="00807734">
      <w:pPr>
        <w:pStyle w:val="BodyText"/>
        <w:tabs>
          <w:tab w:val="left" w:pos="360"/>
        </w:tabs>
        <w:spacing w:before="160" w:line="360" w:lineRule="auto"/>
        <w:ind w:left="1008" w:right="720"/>
        <w:jc w:val="both"/>
        <w:rPr>
          <w:rFonts w:cs="Times New Roman"/>
          <w:sz w:val="22"/>
          <w:szCs w:val="22"/>
        </w:rPr>
      </w:pPr>
      <w:r w:rsidRPr="00B13827">
        <w:rPr>
          <w:rFonts w:cs="Times New Roman"/>
          <w:sz w:val="22"/>
          <w:szCs w:val="22"/>
        </w:rPr>
        <w:t xml:space="preserve">Genealogical results cannot be partly proved. Proof results only when a genealogist’s research, conclusion, and presentation of that </w:t>
      </w:r>
      <w:r w:rsidRPr="008E11DF">
        <w:rPr>
          <w:rFonts w:cs="Times New Roman"/>
          <w:noProof/>
          <w:sz w:val="22"/>
          <w:szCs w:val="22"/>
        </w:rPr>
        <w:t>conclusion</w:t>
      </w:r>
      <w:r w:rsidRPr="00B13827">
        <w:rPr>
          <w:rFonts w:cs="Times New Roman"/>
          <w:sz w:val="22"/>
          <w:szCs w:val="22"/>
        </w:rPr>
        <w:t xml:space="preserve"> reflect all five GPS components.</w:t>
      </w:r>
    </w:p>
    <w:p w14:paraId="6E609588" w14:textId="3DF0C2D8" w:rsidR="003A0A48" w:rsidRPr="00B13827" w:rsidRDefault="003A0A48" w:rsidP="00807734">
      <w:pPr>
        <w:pStyle w:val="BodyText"/>
        <w:tabs>
          <w:tab w:val="left" w:pos="360"/>
        </w:tabs>
        <w:spacing w:before="160" w:line="360" w:lineRule="auto"/>
        <w:ind w:left="1008" w:right="720"/>
        <w:jc w:val="both"/>
        <w:rPr>
          <w:rFonts w:cs="Times New Roman"/>
          <w:sz w:val="22"/>
          <w:szCs w:val="22"/>
        </w:rPr>
      </w:pPr>
      <w:r w:rsidRPr="008E11DF">
        <w:rPr>
          <w:rFonts w:cs="Times New Roman"/>
          <w:noProof/>
          <w:sz w:val="22"/>
          <w:szCs w:val="22"/>
        </w:rPr>
        <w:t>Genealogical</w:t>
      </w:r>
      <w:r w:rsidRPr="00B13827">
        <w:rPr>
          <w:rFonts w:cs="Times New Roman"/>
          <w:sz w:val="22"/>
          <w:szCs w:val="22"/>
        </w:rPr>
        <w:t xml:space="preserve"> proof rests on evidence from </w:t>
      </w:r>
      <w:r w:rsidRPr="00201CD9">
        <w:rPr>
          <w:rFonts w:cs="Times New Roman"/>
          <w:noProof/>
          <w:sz w:val="22"/>
          <w:szCs w:val="22"/>
        </w:rPr>
        <w:t>thorough</w:t>
      </w:r>
      <w:r w:rsidRPr="00B13827">
        <w:rPr>
          <w:rFonts w:cs="Times New Roman"/>
          <w:sz w:val="22"/>
          <w:szCs w:val="22"/>
        </w:rPr>
        <w:t xml:space="preserve"> examination of all </w:t>
      </w:r>
      <w:r w:rsidRPr="006C5BD4">
        <w:rPr>
          <w:rFonts w:cs="Times New Roman"/>
          <w:noProof/>
          <w:sz w:val="22"/>
          <w:szCs w:val="22"/>
        </w:rPr>
        <w:t>know</w:t>
      </w:r>
      <w:r w:rsidR="006C5BD4" w:rsidRPr="006C5BD4">
        <w:rPr>
          <w:rFonts w:cs="Times New Roman"/>
          <w:noProof/>
          <w:sz w:val="22"/>
          <w:szCs w:val="22"/>
        </w:rPr>
        <w:t>n</w:t>
      </w:r>
      <w:r w:rsidRPr="00B13827">
        <w:rPr>
          <w:rFonts w:cs="Times New Roman"/>
          <w:sz w:val="22"/>
          <w:szCs w:val="22"/>
        </w:rPr>
        <w:t xml:space="preserve"> sources potentially relevant to solving a research problem. Genealogical </w:t>
      </w:r>
      <w:r w:rsidRPr="006C5BD4">
        <w:rPr>
          <w:rFonts w:cs="Times New Roman"/>
          <w:noProof/>
          <w:sz w:val="22"/>
          <w:szCs w:val="22"/>
        </w:rPr>
        <w:t>proof</w:t>
      </w:r>
      <w:r w:rsidRPr="00B13827">
        <w:rPr>
          <w:rFonts w:cs="Times New Roman"/>
          <w:sz w:val="22"/>
          <w:szCs w:val="22"/>
        </w:rPr>
        <w:t xml:space="preserve"> </w:t>
      </w:r>
      <w:r w:rsidRPr="008E11DF">
        <w:rPr>
          <w:rFonts w:cs="Times New Roman"/>
          <w:noProof/>
          <w:sz w:val="22"/>
          <w:szCs w:val="22"/>
        </w:rPr>
        <w:t>reflects</w:t>
      </w:r>
      <w:r w:rsidRPr="00B13827">
        <w:rPr>
          <w:rFonts w:cs="Times New Roman"/>
          <w:sz w:val="22"/>
          <w:szCs w:val="22"/>
        </w:rPr>
        <w:t xml:space="preserve"> what </w:t>
      </w:r>
      <w:r w:rsidRPr="00B13827">
        <w:rPr>
          <w:rFonts w:cs="Times New Roman"/>
          <w:sz w:val="22"/>
          <w:szCs w:val="22"/>
        </w:rPr>
        <w:lastRenderedPageBreak/>
        <w:t>that evidence shows after any conflicting evidence is resolved. Such proof, therefore, cannot be overturned by “might-have-beens.” Possibilities for which no known evidence exists do not discredit a proved genealogical conclusion.</w:t>
      </w:r>
    </w:p>
    <w:p w14:paraId="3234C450" w14:textId="0E79211D" w:rsidR="003A0A48" w:rsidRPr="00B13827" w:rsidRDefault="003A0A48" w:rsidP="00807734">
      <w:pPr>
        <w:pStyle w:val="BodyText"/>
        <w:tabs>
          <w:tab w:val="left" w:pos="360"/>
        </w:tabs>
        <w:spacing w:before="160" w:line="360" w:lineRule="auto"/>
        <w:ind w:left="1008" w:right="720"/>
        <w:jc w:val="both"/>
        <w:rPr>
          <w:rFonts w:cs="Times New Roman"/>
          <w:sz w:val="22"/>
          <w:szCs w:val="22"/>
        </w:rPr>
      </w:pPr>
      <w:r w:rsidRPr="00B13827">
        <w:rPr>
          <w:rFonts w:cs="Times New Roman"/>
          <w:sz w:val="22"/>
          <w:szCs w:val="22"/>
        </w:rPr>
        <w:t xml:space="preserve">Meeting the GPS neither requires nor ensures perfect certainty. Genealogical proofs—like accepted </w:t>
      </w:r>
      <w:r w:rsidRPr="008E11DF">
        <w:rPr>
          <w:rFonts w:cs="Times New Roman"/>
          <w:noProof/>
          <w:sz w:val="22"/>
          <w:szCs w:val="22"/>
        </w:rPr>
        <w:t>conclusions</w:t>
      </w:r>
      <w:r w:rsidRPr="00B13827">
        <w:rPr>
          <w:rFonts w:cs="Times New Roman"/>
          <w:sz w:val="22"/>
          <w:szCs w:val="22"/>
        </w:rPr>
        <w:t xml:space="preserve"> in any research field—never are final. Previously unknown evidence may arise, causing the genealogist to reassess and reassemble the evidence, which may change the outcome.</w:t>
      </w:r>
      <w:r w:rsidR="00141E09" w:rsidRPr="00B13827">
        <w:rPr>
          <w:rStyle w:val="FootnoteReference"/>
          <w:rFonts w:cs="Times New Roman"/>
          <w:sz w:val="22"/>
          <w:szCs w:val="22"/>
        </w:rPr>
        <w:footnoteReference w:id="5"/>
      </w:r>
    </w:p>
    <w:p w14:paraId="798CB256" w14:textId="229D752C" w:rsidR="00E92454" w:rsidRPr="00B13827" w:rsidRDefault="00C55121" w:rsidP="00A71ED0">
      <w:pPr>
        <w:pStyle w:val="BodyText"/>
        <w:tabs>
          <w:tab w:val="left" w:pos="360"/>
        </w:tabs>
        <w:spacing w:before="160" w:line="360" w:lineRule="auto"/>
        <w:ind w:firstLine="360"/>
        <w:rPr>
          <w:rFonts w:cs="Times New Roman"/>
          <w:sz w:val="22"/>
          <w:szCs w:val="22"/>
        </w:rPr>
      </w:pPr>
      <w:r w:rsidRPr="00B13827">
        <w:rPr>
          <w:rFonts w:cs="Times New Roman"/>
          <w:sz w:val="22"/>
          <w:szCs w:val="22"/>
        </w:rPr>
        <w:t xml:space="preserve">Helen Leary, in her article in </w:t>
      </w:r>
      <w:r w:rsidRPr="00B13827">
        <w:rPr>
          <w:rFonts w:cs="Times New Roman"/>
          <w:i/>
          <w:sz w:val="22"/>
          <w:szCs w:val="22"/>
        </w:rPr>
        <w:t xml:space="preserve">On </w:t>
      </w:r>
      <w:r w:rsidRPr="0079382F">
        <w:rPr>
          <w:rFonts w:cs="Times New Roman"/>
          <w:i/>
          <w:sz w:val="22"/>
          <w:szCs w:val="22"/>
        </w:rPr>
        <w:t>Board</w:t>
      </w:r>
      <w:r>
        <w:rPr>
          <w:rFonts w:cs="Times New Roman"/>
          <w:i/>
          <w:sz w:val="22"/>
          <w:szCs w:val="22"/>
        </w:rPr>
        <w:t>,</w:t>
      </w:r>
      <w:r>
        <w:rPr>
          <w:rFonts w:cs="Times New Roman"/>
          <w:sz w:val="22"/>
          <w:szCs w:val="22"/>
        </w:rPr>
        <w:t xml:space="preserve"> cited earlier, and suggested</w:t>
      </w:r>
      <w:r w:rsidRPr="00B13827">
        <w:rPr>
          <w:rFonts w:cs="Times New Roman"/>
          <w:sz w:val="22"/>
          <w:szCs w:val="22"/>
        </w:rPr>
        <w:t xml:space="preserve"> that we might weigh the evidence found in various sources by asking the following </w:t>
      </w:r>
      <w:r>
        <w:rPr>
          <w:rFonts w:cs="Times New Roman"/>
          <w:sz w:val="22"/>
          <w:szCs w:val="22"/>
        </w:rPr>
        <w:t xml:space="preserve">three </w:t>
      </w:r>
      <w:r w:rsidRPr="00B13827">
        <w:rPr>
          <w:rFonts w:cs="Times New Roman"/>
          <w:sz w:val="22"/>
          <w:szCs w:val="22"/>
        </w:rPr>
        <w:t xml:space="preserve">questions. </w:t>
      </w:r>
      <w:r w:rsidR="00BA18E7">
        <w:rPr>
          <w:rFonts w:cs="Times New Roman"/>
          <w:sz w:val="22"/>
          <w:szCs w:val="22"/>
        </w:rPr>
        <w:t>(</w:t>
      </w:r>
      <w:r w:rsidR="002171FA">
        <w:rPr>
          <w:rFonts w:cs="Times New Roman"/>
          <w:sz w:val="22"/>
          <w:szCs w:val="22"/>
        </w:rPr>
        <w:t>Note that e</w:t>
      </w:r>
      <w:r w:rsidR="002E3BCD">
        <w:rPr>
          <w:rFonts w:cs="Times New Roman"/>
          <w:sz w:val="22"/>
          <w:szCs w:val="22"/>
        </w:rPr>
        <w:t>ach</w:t>
      </w:r>
      <w:r w:rsidR="00141E09" w:rsidRPr="00B13827">
        <w:rPr>
          <w:rFonts w:cs="Times New Roman"/>
          <w:sz w:val="22"/>
          <w:szCs w:val="22"/>
        </w:rPr>
        <w:t xml:space="preserve"> question</w:t>
      </w:r>
      <w:r w:rsidR="002E3BCD">
        <w:rPr>
          <w:rFonts w:cs="Times New Roman"/>
          <w:sz w:val="22"/>
          <w:szCs w:val="22"/>
        </w:rPr>
        <w:t xml:space="preserve"> is</w:t>
      </w:r>
      <w:r w:rsidR="00141E09" w:rsidRPr="00B13827">
        <w:rPr>
          <w:rFonts w:cs="Times New Roman"/>
          <w:sz w:val="22"/>
          <w:szCs w:val="22"/>
        </w:rPr>
        <w:t xml:space="preserve"> followed by</w:t>
      </w:r>
      <w:r w:rsidR="002E3BCD">
        <w:rPr>
          <w:rFonts w:cs="Times New Roman"/>
          <w:sz w:val="22"/>
          <w:szCs w:val="22"/>
        </w:rPr>
        <w:t xml:space="preserve"> her</w:t>
      </w:r>
      <w:r w:rsidR="00141E09" w:rsidRPr="00B13827">
        <w:rPr>
          <w:rFonts w:cs="Times New Roman"/>
          <w:sz w:val="22"/>
          <w:szCs w:val="22"/>
        </w:rPr>
        <w:t xml:space="preserve"> </w:t>
      </w:r>
      <w:r w:rsidR="00E92454" w:rsidRPr="00B13827">
        <w:rPr>
          <w:rFonts w:cs="Times New Roman"/>
          <w:sz w:val="22"/>
          <w:szCs w:val="22"/>
        </w:rPr>
        <w:t>comments</w:t>
      </w:r>
      <w:r w:rsidR="00102C71">
        <w:rPr>
          <w:rFonts w:cs="Times New Roman"/>
          <w:sz w:val="22"/>
          <w:szCs w:val="22"/>
        </w:rPr>
        <w:t xml:space="preserve"> in </w:t>
      </w:r>
      <w:r w:rsidR="002171FA">
        <w:rPr>
          <w:rFonts w:cs="Times New Roman"/>
          <w:sz w:val="22"/>
          <w:szCs w:val="22"/>
        </w:rPr>
        <w:t xml:space="preserve">brackets and </w:t>
      </w:r>
      <w:r w:rsidR="00102C71">
        <w:rPr>
          <w:rFonts w:cs="Times New Roman"/>
          <w:sz w:val="22"/>
          <w:szCs w:val="22"/>
        </w:rPr>
        <w:t>italics</w:t>
      </w:r>
      <w:r w:rsidR="00BA18E7">
        <w:rPr>
          <w:rFonts w:cs="Times New Roman"/>
          <w:sz w:val="22"/>
          <w:szCs w:val="22"/>
        </w:rPr>
        <w:t>.)</w:t>
      </w:r>
    </w:p>
    <w:p w14:paraId="25A28D99" w14:textId="57416C13" w:rsidR="00E92454" w:rsidRPr="00102C71" w:rsidRDefault="00E92454" w:rsidP="00807734">
      <w:pPr>
        <w:pStyle w:val="BodyText"/>
        <w:numPr>
          <w:ilvl w:val="0"/>
          <w:numId w:val="2"/>
        </w:numPr>
        <w:tabs>
          <w:tab w:val="left" w:pos="360"/>
          <w:tab w:val="left" w:pos="1045"/>
        </w:tabs>
        <w:spacing w:before="160" w:line="360" w:lineRule="auto"/>
        <w:ind w:left="1368" w:right="720" w:hanging="360"/>
        <w:jc w:val="both"/>
        <w:rPr>
          <w:rFonts w:cs="Times New Roman"/>
          <w:i/>
          <w:sz w:val="22"/>
          <w:szCs w:val="22"/>
        </w:rPr>
      </w:pPr>
      <w:r w:rsidRPr="00B13827">
        <w:rPr>
          <w:rFonts w:cs="Times New Roman"/>
          <w:sz w:val="22"/>
          <w:szCs w:val="22"/>
        </w:rPr>
        <w:t xml:space="preserve">Are these sources generally accepted as reliable? Is the information itself coherent and free of obvious error? </w:t>
      </w:r>
      <w:r w:rsidR="002171FA">
        <w:rPr>
          <w:rFonts w:cs="Times New Roman"/>
          <w:sz w:val="22"/>
          <w:szCs w:val="22"/>
        </w:rPr>
        <w:t>[</w:t>
      </w:r>
      <w:r w:rsidRPr="00102C71">
        <w:rPr>
          <w:rFonts w:cs="Times New Roman"/>
          <w:i/>
          <w:sz w:val="22"/>
          <w:szCs w:val="22"/>
        </w:rPr>
        <w:t xml:space="preserve">There are, of course, no </w:t>
      </w:r>
      <w:r w:rsidR="00141E09" w:rsidRPr="00102C71">
        <w:rPr>
          <w:rFonts w:cs="Times New Roman"/>
          <w:i/>
          <w:sz w:val="22"/>
          <w:szCs w:val="22"/>
        </w:rPr>
        <w:t>“</w:t>
      </w:r>
      <w:r w:rsidRPr="00102C71">
        <w:rPr>
          <w:rFonts w:cs="Times New Roman"/>
          <w:i/>
          <w:sz w:val="22"/>
          <w:szCs w:val="22"/>
        </w:rPr>
        <w:t>irrefutable</w:t>
      </w:r>
      <w:r w:rsidR="00141E09" w:rsidRPr="00102C71">
        <w:rPr>
          <w:rFonts w:cs="Times New Roman"/>
          <w:i/>
          <w:sz w:val="22"/>
          <w:szCs w:val="22"/>
        </w:rPr>
        <w:t>”</w:t>
      </w:r>
      <w:r w:rsidRPr="00102C71">
        <w:rPr>
          <w:rFonts w:cs="Times New Roman"/>
          <w:i/>
          <w:sz w:val="22"/>
          <w:szCs w:val="22"/>
        </w:rPr>
        <w:t xml:space="preserve"> sources. Even a birth certificate may be mistaken in some of its details.</w:t>
      </w:r>
      <w:r w:rsidR="002171FA">
        <w:rPr>
          <w:rFonts w:cs="Times New Roman"/>
          <w:sz w:val="22"/>
          <w:szCs w:val="22"/>
        </w:rPr>
        <w:t>]</w:t>
      </w:r>
    </w:p>
    <w:p w14:paraId="681EDFE6" w14:textId="45847282" w:rsidR="00E92454" w:rsidRPr="00AC1985" w:rsidRDefault="00E92454" w:rsidP="00807734">
      <w:pPr>
        <w:pStyle w:val="BodyText"/>
        <w:numPr>
          <w:ilvl w:val="0"/>
          <w:numId w:val="2"/>
        </w:numPr>
        <w:tabs>
          <w:tab w:val="left" w:pos="360"/>
          <w:tab w:val="left" w:pos="1039"/>
        </w:tabs>
        <w:spacing w:before="160" w:line="360" w:lineRule="auto"/>
        <w:ind w:left="1368" w:right="720" w:hanging="360"/>
        <w:jc w:val="both"/>
        <w:rPr>
          <w:rFonts w:cs="Times New Roman"/>
          <w:i/>
          <w:sz w:val="22"/>
          <w:szCs w:val="22"/>
        </w:rPr>
      </w:pPr>
      <w:r w:rsidRPr="00B13827">
        <w:rPr>
          <w:rFonts w:cs="Times New Roman"/>
          <w:sz w:val="22"/>
          <w:szCs w:val="22"/>
        </w:rPr>
        <w:t>Was the data's significance understood?</w:t>
      </w:r>
      <w:r w:rsidR="002171FA">
        <w:rPr>
          <w:rFonts w:cs="Times New Roman"/>
          <w:sz w:val="22"/>
          <w:szCs w:val="22"/>
        </w:rPr>
        <w:t xml:space="preserve"> [</w:t>
      </w:r>
      <w:r w:rsidRPr="00AC1985">
        <w:rPr>
          <w:rFonts w:cs="Times New Roman"/>
          <w:i/>
          <w:sz w:val="22"/>
          <w:szCs w:val="22"/>
        </w:rPr>
        <w:t>Were its logical, physiological, psychological, social, legal, religious, ethnic, and historical contexts accurately reflected in the evidentiary conclusion?</w:t>
      </w:r>
      <w:r w:rsidR="002171FA" w:rsidRPr="002171FA">
        <w:rPr>
          <w:rFonts w:cs="Times New Roman"/>
          <w:sz w:val="22"/>
          <w:szCs w:val="22"/>
        </w:rPr>
        <w:t>]</w:t>
      </w:r>
    </w:p>
    <w:p w14:paraId="0380790A" w14:textId="0F78A9EC" w:rsidR="00E92454" w:rsidRPr="00B13827" w:rsidRDefault="00E92454" w:rsidP="00807734">
      <w:pPr>
        <w:pStyle w:val="BodyText"/>
        <w:numPr>
          <w:ilvl w:val="0"/>
          <w:numId w:val="2"/>
        </w:numPr>
        <w:tabs>
          <w:tab w:val="left" w:pos="360"/>
          <w:tab w:val="left" w:pos="1039"/>
        </w:tabs>
        <w:spacing w:before="160" w:line="360" w:lineRule="auto"/>
        <w:ind w:left="1368" w:right="720" w:hanging="360"/>
        <w:jc w:val="both"/>
        <w:rPr>
          <w:rFonts w:cs="Times New Roman"/>
          <w:sz w:val="22"/>
          <w:szCs w:val="22"/>
        </w:rPr>
      </w:pPr>
      <w:r w:rsidRPr="00B13827">
        <w:rPr>
          <w:rFonts w:cs="Times New Roman"/>
          <w:sz w:val="22"/>
          <w:szCs w:val="22"/>
        </w:rPr>
        <w:t xml:space="preserve">Is the data being used as </w:t>
      </w:r>
      <w:r w:rsidRPr="00B13827">
        <w:rPr>
          <w:rFonts w:cs="Times New Roman"/>
          <w:i/>
          <w:sz w:val="22"/>
          <w:szCs w:val="22"/>
        </w:rPr>
        <w:t xml:space="preserve">direct </w:t>
      </w:r>
      <w:r w:rsidRPr="00B13827">
        <w:rPr>
          <w:rFonts w:cs="Times New Roman"/>
          <w:sz w:val="22"/>
          <w:szCs w:val="22"/>
        </w:rPr>
        <w:t xml:space="preserve">or </w:t>
      </w:r>
      <w:r w:rsidRPr="00B13827">
        <w:rPr>
          <w:rFonts w:cs="Times New Roman"/>
          <w:i/>
          <w:sz w:val="22"/>
          <w:szCs w:val="22"/>
        </w:rPr>
        <w:t xml:space="preserve">indirect </w:t>
      </w:r>
      <w:r w:rsidRPr="00B13827">
        <w:rPr>
          <w:rFonts w:cs="Times New Roman"/>
          <w:sz w:val="22"/>
          <w:szCs w:val="22"/>
        </w:rPr>
        <w:t xml:space="preserve">(circumstantial) evidence? </w:t>
      </w:r>
      <w:r w:rsidR="002171FA">
        <w:rPr>
          <w:rFonts w:cs="Times New Roman"/>
          <w:sz w:val="22"/>
          <w:szCs w:val="22"/>
        </w:rPr>
        <w:t>[</w:t>
      </w:r>
      <w:r w:rsidRPr="00AC1985">
        <w:rPr>
          <w:rFonts w:cs="Times New Roman"/>
          <w:i/>
          <w:sz w:val="22"/>
          <w:szCs w:val="22"/>
        </w:rPr>
        <w:t xml:space="preserve">This judgment depends on how it is used. </w:t>
      </w:r>
      <w:r w:rsidR="00E23F88" w:rsidRPr="00AC1985">
        <w:rPr>
          <w:rFonts w:cs="Times New Roman"/>
          <w:i/>
          <w:sz w:val="22"/>
          <w:szCs w:val="22"/>
        </w:rPr>
        <w:t>“</w:t>
      </w:r>
      <w:r w:rsidRPr="00AC1985">
        <w:rPr>
          <w:rFonts w:cs="Times New Roman"/>
          <w:i/>
          <w:sz w:val="22"/>
          <w:szCs w:val="22"/>
        </w:rPr>
        <w:t>John M. was a wealthy landowner</w:t>
      </w:r>
      <w:r w:rsidR="00E23F88" w:rsidRPr="00AC1985">
        <w:rPr>
          <w:rFonts w:cs="Times New Roman"/>
          <w:i/>
          <w:sz w:val="22"/>
          <w:szCs w:val="22"/>
        </w:rPr>
        <w:t>”</w:t>
      </w:r>
      <w:r w:rsidRPr="00AC1985">
        <w:rPr>
          <w:rFonts w:cs="Times New Roman"/>
          <w:i/>
          <w:sz w:val="22"/>
          <w:szCs w:val="22"/>
        </w:rPr>
        <w:t xml:space="preserve"> rests on direct evidence taken from the census. The same evidence is indirect when used to support </w:t>
      </w:r>
      <w:r w:rsidRPr="00AC1985">
        <w:rPr>
          <w:rFonts w:cs="Times New Roman"/>
          <w:i/>
          <w:noProof/>
          <w:sz w:val="22"/>
          <w:szCs w:val="22"/>
        </w:rPr>
        <w:t>a complex</w:t>
      </w:r>
      <w:r w:rsidRPr="00AC1985">
        <w:rPr>
          <w:rFonts w:cs="Times New Roman"/>
          <w:i/>
          <w:sz w:val="22"/>
          <w:szCs w:val="22"/>
        </w:rPr>
        <w:t xml:space="preserve"> statement about John's identity—e.g., </w:t>
      </w:r>
      <w:r w:rsidR="00E23F88" w:rsidRPr="00AC1985">
        <w:rPr>
          <w:rFonts w:cs="Times New Roman"/>
          <w:i/>
          <w:sz w:val="22"/>
          <w:szCs w:val="22"/>
        </w:rPr>
        <w:t>“</w:t>
      </w:r>
      <w:r w:rsidRPr="00AC1985">
        <w:rPr>
          <w:rFonts w:cs="Times New Roman"/>
          <w:i/>
          <w:sz w:val="22"/>
          <w:szCs w:val="22"/>
        </w:rPr>
        <w:t>the land value points to his being the plantation­owning John, not the Baptist minister John.”</w:t>
      </w:r>
      <w:r w:rsidR="002171FA">
        <w:rPr>
          <w:rFonts w:cs="Times New Roman"/>
          <w:sz w:val="22"/>
          <w:szCs w:val="22"/>
        </w:rPr>
        <w:t>]</w:t>
      </w:r>
      <w:r w:rsidRPr="00B13827">
        <w:rPr>
          <w:rStyle w:val="FootnoteReference"/>
          <w:rFonts w:cs="Times New Roman"/>
          <w:sz w:val="22"/>
          <w:szCs w:val="22"/>
        </w:rPr>
        <w:footnoteReference w:id="6"/>
      </w:r>
    </w:p>
    <w:p w14:paraId="72B0191F" w14:textId="1EC3259D" w:rsidR="00E92454" w:rsidRPr="00B13827" w:rsidRDefault="00E959CC" w:rsidP="00A71ED0">
      <w:pPr>
        <w:pStyle w:val="BodyText"/>
        <w:tabs>
          <w:tab w:val="left" w:pos="360"/>
        </w:tabs>
        <w:spacing w:before="160" w:line="360" w:lineRule="auto"/>
        <w:ind w:firstLine="360"/>
        <w:rPr>
          <w:rFonts w:cs="Times New Roman"/>
          <w:sz w:val="22"/>
          <w:szCs w:val="22"/>
        </w:rPr>
      </w:pPr>
      <w:r>
        <w:rPr>
          <w:rFonts w:cs="Times New Roman"/>
          <w:sz w:val="22"/>
          <w:szCs w:val="22"/>
        </w:rPr>
        <w:t xml:space="preserve">Mrs. </w:t>
      </w:r>
      <w:r w:rsidR="00E23F88" w:rsidRPr="00B13827">
        <w:rPr>
          <w:rFonts w:cs="Times New Roman"/>
          <w:sz w:val="22"/>
          <w:szCs w:val="22"/>
        </w:rPr>
        <w:t xml:space="preserve">Leary </w:t>
      </w:r>
      <w:r>
        <w:rPr>
          <w:rFonts w:cs="Times New Roman"/>
          <w:sz w:val="22"/>
          <w:szCs w:val="22"/>
        </w:rPr>
        <w:t xml:space="preserve">has also </w:t>
      </w:r>
      <w:r w:rsidR="00E23F88" w:rsidRPr="00BA18E7">
        <w:rPr>
          <w:rFonts w:cs="Times New Roman"/>
          <w:noProof/>
          <w:sz w:val="22"/>
          <w:szCs w:val="22"/>
        </w:rPr>
        <w:t>suggest</w:t>
      </w:r>
      <w:r w:rsidR="00BA18E7" w:rsidRPr="00BA18E7">
        <w:rPr>
          <w:rFonts w:cs="Times New Roman"/>
          <w:noProof/>
          <w:sz w:val="22"/>
          <w:szCs w:val="22"/>
        </w:rPr>
        <w:t>ed</w:t>
      </w:r>
      <w:r w:rsidR="00BA18E7">
        <w:rPr>
          <w:rFonts w:cs="Times New Roman"/>
          <w:noProof/>
          <w:sz w:val="22"/>
          <w:szCs w:val="22"/>
        </w:rPr>
        <w:t xml:space="preserve"> </w:t>
      </w:r>
      <w:r w:rsidR="00E23F88" w:rsidRPr="00BA18E7">
        <w:rPr>
          <w:rFonts w:cs="Times New Roman"/>
          <w:noProof/>
          <w:sz w:val="22"/>
          <w:szCs w:val="22"/>
        </w:rPr>
        <w:t>that</w:t>
      </w:r>
      <w:r w:rsidR="00E23F88" w:rsidRPr="00B13827">
        <w:rPr>
          <w:rFonts w:cs="Times New Roman"/>
          <w:sz w:val="22"/>
          <w:szCs w:val="22"/>
        </w:rPr>
        <w:t xml:space="preserve"> j</w:t>
      </w:r>
      <w:r w:rsidR="00E92454" w:rsidRPr="00B13827">
        <w:rPr>
          <w:rFonts w:cs="Times New Roman"/>
          <w:sz w:val="22"/>
          <w:szCs w:val="22"/>
        </w:rPr>
        <w:t>udgment about a proof’s power to convince depends on the answers to four more questions</w:t>
      </w:r>
      <w:r>
        <w:rPr>
          <w:rFonts w:cs="Times New Roman"/>
          <w:sz w:val="22"/>
          <w:szCs w:val="22"/>
        </w:rPr>
        <w:t xml:space="preserve">. Those four </w:t>
      </w:r>
      <w:r w:rsidRPr="008E11DF">
        <w:rPr>
          <w:rFonts w:cs="Times New Roman"/>
          <w:noProof/>
          <w:sz w:val="22"/>
          <w:szCs w:val="22"/>
        </w:rPr>
        <w:t>questions</w:t>
      </w:r>
      <w:r>
        <w:rPr>
          <w:rFonts w:cs="Times New Roman"/>
          <w:sz w:val="22"/>
          <w:szCs w:val="22"/>
        </w:rPr>
        <w:t xml:space="preserve"> and her final observation </w:t>
      </w:r>
      <w:r w:rsidR="002171FA">
        <w:rPr>
          <w:rFonts w:cs="Times New Roman"/>
          <w:sz w:val="22"/>
          <w:szCs w:val="22"/>
        </w:rPr>
        <w:t>concerning those</w:t>
      </w:r>
      <w:r w:rsidR="00AC1985">
        <w:rPr>
          <w:rFonts w:cs="Times New Roman"/>
          <w:sz w:val="22"/>
          <w:szCs w:val="22"/>
        </w:rPr>
        <w:t xml:space="preserve"> questions </w:t>
      </w:r>
      <w:r>
        <w:rPr>
          <w:rFonts w:cs="Times New Roman"/>
          <w:sz w:val="22"/>
          <w:szCs w:val="22"/>
        </w:rPr>
        <w:t>are</w:t>
      </w:r>
      <w:r w:rsidR="00E92454" w:rsidRPr="00B13827">
        <w:rPr>
          <w:rFonts w:cs="Times New Roman"/>
          <w:sz w:val="22"/>
          <w:szCs w:val="22"/>
        </w:rPr>
        <w:t>:</w:t>
      </w:r>
    </w:p>
    <w:p w14:paraId="68C0A5B5" w14:textId="439E9E17" w:rsidR="00E92454" w:rsidRPr="00B13827" w:rsidRDefault="00E92454" w:rsidP="00130210">
      <w:pPr>
        <w:pStyle w:val="BodyText"/>
        <w:numPr>
          <w:ilvl w:val="0"/>
          <w:numId w:val="2"/>
        </w:numPr>
        <w:tabs>
          <w:tab w:val="left" w:pos="360"/>
          <w:tab w:val="left" w:pos="1033"/>
        </w:tabs>
        <w:spacing w:before="160" w:line="360" w:lineRule="auto"/>
        <w:ind w:left="1368" w:right="720" w:hanging="360"/>
        <w:jc w:val="both"/>
        <w:rPr>
          <w:rFonts w:cs="Times New Roman"/>
          <w:sz w:val="22"/>
          <w:szCs w:val="22"/>
        </w:rPr>
      </w:pPr>
      <w:r w:rsidRPr="00B13827">
        <w:rPr>
          <w:rFonts w:cs="Times New Roman"/>
          <w:sz w:val="22"/>
          <w:szCs w:val="22"/>
        </w:rPr>
        <w:t xml:space="preserve">Was the research for relevant information </w:t>
      </w:r>
      <w:r w:rsidRPr="008E11DF">
        <w:rPr>
          <w:rFonts w:cs="Times New Roman"/>
          <w:noProof/>
          <w:sz w:val="22"/>
          <w:szCs w:val="22"/>
        </w:rPr>
        <w:t>thorough</w:t>
      </w:r>
      <w:r w:rsidRPr="00B13827">
        <w:rPr>
          <w:rFonts w:cs="Times New Roman"/>
          <w:sz w:val="22"/>
          <w:szCs w:val="22"/>
        </w:rPr>
        <w:t>? Did it include all sources that a reasonably knowledgeable genealogist would expect of a competent search?</w:t>
      </w:r>
    </w:p>
    <w:p w14:paraId="41A1FCBA" w14:textId="3723B4BE" w:rsidR="00E92454" w:rsidRPr="00B13827" w:rsidRDefault="00E92454" w:rsidP="00130210">
      <w:pPr>
        <w:pStyle w:val="BodyText"/>
        <w:numPr>
          <w:ilvl w:val="0"/>
          <w:numId w:val="2"/>
        </w:numPr>
        <w:tabs>
          <w:tab w:val="left" w:pos="360"/>
          <w:tab w:val="left" w:pos="1027"/>
        </w:tabs>
        <w:spacing w:before="160" w:line="360" w:lineRule="auto"/>
        <w:ind w:left="1368" w:right="720" w:hanging="360"/>
        <w:jc w:val="both"/>
        <w:rPr>
          <w:rFonts w:cs="Times New Roman"/>
          <w:sz w:val="22"/>
          <w:szCs w:val="22"/>
        </w:rPr>
      </w:pPr>
      <w:r w:rsidRPr="00B13827">
        <w:rPr>
          <w:rFonts w:cs="Times New Roman"/>
          <w:sz w:val="22"/>
          <w:szCs w:val="22"/>
        </w:rPr>
        <w:t>Is the evidence valid?</w:t>
      </w:r>
    </w:p>
    <w:p w14:paraId="7E693B97" w14:textId="6FD9B570" w:rsidR="00E92454" w:rsidRPr="00B13827" w:rsidRDefault="00E92454" w:rsidP="00130210">
      <w:pPr>
        <w:pStyle w:val="BodyText"/>
        <w:numPr>
          <w:ilvl w:val="0"/>
          <w:numId w:val="1"/>
        </w:numPr>
        <w:tabs>
          <w:tab w:val="left" w:pos="360"/>
          <w:tab w:val="left" w:pos="1025"/>
        </w:tabs>
        <w:spacing w:before="160" w:line="360" w:lineRule="auto"/>
        <w:ind w:left="1368" w:right="720" w:hanging="360"/>
        <w:jc w:val="both"/>
        <w:rPr>
          <w:rFonts w:cs="Times New Roman"/>
          <w:sz w:val="22"/>
          <w:szCs w:val="22"/>
        </w:rPr>
      </w:pPr>
      <w:r w:rsidRPr="00B13827">
        <w:rPr>
          <w:rFonts w:cs="Times New Roman"/>
          <w:sz w:val="22"/>
          <w:szCs w:val="22"/>
        </w:rPr>
        <w:lastRenderedPageBreak/>
        <w:t>Was the evidence assembled correctly? Does all the underlying data concern the same person, event, or relationship? Has it been faithfully portrayed, without distortion or significant omission?</w:t>
      </w:r>
    </w:p>
    <w:p w14:paraId="5AC5CC27" w14:textId="77777777" w:rsidR="00132318" w:rsidRDefault="00E92454" w:rsidP="00130210">
      <w:pPr>
        <w:pStyle w:val="BodyText"/>
        <w:numPr>
          <w:ilvl w:val="0"/>
          <w:numId w:val="1"/>
        </w:numPr>
        <w:tabs>
          <w:tab w:val="left" w:pos="360"/>
          <w:tab w:val="left" w:pos="1025"/>
        </w:tabs>
        <w:spacing w:before="160" w:line="360" w:lineRule="auto"/>
        <w:ind w:left="1368" w:right="720" w:hanging="360"/>
        <w:jc w:val="both"/>
        <w:rPr>
          <w:rFonts w:cs="Times New Roman"/>
          <w:sz w:val="22"/>
          <w:szCs w:val="22"/>
        </w:rPr>
      </w:pPr>
      <w:r w:rsidRPr="008E11DF">
        <w:rPr>
          <w:rFonts w:cs="Times New Roman"/>
          <w:noProof/>
          <w:sz w:val="22"/>
          <w:szCs w:val="22"/>
        </w:rPr>
        <w:t xml:space="preserve">Does the proof satisfactorily answer questions raised by </w:t>
      </w:r>
      <w:r w:rsidRPr="008E11DF">
        <w:rPr>
          <w:rFonts w:cs="Times New Roman"/>
          <w:i/>
          <w:noProof/>
          <w:sz w:val="22"/>
          <w:szCs w:val="22"/>
        </w:rPr>
        <w:t xml:space="preserve">(a) </w:t>
      </w:r>
      <w:r w:rsidRPr="008E11DF">
        <w:rPr>
          <w:rFonts w:cs="Times New Roman"/>
          <w:noProof/>
          <w:sz w:val="22"/>
          <w:szCs w:val="22"/>
        </w:rPr>
        <w:t xml:space="preserve">data that conflicts with the genealogical statement; and/or </w:t>
      </w:r>
      <w:r w:rsidRPr="008E11DF">
        <w:rPr>
          <w:rFonts w:cs="Times New Roman"/>
          <w:i/>
          <w:noProof/>
          <w:sz w:val="22"/>
          <w:szCs w:val="22"/>
        </w:rPr>
        <w:t xml:space="preserve">(b) </w:t>
      </w:r>
      <w:r w:rsidRPr="008E11DF">
        <w:rPr>
          <w:rFonts w:cs="Times New Roman"/>
          <w:noProof/>
          <w:sz w:val="22"/>
          <w:szCs w:val="22"/>
        </w:rPr>
        <w:t>information that might have been available in records that were never created or have been subsequently destroyed?</w:t>
      </w:r>
    </w:p>
    <w:p w14:paraId="370961B7" w14:textId="3DDC8EA5" w:rsidR="00E92454" w:rsidRPr="00132318" w:rsidRDefault="00130210" w:rsidP="00130210">
      <w:pPr>
        <w:pStyle w:val="BodyText"/>
        <w:tabs>
          <w:tab w:val="left" w:pos="360"/>
          <w:tab w:val="left" w:pos="1025"/>
        </w:tabs>
        <w:spacing w:before="160" w:line="360" w:lineRule="auto"/>
        <w:ind w:left="1368" w:right="720" w:hanging="360"/>
        <w:jc w:val="both"/>
        <w:rPr>
          <w:rFonts w:cs="Times New Roman"/>
          <w:sz w:val="22"/>
          <w:szCs w:val="22"/>
        </w:rPr>
      </w:pPr>
      <w:r>
        <w:rPr>
          <w:rFonts w:cs="Times New Roman"/>
          <w:sz w:val="22"/>
          <w:szCs w:val="22"/>
        </w:rPr>
        <w:tab/>
      </w:r>
      <w:r w:rsidR="00132318">
        <w:rPr>
          <w:rFonts w:cs="Times New Roman"/>
          <w:sz w:val="22"/>
          <w:szCs w:val="22"/>
        </w:rPr>
        <w:tab/>
      </w:r>
      <w:r w:rsidR="00E92454" w:rsidRPr="00132318">
        <w:rPr>
          <w:rFonts w:cs="Times New Roman"/>
          <w:sz w:val="22"/>
          <w:szCs w:val="22"/>
        </w:rPr>
        <w:t xml:space="preserve">If the answers to these questions warrant our conviction that the statement is substantially </w:t>
      </w:r>
      <w:r w:rsidR="00E92454" w:rsidRPr="008E11DF">
        <w:rPr>
          <w:rFonts w:cs="Times New Roman"/>
          <w:noProof/>
          <w:sz w:val="22"/>
          <w:szCs w:val="22"/>
        </w:rPr>
        <w:t>true</w:t>
      </w:r>
      <w:r w:rsidR="00E92454" w:rsidRPr="00132318">
        <w:rPr>
          <w:rFonts w:cs="Times New Roman"/>
          <w:sz w:val="22"/>
          <w:szCs w:val="22"/>
        </w:rPr>
        <w:t xml:space="preserve">, it is said to be proved. That does not mean that additional data or </w:t>
      </w:r>
      <w:r w:rsidR="008E4EFA" w:rsidRPr="00132318">
        <w:rPr>
          <w:rFonts w:cs="Times New Roman"/>
          <w:sz w:val="22"/>
          <w:szCs w:val="22"/>
        </w:rPr>
        <w:t>interpretation that is more precise</w:t>
      </w:r>
      <w:r w:rsidR="00E92454" w:rsidRPr="00132318">
        <w:rPr>
          <w:rFonts w:cs="Times New Roman"/>
          <w:sz w:val="22"/>
          <w:szCs w:val="22"/>
        </w:rPr>
        <w:t xml:space="preserve"> can never disprove it. </w:t>
      </w:r>
      <w:r w:rsidR="00E92454" w:rsidRPr="008E11DF">
        <w:rPr>
          <w:rFonts w:cs="Times New Roman"/>
          <w:noProof/>
          <w:sz w:val="22"/>
          <w:szCs w:val="22"/>
        </w:rPr>
        <w:t xml:space="preserve">It does mean that frivolous challenges, such as </w:t>
      </w:r>
      <w:r w:rsidR="00E23F88" w:rsidRPr="008E11DF">
        <w:rPr>
          <w:rFonts w:cs="Times New Roman"/>
          <w:noProof/>
          <w:sz w:val="22"/>
          <w:szCs w:val="22"/>
        </w:rPr>
        <w:t>“</w:t>
      </w:r>
      <w:r w:rsidR="00E92454" w:rsidRPr="008E11DF">
        <w:rPr>
          <w:rFonts w:cs="Times New Roman"/>
          <w:noProof/>
          <w:sz w:val="22"/>
          <w:szCs w:val="22"/>
        </w:rPr>
        <w:t xml:space="preserve">but something else </w:t>
      </w:r>
      <w:r w:rsidR="00E92454" w:rsidRPr="008E11DF">
        <w:rPr>
          <w:rFonts w:cs="Times New Roman"/>
          <w:i/>
          <w:noProof/>
          <w:sz w:val="22"/>
          <w:szCs w:val="22"/>
        </w:rPr>
        <w:t xml:space="preserve">could </w:t>
      </w:r>
      <w:r w:rsidR="00E92454" w:rsidRPr="008E11DF">
        <w:rPr>
          <w:rFonts w:cs="Times New Roman"/>
          <w:noProof/>
          <w:sz w:val="22"/>
          <w:szCs w:val="22"/>
        </w:rPr>
        <w:t>have happened</w:t>
      </w:r>
      <w:r w:rsidR="00E23F88" w:rsidRPr="008E11DF">
        <w:rPr>
          <w:rFonts w:cs="Times New Roman"/>
          <w:noProof/>
          <w:sz w:val="22"/>
          <w:szCs w:val="22"/>
        </w:rPr>
        <w:t>”</w:t>
      </w:r>
      <w:r w:rsidR="00E92454" w:rsidRPr="008E11DF">
        <w:rPr>
          <w:rFonts w:cs="Times New Roman"/>
          <w:noProof/>
          <w:sz w:val="22"/>
          <w:szCs w:val="22"/>
        </w:rPr>
        <w:t xml:space="preserve">' or </w:t>
      </w:r>
      <w:r w:rsidR="00E23F88" w:rsidRPr="008E11DF">
        <w:rPr>
          <w:rFonts w:cs="Times New Roman"/>
          <w:noProof/>
          <w:sz w:val="22"/>
          <w:szCs w:val="22"/>
        </w:rPr>
        <w:t>“</w:t>
      </w:r>
      <w:r w:rsidR="00E92454" w:rsidRPr="008E11DF">
        <w:rPr>
          <w:rFonts w:cs="Times New Roman"/>
          <w:noProof/>
          <w:sz w:val="22"/>
          <w:szCs w:val="22"/>
        </w:rPr>
        <w:t xml:space="preserve">the </w:t>
      </w:r>
      <w:r w:rsidR="00E92454" w:rsidRPr="008E11DF">
        <w:rPr>
          <w:rFonts w:cs="Times New Roman"/>
          <w:i/>
          <w:noProof/>
          <w:sz w:val="22"/>
          <w:szCs w:val="22"/>
        </w:rPr>
        <w:t xml:space="preserve">History of the M. Family </w:t>
      </w:r>
      <w:r w:rsidR="00E92454" w:rsidRPr="008E11DF">
        <w:rPr>
          <w:rFonts w:cs="Times New Roman"/>
          <w:noProof/>
          <w:sz w:val="22"/>
          <w:szCs w:val="22"/>
        </w:rPr>
        <w:t>(undocumented) says otherwise,</w:t>
      </w:r>
      <w:r w:rsidR="00E23F88" w:rsidRPr="008E11DF">
        <w:rPr>
          <w:rFonts w:cs="Times New Roman"/>
          <w:noProof/>
          <w:sz w:val="22"/>
          <w:szCs w:val="22"/>
        </w:rPr>
        <w:t>”</w:t>
      </w:r>
      <w:r w:rsidR="00E92454" w:rsidRPr="008E11DF">
        <w:rPr>
          <w:rFonts w:cs="Times New Roman"/>
          <w:noProof/>
          <w:sz w:val="22"/>
          <w:szCs w:val="22"/>
        </w:rPr>
        <w:t xml:space="preserve"> should not be viewed as sufficiently powerful to destroy the case.</w:t>
      </w:r>
      <w:r w:rsidR="00E92454" w:rsidRPr="00B13827">
        <w:rPr>
          <w:rStyle w:val="FootnoteReference"/>
          <w:rFonts w:cs="Times New Roman"/>
          <w:sz w:val="22"/>
          <w:szCs w:val="22"/>
        </w:rPr>
        <w:footnoteReference w:id="7"/>
      </w:r>
    </w:p>
    <w:p w14:paraId="2119FEA3" w14:textId="04F91C8B" w:rsidR="006E6E7E" w:rsidRPr="00B13827" w:rsidRDefault="001D197E" w:rsidP="00A71ED0">
      <w:pPr>
        <w:tabs>
          <w:tab w:val="left" w:pos="360"/>
          <w:tab w:val="left" w:pos="2350"/>
        </w:tabs>
        <w:spacing w:before="160" w:line="360" w:lineRule="auto"/>
        <w:jc w:val="center"/>
        <w:rPr>
          <w:rFonts w:ascii="Times New Roman" w:eastAsia="Times New Roman" w:hAnsi="Times New Roman" w:cs="Times New Roman"/>
        </w:rPr>
      </w:pPr>
      <w:r w:rsidRPr="00B13827">
        <w:rPr>
          <w:rFonts w:ascii="Times New Roman" w:hAnsi="Times New Roman" w:cs="Times New Roman"/>
          <w:b/>
        </w:rPr>
        <w:t xml:space="preserve">III. </w:t>
      </w:r>
      <w:r w:rsidR="00E04376">
        <w:rPr>
          <w:rFonts w:ascii="Times New Roman" w:hAnsi="Times New Roman" w:cs="Times New Roman"/>
          <w:b/>
        </w:rPr>
        <w:t xml:space="preserve"> </w:t>
      </w:r>
      <w:r w:rsidR="006E6E7E" w:rsidRPr="00B13827">
        <w:rPr>
          <w:rFonts w:ascii="Times New Roman" w:hAnsi="Times New Roman" w:cs="Times New Roman"/>
          <w:b/>
        </w:rPr>
        <w:t>TYPES OF EVIDENCE</w:t>
      </w:r>
    </w:p>
    <w:p w14:paraId="2C7A4D25" w14:textId="0EA9E589" w:rsidR="006E6E7E" w:rsidRPr="00B13827" w:rsidRDefault="002E3BCD" w:rsidP="00A71ED0">
      <w:pPr>
        <w:pStyle w:val="BodyText"/>
        <w:tabs>
          <w:tab w:val="left" w:pos="360"/>
        </w:tabs>
        <w:spacing w:before="160" w:line="360" w:lineRule="auto"/>
        <w:ind w:firstLine="360"/>
        <w:rPr>
          <w:rFonts w:cs="Times New Roman"/>
          <w:sz w:val="22"/>
          <w:szCs w:val="22"/>
        </w:rPr>
      </w:pPr>
      <w:r>
        <w:rPr>
          <w:rFonts w:cs="Times New Roman"/>
          <w:sz w:val="22"/>
          <w:szCs w:val="22"/>
        </w:rPr>
        <w:t xml:space="preserve">At this point, </w:t>
      </w:r>
      <w:r w:rsidR="002171FA">
        <w:rPr>
          <w:rFonts w:cs="Times New Roman"/>
          <w:sz w:val="22"/>
          <w:szCs w:val="22"/>
        </w:rPr>
        <w:t>I want to discuss some additional</w:t>
      </w:r>
      <w:r>
        <w:rPr>
          <w:rFonts w:cs="Times New Roman"/>
          <w:sz w:val="22"/>
          <w:szCs w:val="22"/>
        </w:rPr>
        <w:t xml:space="preserve"> definitions. </w:t>
      </w:r>
      <w:r w:rsidR="002171FA">
        <w:rPr>
          <w:rFonts w:cs="Times New Roman"/>
          <w:sz w:val="22"/>
          <w:szCs w:val="22"/>
        </w:rPr>
        <w:t>These definitions</w:t>
      </w:r>
      <w:r>
        <w:rPr>
          <w:rFonts w:cs="Times New Roman"/>
          <w:sz w:val="22"/>
          <w:szCs w:val="22"/>
        </w:rPr>
        <w:t xml:space="preserve"> </w:t>
      </w:r>
      <w:r w:rsidR="006E6E7E" w:rsidRPr="00B13827">
        <w:rPr>
          <w:rFonts w:cs="Times New Roman"/>
          <w:sz w:val="22"/>
          <w:szCs w:val="22"/>
        </w:rPr>
        <w:t xml:space="preserve">define and describe </w:t>
      </w:r>
      <w:r w:rsidR="00E23F88" w:rsidRPr="00B13827">
        <w:rPr>
          <w:rFonts w:cs="Times New Roman"/>
          <w:sz w:val="22"/>
          <w:szCs w:val="22"/>
        </w:rPr>
        <w:t>various</w:t>
      </w:r>
      <w:r w:rsidR="006E6E7E" w:rsidRPr="00B13827">
        <w:rPr>
          <w:rFonts w:cs="Times New Roman"/>
          <w:sz w:val="22"/>
          <w:szCs w:val="22"/>
        </w:rPr>
        <w:t xml:space="preserve"> types of evidence</w:t>
      </w:r>
      <w:r w:rsidR="0080234F">
        <w:rPr>
          <w:rFonts w:cs="Times New Roman"/>
          <w:sz w:val="22"/>
          <w:szCs w:val="22"/>
        </w:rPr>
        <w:t xml:space="preserve"> as</w:t>
      </w:r>
      <w:r w:rsidR="006E6E7E" w:rsidRPr="00B13827">
        <w:rPr>
          <w:rFonts w:cs="Times New Roman"/>
          <w:sz w:val="22"/>
          <w:szCs w:val="22"/>
        </w:rPr>
        <w:t xml:space="preserve"> we deal with </w:t>
      </w:r>
      <w:r w:rsidR="0080234F">
        <w:rPr>
          <w:rFonts w:cs="Times New Roman"/>
          <w:sz w:val="22"/>
          <w:szCs w:val="22"/>
        </w:rPr>
        <w:t xml:space="preserve">them </w:t>
      </w:r>
      <w:r w:rsidR="006E6E7E" w:rsidRPr="00B13827">
        <w:rPr>
          <w:rFonts w:cs="Times New Roman"/>
          <w:sz w:val="22"/>
          <w:szCs w:val="22"/>
        </w:rPr>
        <w:t xml:space="preserve">in our </w:t>
      </w:r>
      <w:r w:rsidR="00E23F88" w:rsidRPr="00B13827">
        <w:rPr>
          <w:rFonts w:cs="Times New Roman"/>
          <w:sz w:val="22"/>
          <w:szCs w:val="22"/>
        </w:rPr>
        <w:t>family history</w:t>
      </w:r>
      <w:r w:rsidR="006E6E7E" w:rsidRPr="00B13827">
        <w:rPr>
          <w:rFonts w:cs="Times New Roman"/>
          <w:sz w:val="22"/>
          <w:szCs w:val="22"/>
        </w:rPr>
        <w:t xml:space="preserve"> </w:t>
      </w:r>
      <w:r w:rsidR="00BA18E7">
        <w:rPr>
          <w:rFonts w:cs="Times New Roman"/>
          <w:sz w:val="22"/>
          <w:szCs w:val="22"/>
        </w:rPr>
        <w:t>research</w:t>
      </w:r>
      <w:r w:rsidR="006E6E7E" w:rsidRPr="00B13827">
        <w:rPr>
          <w:rFonts w:cs="Times New Roman"/>
          <w:sz w:val="22"/>
          <w:szCs w:val="22"/>
        </w:rPr>
        <w:t>:</w:t>
      </w:r>
    </w:p>
    <w:p w14:paraId="52006BBB" w14:textId="675C5F2E" w:rsidR="006E6E7E" w:rsidRPr="00B13827" w:rsidRDefault="00CB1407" w:rsidP="00A71ED0">
      <w:pPr>
        <w:tabs>
          <w:tab w:val="left" w:pos="360"/>
          <w:tab w:val="left" w:pos="386"/>
        </w:tabs>
        <w:spacing w:before="160" w:line="360" w:lineRule="auto"/>
        <w:rPr>
          <w:rFonts w:ascii="Times New Roman" w:eastAsia="Times New Roman" w:hAnsi="Times New Roman" w:cs="Times New Roman"/>
        </w:rPr>
      </w:pPr>
      <w:r>
        <w:rPr>
          <w:rFonts w:ascii="Times New Roman" w:hAnsi="Times New Roman" w:cs="Times New Roman"/>
          <w:b/>
        </w:rPr>
        <w:t>A</w:t>
      </w:r>
      <w:r w:rsidR="00A9597F" w:rsidRPr="00B13827">
        <w:rPr>
          <w:rFonts w:ascii="Times New Roman" w:hAnsi="Times New Roman" w:cs="Times New Roman"/>
          <w:b/>
        </w:rPr>
        <w:t>.</w:t>
      </w:r>
      <w:r>
        <w:rPr>
          <w:rFonts w:ascii="Times New Roman" w:hAnsi="Times New Roman" w:cs="Times New Roman"/>
          <w:b/>
        </w:rPr>
        <w:t xml:space="preserve">  </w:t>
      </w:r>
      <w:r w:rsidR="006E6E7E" w:rsidRPr="00B13827">
        <w:rPr>
          <w:rFonts w:ascii="Times New Roman" w:hAnsi="Times New Roman" w:cs="Times New Roman"/>
          <w:b/>
        </w:rPr>
        <w:t xml:space="preserve">Direct </w:t>
      </w:r>
      <w:r w:rsidR="007601EF">
        <w:rPr>
          <w:rFonts w:ascii="Times New Roman" w:hAnsi="Times New Roman" w:cs="Times New Roman"/>
          <w:b/>
        </w:rPr>
        <w:t>e</w:t>
      </w:r>
      <w:r w:rsidR="006E6E7E" w:rsidRPr="00B13827">
        <w:rPr>
          <w:rFonts w:ascii="Times New Roman" w:hAnsi="Times New Roman" w:cs="Times New Roman"/>
          <w:b/>
        </w:rPr>
        <w:t>vidence</w:t>
      </w:r>
    </w:p>
    <w:p w14:paraId="7531B6FA" w14:textId="474933B8" w:rsidR="006E6E7E" w:rsidRPr="00B13827" w:rsidRDefault="006E6E7E" w:rsidP="0075754B">
      <w:pPr>
        <w:pStyle w:val="BodyText"/>
        <w:tabs>
          <w:tab w:val="left" w:pos="360"/>
        </w:tabs>
        <w:spacing w:before="160" w:line="360" w:lineRule="auto"/>
        <w:ind w:firstLine="360"/>
        <w:contextualSpacing/>
        <w:rPr>
          <w:rFonts w:cs="Times New Roman"/>
          <w:sz w:val="22"/>
          <w:szCs w:val="22"/>
        </w:rPr>
      </w:pPr>
      <w:r w:rsidRPr="00B13827">
        <w:rPr>
          <w:rFonts w:cs="Times New Roman"/>
          <w:sz w:val="22"/>
          <w:szCs w:val="22"/>
        </w:rPr>
        <w:t xml:space="preserve">Direct evidence, in </w:t>
      </w:r>
      <w:r w:rsidR="002171FA">
        <w:rPr>
          <w:rFonts w:cs="Times New Roman"/>
          <w:sz w:val="22"/>
          <w:szCs w:val="22"/>
        </w:rPr>
        <w:t>family history/</w:t>
      </w:r>
      <w:r w:rsidRPr="00B13827">
        <w:rPr>
          <w:rFonts w:cs="Times New Roman"/>
          <w:sz w:val="22"/>
          <w:szCs w:val="22"/>
        </w:rPr>
        <w:t xml:space="preserve">genealogical usage, is </w:t>
      </w:r>
      <w:r w:rsidRPr="008E11DF">
        <w:rPr>
          <w:rFonts w:cs="Times New Roman"/>
          <w:noProof/>
          <w:sz w:val="22"/>
          <w:szCs w:val="22"/>
        </w:rPr>
        <w:t>evidence</w:t>
      </w:r>
      <w:r w:rsidRPr="00B13827">
        <w:rPr>
          <w:rFonts w:cs="Times New Roman"/>
          <w:sz w:val="22"/>
          <w:szCs w:val="22"/>
        </w:rPr>
        <w:t xml:space="preserve"> </w:t>
      </w:r>
      <w:r w:rsidR="00A9597F" w:rsidRPr="00B13827">
        <w:rPr>
          <w:rFonts w:cs="Times New Roman"/>
          <w:sz w:val="22"/>
          <w:szCs w:val="22"/>
        </w:rPr>
        <w:t>that</w:t>
      </w:r>
      <w:r w:rsidRPr="00B13827">
        <w:rPr>
          <w:rFonts w:cs="Times New Roman"/>
          <w:sz w:val="22"/>
          <w:szCs w:val="22"/>
        </w:rPr>
        <w:t xml:space="preserve">, standing alone, </w:t>
      </w:r>
      <w:r w:rsidR="00BD2E3D">
        <w:rPr>
          <w:rFonts w:cs="Times New Roman"/>
          <w:sz w:val="22"/>
          <w:szCs w:val="22"/>
        </w:rPr>
        <w:t xml:space="preserve">gives </w:t>
      </w:r>
      <w:r w:rsidR="00BD2E3D" w:rsidRPr="006C5BD4">
        <w:rPr>
          <w:rFonts w:cs="Times New Roman"/>
          <w:noProof/>
          <w:sz w:val="22"/>
          <w:szCs w:val="22"/>
        </w:rPr>
        <w:t>a direct</w:t>
      </w:r>
      <w:r w:rsidR="00BD2E3D">
        <w:rPr>
          <w:rFonts w:cs="Times New Roman"/>
          <w:sz w:val="22"/>
          <w:szCs w:val="22"/>
        </w:rPr>
        <w:t xml:space="preserve"> answer</w:t>
      </w:r>
      <w:r w:rsidRPr="00B13827">
        <w:rPr>
          <w:rFonts w:cs="Times New Roman"/>
          <w:sz w:val="22"/>
          <w:szCs w:val="22"/>
        </w:rPr>
        <w:t xml:space="preserve"> to </w:t>
      </w:r>
      <w:r w:rsidR="00BD2E3D">
        <w:rPr>
          <w:rFonts w:cs="Times New Roman"/>
          <w:sz w:val="22"/>
          <w:szCs w:val="22"/>
        </w:rPr>
        <w:t xml:space="preserve">a </w:t>
      </w:r>
      <w:r w:rsidR="00BD2E3D" w:rsidRPr="008E11DF">
        <w:rPr>
          <w:rFonts w:cs="Times New Roman"/>
          <w:noProof/>
          <w:sz w:val="22"/>
          <w:szCs w:val="22"/>
        </w:rPr>
        <w:t>specific</w:t>
      </w:r>
      <w:r w:rsidR="00BD2E3D">
        <w:rPr>
          <w:rFonts w:cs="Times New Roman"/>
          <w:sz w:val="22"/>
          <w:szCs w:val="22"/>
        </w:rPr>
        <w:t xml:space="preserve"> question;</w:t>
      </w:r>
      <w:r w:rsidRPr="00B13827">
        <w:rPr>
          <w:rFonts w:cs="Times New Roman"/>
          <w:sz w:val="22"/>
          <w:szCs w:val="22"/>
        </w:rPr>
        <w:t xml:space="preserve"> </w:t>
      </w:r>
      <w:r w:rsidR="00BD2E3D">
        <w:rPr>
          <w:rFonts w:cs="Times New Roman"/>
          <w:sz w:val="22"/>
          <w:szCs w:val="22"/>
        </w:rPr>
        <w:t>it</w:t>
      </w:r>
      <w:r w:rsidRPr="00B13827">
        <w:rPr>
          <w:rFonts w:cs="Times New Roman"/>
          <w:sz w:val="22"/>
          <w:szCs w:val="22"/>
        </w:rPr>
        <w:t xml:space="preserve"> relates directly to a precise issue. </w:t>
      </w:r>
      <w:r w:rsidRPr="008E11DF">
        <w:rPr>
          <w:rFonts w:cs="Times New Roman"/>
          <w:noProof/>
          <w:sz w:val="22"/>
          <w:szCs w:val="22"/>
        </w:rPr>
        <w:t xml:space="preserve">If </w:t>
      </w:r>
      <w:r w:rsidR="00D52D57">
        <w:rPr>
          <w:rFonts w:cs="Times New Roman"/>
          <w:noProof/>
          <w:sz w:val="22"/>
          <w:szCs w:val="22"/>
        </w:rPr>
        <w:t>we</w:t>
      </w:r>
      <w:r w:rsidRPr="008E11DF">
        <w:rPr>
          <w:rFonts w:cs="Times New Roman"/>
          <w:noProof/>
          <w:sz w:val="22"/>
          <w:szCs w:val="22"/>
        </w:rPr>
        <w:t xml:space="preserve"> find a record or a </w:t>
      </w:r>
      <w:r w:rsidR="00833AE9" w:rsidRPr="008E11DF">
        <w:rPr>
          <w:rFonts w:cs="Times New Roman"/>
          <w:noProof/>
          <w:sz w:val="22"/>
          <w:szCs w:val="22"/>
        </w:rPr>
        <w:t>source</w:t>
      </w:r>
      <w:r w:rsidRPr="008E11DF">
        <w:rPr>
          <w:rFonts w:cs="Times New Roman"/>
          <w:noProof/>
          <w:sz w:val="22"/>
          <w:szCs w:val="22"/>
        </w:rPr>
        <w:t xml:space="preserve"> that says Samuel </w:t>
      </w:r>
      <w:r w:rsidR="00201CD9" w:rsidRPr="008E11DF">
        <w:rPr>
          <w:rFonts w:cs="Times New Roman"/>
          <w:noProof/>
          <w:sz w:val="22"/>
          <w:szCs w:val="22"/>
        </w:rPr>
        <w:t>McCracken</w:t>
      </w:r>
      <w:r w:rsidRPr="008E11DF">
        <w:rPr>
          <w:rFonts w:cs="Times New Roman"/>
          <w:noProof/>
          <w:sz w:val="22"/>
          <w:szCs w:val="22"/>
        </w:rPr>
        <w:t xml:space="preserve"> is the father of </w:t>
      </w:r>
      <w:r w:rsidR="00E23F88" w:rsidRPr="008E11DF">
        <w:rPr>
          <w:rFonts w:cs="Times New Roman"/>
          <w:noProof/>
          <w:sz w:val="22"/>
          <w:szCs w:val="22"/>
        </w:rPr>
        <w:t xml:space="preserve">Seth </w:t>
      </w:r>
      <w:r w:rsidR="00201CD9" w:rsidRPr="008E11DF">
        <w:rPr>
          <w:rFonts w:cs="Times New Roman"/>
          <w:noProof/>
          <w:sz w:val="22"/>
          <w:szCs w:val="22"/>
        </w:rPr>
        <w:t>McCracken</w:t>
      </w:r>
      <w:r w:rsidR="00E23F88" w:rsidRPr="008E11DF">
        <w:rPr>
          <w:rFonts w:cs="Times New Roman"/>
          <w:noProof/>
          <w:sz w:val="22"/>
          <w:szCs w:val="22"/>
        </w:rPr>
        <w:t xml:space="preserve">, </w:t>
      </w:r>
      <w:r w:rsidRPr="008E11DF">
        <w:rPr>
          <w:rFonts w:cs="Times New Roman"/>
          <w:noProof/>
          <w:sz w:val="22"/>
          <w:szCs w:val="22"/>
        </w:rPr>
        <w:t xml:space="preserve">a man </w:t>
      </w:r>
      <w:r w:rsidR="00D52D57">
        <w:rPr>
          <w:rFonts w:cs="Times New Roman"/>
          <w:noProof/>
          <w:sz w:val="22"/>
          <w:szCs w:val="22"/>
        </w:rPr>
        <w:t>we</w:t>
      </w:r>
      <w:r w:rsidRPr="008E11DF">
        <w:rPr>
          <w:rFonts w:cs="Times New Roman"/>
          <w:noProof/>
          <w:sz w:val="22"/>
          <w:szCs w:val="22"/>
        </w:rPr>
        <w:t xml:space="preserve"> know to be our ancestor, that piece of information </w:t>
      </w:r>
      <w:r w:rsidR="00BD2E3D" w:rsidRPr="008E11DF">
        <w:rPr>
          <w:rFonts w:cs="Times New Roman"/>
          <w:noProof/>
          <w:sz w:val="22"/>
          <w:szCs w:val="22"/>
        </w:rPr>
        <w:t xml:space="preserve">is </w:t>
      </w:r>
      <w:r w:rsidRPr="008E11DF">
        <w:rPr>
          <w:rFonts w:cs="Times New Roman"/>
          <w:i/>
          <w:noProof/>
          <w:sz w:val="22"/>
          <w:szCs w:val="22"/>
        </w:rPr>
        <w:t>direct</w:t>
      </w:r>
      <w:r w:rsidRPr="008E11DF">
        <w:rPr>
          <w:rFonts w:cs="Times New Roman"/>
          <w:noProof/>
          <w:sz w:val="22"/>
          <w:szCs w:val="22"/>
        </w:rPr>
        <w:t xml:space="preserve"> evidence of the parentage of </w:t>
      </w:r>
      <w:r w:rsidR="00130985" w:rsidRPr="008E11DF">
        <w:rPr>
          <w:rFonts w:cs="Times New Roman"/>
          <w:noProof/>
          <w:sz w:val="22"/>
          <w:szCs w:val="22"/>
        </w:rPr>
        <w:t>Seth</w:t>
      </w:r>
      <w:r w:rsidR="00833AE9" w:rsidRPr="008E11DF">
        <w:rPr>
          <w:rFonts w:cs="Times New Roman"/>
          <w:noProof/>
          <w:sz w:val="22"/>
          <w:szCs w:val="22"/>
        </w:rPr>
        <w:t xml:space="preserve"> McCracken</w:t>
      </w:r>
      <w:r w:rsidRPr="008E11DF">
        <w:rPr>
          <w:rFonts w:cs="Times New Roman"/>
          <w:noProof/>
          <w:sz w:val="22"/>
          <w:szCs w:val="22"/>
        </w:rPr>
        <w:t>.</w:t>
      </w:r>
      <w:r w:rsidRPr="00B13827">
        <w:rPr>
          <w:rFonts w:cs="Times New Roman"/>
          <w:sz w:val="22"/>
          <w:szCs w:val="22"/>
        </w:rPr>
        <w:t xml:space="preserve"> </w:t>
      </w:r>
      <w:r w:rsidR="00BE6009">
        <w:rPr>
          <w:rFonts w:cs="Times New Roman"/>
          <w:sz w:val="22"/>
          <w:szCs w:val="22"/>
        </w:rPr>
        <w:t xml:space="preserve">Although </w:t>
      </w:r>
      <w:r w:rsidR="00BD2E3D">
        <w:rPr>
          <w:rFonts w:cs="Times New Roman"/>
          <w:sz w:val="22"/>
          <w:szCs w:val="22"/>
        </w:rPr>
        <w:t xml:space="preserve">the question is answered directly, we really do not know whether the answer is correct. </w:t>
      </w:r>
      <w:r w:rsidRPr="00B13827">
        <w:rPr>
          <w:rFonts w:cs="Times New Roman"/>
          <w:sz w:val="22"/>
          <w:szCs w:val="22"/>
        </w:rPr>
        <w:t xml:space="preserve">There is always </w:t>
      </w:r>
      <w:r w:rsidR="00BA18E7">
        <w:rPr>
          <w:rFonts w:cs="Times New Roman"/>
          <w:sz w:val="22"/>
          <w:szCs w:val="22"/>
        </w:rPr>
        <w:t xml:space="preserve">the </w:t>
      </w:r>
      <w:r w:rsidRPr="00B13827">
        <w:rPr>
          <w:rFonts w:cs="Times New Roman"/>
          <w:sz w:val="22"/>
          <w:szCs w:val="22"/>
        </w:rPr>
        <w:t xml:space="preserve">question </w:t>
      </w:r>
      <w:r w:rsidR="00BA18E7">
        <w:rPr>
          <w:rFonts w:cs="Times New Roman"/>
          <w:noProof/>
          <w:sz w:val="22"/>
          <w:szCs w:val="22"/>
        </w:rPr>
        <w:t>of</w:t>
      </w:r>
      <w:r w:rsidRPr="00B13827">
        <w:rPr>
          <w:rFonts w:cs="Times New Roman"/>
          <w:sz w:val="22"/>
          <w:szCs w:val="22"/>
        </w:rPr>
        <w:t xml:space="preserve"> how much </w:t>
      </w:r>
      <w:r w:rsidR="009229B6">
        <w:rPr>
          <w:rFonts w:cs="Times New Roman"/>
          <w:sz w:val="22"/>
          <w:szCs w:val="22"/>
        </w:rPr>
        <w:t xml:space="preserve">evidentiary </w:t>
      </w:r>
      <w:r w:rsidRPr="00B13827">
        <w:rPr>
          <w:rFonts w:cs="Times New Roman"/>
          <w:sz w:val="22"/>
          <w:szCs w:val="22"/>
        </w:rPr>
        <w:t xml:space="preserve">weight </w:t>
      </w:r>
      <w:r w:rsidR="009229B6">
        <w:rPr>
          <w:rFonts w:cs="Times New Roman"/>
          <w:sz w:val="22"/>
          <w:szCs w:val="22"/>
        </w:rPr>
        <w:t xml:space="preserve">or value </w:t>
      </w:r>
      <w:r w:rsidR="00BA18E7">
        <w:rPr>
          <w:rFonts w:cs="Times New Roman"/>
          <w:sz w:val="22"/>
          <w:szCs w:val="22"/>
        </w:rPr>
        <w:t>we should give</w:t>
      </w:r>
      <w:r w:rsidRPr="00B13827">
        <w:rPr>
          <w:rFonts w:cs="Times New Roman"/>
          <w:sz w:val="22"/>
          <w:szCs w:val="22"/>
        </w:rPr>
        <w:t xml:space="preserve"> to a particular piece of information, but we </w:t>
      </w:r>
      <w:r w:rsidR="00BD2E3D">
        <w:rPr>
          <w:rFonts w:cs="Times New Roman"/>
          <w:sz w:val="22"/>
          <w:szCs w:val="22"/>
        </w:rPr>
        <w:t>shall discuss that issue later.</w:t>
      </w:r>
    </w:p>
    <w:p w14:paraId="7ADA7FDA" w14:textId="1C2499AD" w:rsidR="006E6E7E" w:rsidRPr="00B13827" w:rsidRDefault="006F4C3D" w:rsidP="00346BCE">
      <w:pPr>
        <w:tabs>
          <w:tab w:val="left" w:pos="360"/>
        </w:tabs>
        <w:spacing w:before="200" w:after="200" w:line="360" w:lineRule="auto"/>
        <w:contextualSpacing/>
        <w:rPr>
          <w:rFonts w:ascii="Times New Roman" w:eastAsia="Times New Roman" w:hAnsi="Times New Roman" w:cs="Times New Roman"/>
        </w:rPr>
      </w:pPr>
      <w:r>
        <w:rPr>
          <w:rFonts w:ascii="Times New Roman" w:hAnsi="Times New Roman" w:cs="Times New Roman"/>
          <w:b/>
        </w:rPr>
        <w:t>B</w:t>
      </w:r>
      <w:r w:rsidR="00A9597F" w:rsidRPr="00B13827">
        <w:rPr>
          <w:rFonts w:ascii="Times New Roman" w:hAnsi="Times New Roman" w:cs="Times New Roman"/>
          <w:b/>
        </w:rPr>
        <w:t>.</w:t>
      </w:r>
      <w:r>
        <w:rPr>
          <w:rFonts w:ascii="Times New Roman" w:hAnsi="Times New Roman" w:cs="Times New Roman"/>
          <w:b/>
        </w:rPr>
        <w:t xml:space="preserve">  </w:t>
      </w:r>
      <w:r w:rsidR="00BD2E3D">
        <w:rPr>
          <w:rFonts w:ascii="Times New Roman" w:hAnsi="Times New Roman" w:cs="Times New Roman"/>
          <w:b/>
        </w:rPr>
        <w:t xml:space="preserve">Indirect or </w:t>
      </w:r>
      <w:r w:rsidR="007601EF">
        <w:rPr>
          <w:rFonts w:ascii="Times New Roman" w:hAnsi="Times New Roman" w:cs="Times New Roman"/>
          <w:b/>
        </w:rPr>
        <w:t>c</w:t>
      </w:r>
      <w:r w:rsidR="006E6E7E" w:rsidRPr="00B13827">
        <w:rPr>
          <w:rFonts w:ascii="Times New Roman" w:hAnsi="Times New Roman" w:cs="Times New Roman"/>
          <w:b/>
        </w:rPr>
        <w:t xml:space="preserve">ircumstantial </w:t>
      </w:r>
      <w:r w:rsidR="007601EF">
        <w:rPr>
          <w:rFonts w:ascii="Times New Roman" w:hAnsi="Times New Roman" w:cs="Times New Roman"/>
          <w:b/>
        </w:rPr>
        <w:t>e</w:t>
      </w:r>
      <w:r w:rsidR="006E6E7E" w:rsidRPr="00B13827">
        <w:rPr>
          <w:rFonts w:ascii="Times New Roman" w:hAnsi="Times New Roman" w:cs="Times New Roman"/>
          <w:b/>
        </w:rPr>
        <w:t>vidence</w:t>
      </w:r>
    </w:p>
    <w:p w14:paraId="2B67D01F" w14:textId="2BE054D4" w:rsidR="006E6E7E" w:rsidRPr="00B13827" w:rsidRDefault="006E6E7E" w:rsidP="0075754B">
      <w:pPr>
        <w:pStyle w:val="BodyText"/>
        <w:tabs>
          <w:tab w:val="left" w:pos="360"/>
        </w:tabs>
        <w:spacing w:before="160" w:line="360" w:lineRule="auto"/>
        <w:ind w:firstLine="360"/>
        <w:rPr>
          <w:rFonts w:cs="Times New Roman"/>
          <w:sz w:val="22"/>
          <w:szCs w:val="22"/>
        </w:rPr>
      </w:pPr>
      <w:r w:rsidRPr="00B13827">
        <w:rPr>
          <w:rFonts w:cs="Times New Roman"/>
          <w:sz w:val="22"/>
          <w:szCs w:val="22"/>
        </w:rPr>
        <w:t>Circumstantial evidence (</w:t>
      </w:r>
      <w:r w:rsidR="00BD2E3D">
        <w:rPr>
          <w:rFonts w:cs="Times New Roman"/>
          <w:sz w:val="22"/>
          <w:szCs w:val="22"/>
        </w:rPr>
        <w:t>the term I prefer</w:t>
      </w:r>
      <w:r w:rsidRPr="00B13827">
        <w:rPr>
          <w:rFonts w:cs="Times New Roman"/>
          <w:sz w:val="22"/>
          <w:szCs w:val="22"/>
        </w:rPr>
        <w:t xml:space="preserve">) stands in contrast to </w:t>
      </w:r>
      <w:r w:rsidRPr="00B13827">
        <w:rPr>
          <w:rFonts w:cs="Times New Roman"/>
          <w:i/>
          <w:sz w:val="22"/>
          <w:szCs w:val="22"/>
        </w:rPr>
        <w:t xml:space="preserve">direct evidence. </w:t>
      </w:r>
      <w:r w:rsidRPr="00B13827">
        <w:rPr>
          <w:rFonts w:cs="Times New Roman"/>
          <w:sz w:val="22"/>
          <w:szCs w:val="22"/>
        </w:rPr>
        <w:t xml:space="preserve">It </w:t>
      </w:r>
      <w:r w:rsidR="00130985" w:rsidRPr="00B13827">
        <w:rPr>
          <w:rFonts w:cs="Times New Roman"/>
          <w:sz w:val="22"/>
          <w:szCs w:val="22"/>
        </w:rPr>
        <w:t xml:space="preserve">relates </w:t>
      </w:r>
      <w:r w:rsidR="00D712F3" w:rsidRPr="00B13827">
        <w:rPr>
          <w:rFonts w:cs="Times New Roman"/>
          <w:sz w:val="22"/>
          <w:szCs w:val="22"/>
        </w:rPr>
        <w:t>to evidence</w:t>
      </w:r>
      <w:r w:rsidRPr="00B13827">
        <w:rPr>
          <w:rFonts w:cs="Times New Roman"/>
          <w:sz w:val="22"/>
          <w:szCs w:val="22"/>
        </w:rPr>
        <w:t xml:space="preserve"> or information about facts and/or circumstances from which the existence </w:t>
      </w:r>
      <w:r w:rsidR="007D3380" w:rsidRPr="00B13827">
        <w:rPr>
          <w:rFonts w:cs="Times New Roman"/>
          <w:sz w:val="22"/>
          <w:szCs w:val="22"/>
        </w:rPr>
        <w:t>(</w:t>
      </w:r>
      <w:r w:rsidRPr="00B13827">
        <w:rPr>
          <w:rFonts w:cs="Times New Roman"/>
          <w:sz w:val="22"/>
          <w:szCs w:val="22"/>
        </w:rPr>
        <w:t xml:space="preserve">or </w:t>
      </w:r>
      <w:r w:rsidR="007D3380" w:rsidRPr="00B13827">
        <w:rPr>
          <w:rFonts w:cs="Times New Roman"/>
          <w:sz w:val="22"/>
          <w:szCs w:val="22"/>
        </w:rPr>
        <w:t>non</w:t>
      </w:r>
      <w:r w:rsidRPr="00B13827">
        <w:rPr>
          <w:rFonts w:cs="Times New Roman"/>
          <w:sz w:val="22"/>
          <w:szCs w:val="22"/>
        </w:rPr>
        <w:t xml:space="preserve">existence) of a fact may be </w:t>
      </w:r>
      <w:r w:rsidR="007D3380" w:rsidRPr="00B13827">
        <w:rPr>
          <w:rFonts w:cs="Times New Roman"/>
          <w:sz w:val="22"/>
          <w:szCs w:val="22"/>
        </w:rPr>
        <w:t>in</w:t>
      </w:r>
      <w:r w:rsidRPr="00B13827">
        <w:rPr>
          <w:rFonts w:cs="Times New Roman"/>
          <w:sz w:val="22"/>
          <w:szCs w:val="22"/>
        </w:rPr>
        <w:t xml:space="preserve">ferred. </w:t>
      </w:r>
      <w:r w:rsidR="00A275F6">
        <w:rPr>
          <w:rFonts w:cs="Times New Roman"/>
          <w:sz w:val="22"/>
          <w:szCs w:val="22"/>
        </w:rPr>
        <w:t>Our</w:t>
      </w:r>
      <w:r w:rsidR="00130985" w:rsidRPr="00B13827">
        <w:rPr>
          <w:rFonts w:cs="Times New Roman"/>
          <w:sz w:val="22"/>
          <w:szCs w:val="22"/>
        </w:rPr>
        <w:t xml:space="preserve"> mind</w:t>
      </w:r>
      <w:r w:rsidR="00A275F6">
        <w:rPr>
          <w:rFonts w:cs="Times New Roman"/>
          <w:sz w:val="22"/>
          <w:szCs w:val="22"/>
        </w:rPr>
        <w:t>s</w:t>
      </w:r>
      <w:r w:rsidR="00130985" w:rsidRPr="00B13827">
        <w:rPr>
          <w:rFonts w:cs="Times New Roman"/>
          <w:sz w:val="22"/>
          <w:szCs w:val="22"/>
        </w:rPr>
        <w:t xml:space="preserve"> must juggle that evidence </w:t>
      </w:r>
      <w:r w:rsidR="00130985" w:rsidRPr="008E11DF">
        <w:rPr>
          <w:rFonts w:cs="Times New Roman"/>
          <w:noProof/>
          <w:sz w:val="22"/>
          <w:szCs w:val="22"/>
        </w:rPr>
        <w:t>in</w:t>
      </w:r>
      <w:r w:rsidRPr="008E11DF">
        <w:rPr>
          <w:rFonts w:cs="Times New Roman"/>
          <w:noProof/>
          <w:sz w:val="22"/>
          <w:szCs w:val="22"/>
        </w:rPr>
        <w:t xml:space="preserve"> order to</w:t>
      </w:r>
      <w:r w:rsidRPr="00B13827">
        <w:rPr>
          <w:rFonts w:cs="Times New Roman"/>
          <w:sz w:val="22"/>
          <w:szCs w:val="22"/>
        </w:rPr>
        <w:t xml:space="preserve"> find </w:t>
      </w:r>
      <w:r w:rsidR="00130985" w:rsidRPr="00B13827">
        <w:rPr>
          <w:rFonts w:cs="Times New Roman"/>
          <w:sz w:val="22"/>
          <w:szCs w:val="22"/>
        </w:rPr>
        <w:t>its</w:t>
      </w:r>
      <w:r w:rsidRPr="00B13827">
        <w:rPr>
          <w:rFonts w:cs="Times New Roman"/>
          <w:sz w:val="22"/>
          <w:szCs w:val="22"/>
        </w:rPr>
        <w:t xml:space="preserve"> meaning</w:t>
      </w:r>
      <w:r w:rsidR="00647AE7" w:rsidRPr="00B13827">
        <w:rPr>
          <w:rFonts w:cs="Times New Roman"/>
          <w:sz w:val="22"/>
          <w:szCs w:val="22"/>
        </w:rPr>
        <w:t xml:space="preserve">. We must </w:t>
      </w:r>
      <w:r w:rsidRPr="00B13827">
        <w:rPr>
          <w:rFonts w:cs="Times New Roman"/>
          <w:sz w:val="22"/>
          <w:szCs w:val="22"/>
        </w:rPr>
        <w:t xml:space="preserve">consider </w:t>
      </w:r>
      <w:r w:rsidR="00BA18E7">
        <w:rPr>
          <w:rFonts w:cs="Times New Roman"/>
          <w:sz w:val="22"/>
          <w:szCs w:val="22"/>
        </w:rPr>
        <w:t xml:space="preserve">and carefully evaluate </w:t>
      </w:r>
      <w:r w:rsidR="00647AE7" w:rsidRPr="00B13827">
        <w:rPr>
          <w:rFonts w:cs="Times New Roman"/>
          <w:sz w:val="22"/>
          <w:szCs w:val="22"/>
        </w:rPr>
        <w:t xml:space="preserve">how </w:t>
      </w:r>
      <w:r w:rsidRPr="00B13827">
        <w:rPr>
          <w:rFonts w:cs="Times New Roman"/>
          <w:sz w:val="22"/>
          <w:szCs w:val="22"/>
        </w:rPr>
        <w:t>it relate</w:t>
      </w:r>
      <w:r w:rsidR="00647AE7" w:rsidRPr="00B13827">
        <w:rPr>
          <w:rFonts w:cs="Times New Roman"/>
          <w:sz w:val="22"/>
          <w:szCs w:val="22"/>
        </w:rPr>
        <w:t>s</w:t>
      </w:r>
      <w:r w:rsidRPr="00B13827">
        <w:rPr>
          <w:rFonts w:cs="Times New Roman"/>
          <w:sz w:val="22"/>
          <w:szCs w:val="22"/>
        </w:rPr>
        <w:t xml:space="preserve"> to </w:t>
      </w:r>
      <w:r w:rsidR="00833AE9">
        <w:rPr>
          <w:rFonts w:cs="Times New Roman"/>
          <w:sz w:val="22"/>
          <w:szCs w:val="22"/>
        </w:rPr>
        <w:t xml:space="preserve">all </w:t>
      </w:r>
      <w:r w:rsidRPr="00B13827">
        <w:rPr>
          <w:rFonts w:cs="Times New Roman"/>
          <w:sz w:val="22"/>
          <w:szCs w:val="22"/>
        </w:rPr>
        <w:t>other evidence on the same issue.</w:t>
      </w:r>
    </w:p>
    <w:p w14:paraId="48A80DE7" w14:textId="5E51F3FB" w:rsidR="007D3380" w:rsidRPr="00B13827" w:rsidRDefault="006E6E7E" w:rsidP="0075754B">
      <w:pPr>
        <w:pStyle w:val="BodyText"/>
        <w:tabs>
          <w:tab w:val="left" w:pos="360"/>
        </w:tabs>
        <w:spacing w:before="160" w:line="360" w:lineRule="auto"/>
        <w:ind w:firstLine="360"/>
        <w:rPr>
          <w:rFonts w:cs="Times New Roman"/>
          <w:sz w:val="22"/>
          <w:szCs w:val="22"/>
        </w:rPr>
      </w:pPr>
      <w:r w:rsidRPr="00B13827">
        <w:rPr>
          <w:rFonts w:cs="Times New Roman"/>
          <w:sz w:val="22"/>
          <w:szCs w:val="22"/>
        </w:rPr>
        <w:lastRenderedPageBreak/>
        <w:t xml:space="preserve">An example of circumstantial evidence is finding two men of the same generation and with the same unusual surname living in the same locality. </w:t>
      </w:r>
      <w:r w:rsidR="00B80220" w:rsidRPr="00B13827">
        <w:rPr>
          <w:rFonts w:cs="Times New Roman"/>
          <w:sz w:val="22"/>
          <w:szCs w:val="22"/>
        </w:rPr>
        <w:t>That circumstance suggest</w:t>
      </w:r>
      <w:r w:rsidR="00B80220">
        <w:rPr>
          <w:rFonts w:cs="Times New Roman"/>
          <w:sz w:val="22"/>
          <w:szCs w:val="22"/>
        </w:rPr>
        <w:t>s</w:t>
      </w:r>
      <w:r w:rsidR="00B80220" w:rsidRPr="00B13827">
        <w:rPr>
          <w:rFonts w:cs="Times New Roman"/>
          <w:sz w:val="22"/>
          <w:szCs w:val="22"/>
        </w:rPr>
        <w:t xml:space="preserve"> </w:t>
      </w:r>
      <w:r w:rsidR="00B80220">
        <w:rPr>
          <w:rFonts w:cs="Times New Roman"/>
          <w:sz w:val="22"/>
          <w:szCs w:val="22"/>
        </w:rPr>
        <w:t xml:space="preserve">(but does not </w:t>
      </w:r>
      <w:r w:rsidR="00B80220" w:rsidRPr="00BA18E7">
        <w:rPr>
          <w:rFonts w:cs="Times New Roman"/>
          <w:noProof/>
          <w:sz w:val="22"/>
          <w:szCs w:val="22"/>
        </w:rPr>
        <w:t>prove)</w:t>
      </w:r>
      <w:r w:rsidR="00B80220">
        <w:rPr>
          <w:rFonts w:cs="Times New Roman"/>
          <w:noProof/>
          <w:sz w:val="22"/>
          <w:szCs w:val="22"/>
        </w:rPr>
        <w:t xml:space="preserve"> </w:t>
      </w:r>
      <w:r w:rsidR="00B80220" w:rsidRPr="00BA18E7">
        <w:rPr>
          <w:rFonts w:cs="Times New Roman"/>
          <w:noProof/>
          <w:sz w:val="22"/>
          <w:szCs w:val="22"/>
        </w:rPr>
        <w:t>that</w:t>
      </w:r>
      <w:r w:rsidR="00B80220" w:rsidRPr="00B13827">
        <w:rPr>
          <w:rFonts w:cs="Times New Roman"/>
          <w:sz w:val="22"/>
          <w:szCs w:val="22"/>
        </w:rPr>
        <w:t xml:space="preserve"> these men are brothers. </w:t>
      </w:r>
      <w:r w:rsidRPr="008E11DF">
        <w:rPr>
          <w:rFonts w:cs="Times New Roman"/>
          <w:noProof/>
          <w:sz w:val="22"/>
          <w:szCs w:val="22"/>
        </w:rPr>
        <w:t xml:space="preserve">On the other hand, if there were dozens of men of that surname living in that </w:t>
      </w:r>
      <w:r w:rsidR="00BA18E7" w:rsidRPr="008E11DF">
        <w:rPr>
          <w:rFonts w:cs="Times New Roman"/>
          <w:noProof/>
          <w:sz w:val="22"/>
          <w:szCs w:val="22"/>
        </w:rPr>
        <w:t>area</w:t>
      </w:r>
      <w:r w:rsidRPr="008E11DF">
        <w:rPr>
          <w:rFonts w:cs="Times New Roman"/>
          <w:noProof/>
          <w:sz w:val="22"/>
          <w:szCs w:val="22"/>
        </w:rPr>
        <w:t xml:space="preserve">, this circumstance might suggest, in the absence </w:t>
      </w:r>
      <w:r w:rsidR="00D712F3" w:rsidRPr="008E11DF">
        <w:rPr>
          <w:rFonts w:cs="Times New Roman"/>
          <w:noProof/>
          <w:sz w:val="22"/>
          <w:szCs w:val="22"/>
        </w:rPr>
        <w:t>of</w:t>
      </w:r>
      <w:r w:rsidRPr="008E11DF">
        <w:rPr>
          <w:rFonts w:cs="Times New Roman"/>
          <w:noProof/>
          <w:sz w:val="22"/>
          <w:szCs w:val="22"/>
        </w:rPr>
        <w:t xml:space="preserve"> other evidence, that the </w:t>
      </w:r>
      <w:r w:rsidR="007D3380" w:rsidRPr="008E11DF">
        <w:rPr>
          <w:rFonts w:cs="Times New Roman"/>
          <w:noProof/>
          <w:sz w:val="22"/>
          <w:szCs w:val="22"/>
        </w:rPr>
        <w:t>like</w:t>
      </w:r>
      <w:r w:rsidRPr="008E11DF">
        <w:rPr>
          <w:rFonts w:cs="Times New Roman"/>
          <w:noProof/>
          <w:sz w:val="22"/>
          <w:szCs w:val="22"/>
        </w:rPr>
        <w:t>lihood of the</w:t>
      </w:r>
      <w:r w:rsidR="009229B6">
        <w:rPr>
          <w:rFonts w:cs="Times New Roman"/>
          <w:noProof/>
          <w:sz w:val="22"/>
          <w:szCs w:val="22"/>
        </w:rPr>
        <w:t>se same</w:t>
      </w:r>
      <w:r w:rsidRPr="008E11DF">
        <w:rPr>
          <w:rFonts w:cs="Times New Roman"/>
          <w:noProof/>
          <w:sz w:val="22"/>
          <w:szCs w:val="22"/>
        </w:rPr>
        <w:t xml:space="preserve"> two men being brothers is more remote.</w:t>
      </w:r>
    </w:p>
    <w:p w14:paraId="722A2C2F" w14:textId="721004F3" w:rsidR="007D3380" w:rsidRPr="00B13827" w:rsidRDefault="006E6E7E" w:rsidP="0075754B">
      <w:pPr>
        <w:pStyle w:val="BodyText"/>
        <w:tabs>
          <w:tab w:val="left" w:pos="360"/>
        </w:tabs>
        <w:spacing w:before="160" w:line="360" w:lineRule="auto"/>
        <w:ind w:firstLine="360"/>
        <w:rPr>
          <w:rFonts w:cs="Times New Roman"/>
          <w:sz w:val="22"/>
          <w:szCs w:val="22"/>
        </w:rPr>
      </w:pPr>
      <w:r w:rsidRPr="008E11DF">
        <w:rPr>
          <w:rFonts w:cs="Times New Roman"/>
          <w:noProof/>
          <w:sz w:val="22"/>
          <w:szCs w:val="22"/>
        </w:rPr>
        <w:t xml:space="preserve">On my own Greenwood line (if I might be excused for using an example from English research), it has been </w:t>
      </w:r>
      <w:r w:rsidR="00BA18E7" w:rsidRPr="008E11DF">
        <w:rPr>
          <w:rFonts w:cs="Times New Roman"/>
          <w:noProof/>
          <w:sz w:val="22"/>
          <w:szCs w:val="22"/>
        </w:rPr>
        <w:t>accepted by some family members</w:t>
      </w:r>
      <w:r w:rsidRPr="008E11DF">
        <w:rPr>
          <w:rFonts w:cs="Times New Roman"/>
          <w:noProof/>
          <w:sz w:val="22"/>
          <w:szCs w:val="22"/>
        </w:rPr>
        <w:t xml:space="preserve"> that the parents of my third great-grandfather, William Greenwood, are Paul Greenwood and Mary Foster.</w:t>
      </w:r>
      <w:r w:rsidRPr="00B13827">
        <w:rPr>
          <w:rFonts w:cs="Times New Roman"/>
          <w:sz w:val="22"/>
          <w:szCs w:val="22"/>
        </w:rPr>
        <w:t xml:space="preserve"> William's birth date and place have been preserved and </w:t>
      </w:r>
      <w:r w:rsidR="007D3380" w:rsidRPr="00B13827">
        <w:rPr>
          <w:rFonts w:cs="Times New Roman"/>
          <w:sz w:val="22"/>
          <w:szCs w:val="22"/>
        </w:rPr>
        <w:t xml:space="preserve">handed </w:t>
      </w:r>
      <w:r w:rsidRPr="00B13827">
        <w:rPr>
          <w:rFonts w:cs="Times New Roman"/>
          <w:sz w:val="22"/>
          <w:szCs w:val="22"/>
        </w:rPr>
        <w:t xml:space="preserve">down </w:t>
      </w:r>
      <w:r w:rsidR="006C5BD4">
        <w:rPr>
          <w:rFonts w:cs="Times New Roman"/>
          <w:sz w:val="22"/>
          <w:szCs w:val="22"/>
        </w:rPr>
        <w:t>through</w:t>
      </w:r>
      <w:r w:rsidRPr="00B13827">
        <w:rPr>
          <w:rFonts w:cs="Times New Roman"/>
          <w:sz w:val="22"/>
          <w:szCs w:val="22"/>
        </w:rPr>
        <w:t xml:space="preserve"> the </w:t>
      </w:r>
      <w:r w:rsidR="006C5BD4">
        <w:rPr>
          <w:rFonts w:cs="Times New Roman"/>
          <w:sz w:val="22"/>
          <w:szCs w:val="22"/>
        </w:rPr>
        <w:t>family</w:t>
      </w:r>
      <w:r w:rsidRPr="00B13827">
        <w:rPr>
          <w:rFonts w:cs="Times New Roman"/>
          <w:sz w:val="22"/>
          <w:szCs w:val="22"/>
        </w:rPr>
        <w:t xml:space="preserve"> </w:t>
      </w:r>
      <w:r w:rsidRPr="008E11DF">
        <w:rPr>
          <w:rFonts w:cs="Times New Roman"/>
          <w:noProof/>
          <w:sz w:val="22"/>
          <w:szCs w:val="22"/>
        </w:rPr>
        <w:t>as</w:t>
      </w:r>
      <w:r w:rsidRPr="00B13827">
        <w:rPr>
          <w:rFonts w:cs="Times New Roman"/>
          <w:sz w:val="22"/>
          <w:szCs w:val="22"/>
        </w:rPr>
        <w:t xml:space="preserve"> </w:t>
      </w:r>
      <w:r w:rsidR="009229B6">
        <w:rPr>
          <w:rFonts w:cs="Times New Roman"/>
          <w:sz w:val="22"/>
          <w:szCs w:val="22"/>
        </w:rPr>
        <w:t xml:space="preserve">being </w:t>
      </w:r>
      <w:r w:rsidRPr="00B13827">
        <w:rPr>
          <w:rFonts w:cs="Times New Roman"/>
          <w:sz w:val="22"/>
          <w:szCs w:val="22"/>
        </w:rPr>
        <w:t>1</w:t>
      </w:r>
      <w:r w:rsidRPr="00B13827">
        <w:rPr>
          <w:rFonts w:cs="Times New Roman"/>
          <w:b/>
          <w:sz w:val="22"/>
          <w:szCs w:val="22"/>
        </w:rPr>
        <w:t xml:space="preserve"> </w:t>
      </w:r>
      <w:r w:rsidRPr="00B13827">
        <w:rPr>
          <w:rFonts w:cs="Times New Roman"/>
          <w:sz w:val="22"/>
          <w:szCs w:val="22"/>
        </w:rPr>
        <w:t>March 1778 in Heptonstall</w:t>
      </w:r>
      <w:r w:rsidR="009229B6">
        <w:rPr>
          <w:rFonts w:cs="Times New Roman"/>
          <w:sz w:val="22"/>
          <w:szCs w:val="22"/>
        </w:rPr>
        <w:t xml:space="preserve"> Parish</w:t>
      </w:r>
      <w:r w:rsidRPr="00B13827">
        <w:rPr>
          <w:rFonts w:cs="Times New Roman"/>
          <w:sz w:val="22"/>
          <w:szCs w:val="22"/>
        </w:rPr>
        <w:t xml:space="preserve">, Yorkshire, England. However, the case </w:t>
      </w:r>
      <w:r w:rsidR="009229B6">
        <w:rPr>
          <w:rFonts w:cs="Times New Roman"/>
          <w:sz w:val="22"/>
          <w:szCs w:val="22"/>
        </w:rPr>
        <w:t>is</w:t>
      </w:r>
      <w:r w:rsidRPr="00B13827">
        <w:rPr>
          <w:rFonts w:cs="Times New Roman"/>
          <w:sz w:val="22"/>
          <w:szCs w:val="22"/>
        </w:rPr>
        <w:t xml:space="preserve"> difficult because Heptonstall Parish records show christenings for five William Greenwoods</w:t>
      </w:r>
      <w:r w:rsidR="00647AE7" w:rsidRPr="00B13827">
        <w:rPr>
          <w:rFonts w:cs="Times New Roman"/>
          <w:sz w:val="22"/>
          <w:szCs w:val="22"/>
        </w:rPr>
        <w:t xml:space="preserve"> in the year 1778,</w:t>
      </w:r>
      <w:r w:rsidRPr="00B13827">
        <w:rPr>
          <w:rFonts w:cs="Times New Roman"/>
          <w:sz w:val="22"/>
          <w:szCs w:val="22"/>
        </w:rPr>
        <w:t xml:space="preserve"> </w:t>
      </w:r>
      <w:r w:rsidR="00647AE7" w:rsidRPr="00B13827">
        <w:rPr>
          <w:rFonts w:cs="Times New Roman"/>
          <w:sz w:val="22"/>
          <w:szCs w:val="22"/>
        </w:rPr>
        <w:t xml:space="preserve">all of them </w:t>
      </w:r>
      <w:r w:rsidRPr="00B13827">
        <w:rPr>
          <w:rFonts w:cs="Times New Roman"/>
          <w:sz w:val="22"/>
          <w:szCs w:val="22"/>
        </w:rPr>
        <w:t xml:space="preserve">later than </w:t>
      </w:r>
      <w:r w:rsidR="00647AE7" w:rsidRPr="00B13827">
        <w:rPr>
          <w:rFonts w:cs="Times New Roman"/>
          <w:sz w:val="22"/>
          <w:szCs w:val="22"/>
        </w:rPr>
        <w:t>the</w:t>
      </w:r>
      <w:r w:rsidRPr="00B13827">
        <w:rPr>
          <w:rFonts w:cs="Times New Roman"/>
          <w:sz w:val="22"/>
          <w:szCs w:val="22"/>
        </w:rPr>
        <w:t xml:space="preserve"> date</w:t>
      </w:r>
      <w:r w:rsidR="00647AE7" w:rsidRPr="00B13827">
        <w:rPr>
          <w:rFonts w:cs="Times New Roman"/>
          <w:sz w:val="22"/>
          <w:szCs w:val="22"/>
        </w:rPr>
        <w:t xml:space="preserve"> of our William’s birth</w:t>
      </w:r>
      <w:r w:rsidR="00BA18E7">
        <w:rPr>
          <w:rFonts w:cs="Times New Roman"/>
          <w:sz w:val="22"/>
          <w:szCs w:val="22"/>
        </w:rPr>
        <w:t xml:space="preserve"> on 1 March</w:t>
      </w:r>
      <w:r w:rsidR="00647AE7" w:rsidRPr="00B13827">
        <w:rPr>
          <w:rFonts w:cs="Times New Roman"/>
          <w:sz w:val="22"/>
          <w:szCs w:val="22"/>
        </w:rPr>
        <w:t xml:space="preserve">. </w:t>
      </w:r>
      <w:r w:rsidR="00D712F3" w:rsidRPr="00B13827">
        <w:rPr>
          <w:rFonts w:cs="Times New Roman"/>
          <w:sz w:val="22"/>
          <w:szCs w:val="22"/>
        </w:rPr>
        <w:t>Unfortunately,</w:t>
      </w:r>
      <w:r w:rsidR="00647AE7" w:rsidRPr="00B13827">
        <w:rPr>
          <w:rFonts w:cs="Times New Roman"/>
          <w:sz w:val="22"/>
          <w:szCs w:val="22"/>
        </w:rPr>
        <w:t xml:space="preserve"> </w:t>
      </w:r>
      <w:r w:rsidR="00734CFF">
        <w:rPr>
          <w:rFonts w:cs="Times New Roman"/>
          <w:sz w:val="22"/>
          <w:szCs w:val="22"/>
        </w:rPr>
        <w:t xml:space="preserve">the parish register </w:t>
      </w:r>
      <w:r w:rsidR="009229B6">
        <w:rPr>
          <w:rFonts w:cs="Times New Roman"/>
          <w:sz w:val="22"/>
          <w:szCs w:val="22"/>
        </w:rPr>
        <w:t>provides</w:t>
      </w:r>
      <w:r w:rsidR="00734CFF">
        <w:rPr>
          <w:rFonts w:cs="Times New Roman"/>
          <w:sz w:val="22"/>
          <w:szCs w:val="22"/>
        </w:rPr>
        <w:t xml:space="preserve"> </w:t>
      </w:r>
      <w:r w:rsidR="00647AE7" w:rsidRPr="00B13827">
        <w:rPr>
          <w:rFonts w:cs="Times New Roman"/>
          <w:sz w:val="22"/>
          <w:szCs w:val="22"/>
        </w:rPr>
        <w:t xml:space="preserve">no </w:t>
      </w:r>
      <w:r w:rsidRPr="00B13827">
        <w:rPr>
          <w:rFonts w:cs="Times New Roman"/>
          <w:sz w:val="22"/>
          <w:szCs w:val="22"/>
        </w:rPr>
        <w:t xml:space="preserve">identifying birth dates </w:t>
      </w:r>
      <w:r w:rsidR="00647AE7" w:rsidRPr="00B13827">
        <w:rPr>
          <w:rFonts w:cs="Times New Roman"/>
          <w:sz w:val="22"/>
          <w:szCs w:val="22"/>
        </w:rPr>
        <w:t>for any of these Williams</w:t>
      </w:r>
      <w:r w:rsidRPr="00B13827">
        <w:rPr>
          <w:rFonts w:cs="Times New Roman"/>
          <w:sz w:val="22"/>
          <w:szCs w:val="22"/>
        </w:rPr>
        <w:t xml:space="preserve">. The circumstance that </w:t>
      </w:r>
      <w:r w:rsidR="00BA18E7">
        <w:rPr>
          <w:rFonts w:cs="Times New Roman"/>
          <w:sz w:val="22"/>
          <w:szCs w:val="22"/>
        </w:rPr>
        <w:t>family members</w:t>
      </w:r>
      <w:r w:rsidRPr="00B13827">
        <w:rPr>
          <w:rFonts w:cs="Times New Roman"/>
          <w:sz w:val="22"/>
          <w:szCs w:val="22"/>
        </w:rPr>
        <w:t xml:space="preserve"> have relied on in </w:t>
      </w:r>
      <w:r w:rsidR="007D3380" w:rsidRPr="00B13827">
        <w:rPr>
          <w:rFonts w:cs="Times New Roman"/>
          <w:sz w:val="22"/>
          <w:szCs w:val="22"/>
        </w:rPr>
        <w:t>ac</w:t>
      </w:r>
      <w:r w:rsidRPr="00B13827">
        <w:rPr>
          <w:rFonts w:cs="Times New Roman"/>
          <w:sz w:val="22"/>
          <w:szCs w:val="22"/>
        </w:rPr>
        <w:t xml:space="preserve">cepting Paul and Mary as William's parents </w:t>
      </w:r>
      <w:r w:rsidRPr="009C37F2">
        <w:rPr>
          <w:rFonts w:cs="Times New Roman"/>
          <w:noProof/>
          <w:sz w:val="22"/>
          <w:szCs w:val="22"/>
        </w:rPr>
        <w:t>is</w:t>
      </w:r>
      <w:r w:rsidRPr="00B13827">
        <w:rPr>
          <w:rFonts w:cs="Times New Roman"/>
          <w:sz w:val="22"/>
          <w:szCs w:val="22"/>
        </w:rPr>
        <w:t xml:space="preserve"> the </w:t>
      </w:r>
      <w:r w:rsidR="00734CFF">
        <w:rPr>
          <w:rFonts w:cs="Times New Roman"/>
          <w:sz w:val="22"/>
          <w:szCs w:val="22"/>
        </w:rPr>
        <w:t xml:space="preserve">singular </w:t>
      </w:r>
      <w:r w:rsidRPr="00B13827">
        <w:rPr>
          <w:rFonts w:cs="Times New Roman"/>
          <w:sz w:val="22"/>
          <w:szCs w:val="22"/>
        </w:rPr>
        <w:t xml:space="preserve">fact that </w:t>
      </w:r>
      <w:r w:rsidR="005A28C5">
        <w:rPr>
          <w:rFonts w:cs="Times New Roman"/>
          <w:sz w:val="22"/>
          <w:szCs w:val="22"/>
        </w:rPr>
        <w:t xml:space="preserve">our </w:t>
      </w:r>
      <w:r w:rsidRPr="00B13827">
        <w:rPr>
          <w:rFonts w:cs="Times New Roman"/>
          <w:sz w:val="22"/>
          <w:szCs w:val="22"/>
        </w:rPr>
        <w:t>William named one of his sons Foster.</w:t>
      </w:r>
    </w:p>
    <w:p w14:paraId="56EDFC09" w14:textId="062ABDB5" w:rsidR="007D3380" w:rsidRPr="00B13827" w:rsidRDefault="006E6E7E" w:rsidP="0075754B">
      <w:pPr>
        <w:pStyle w:val="BodyText"/>
        <w:tabs>
          <w:tab w:val="left" w:pos="360"/>
        </w:tabs>
        <w:spacing w:before="160" w:line="360" w:lineRule="auto"/>
        <w:ind w:firstLine="360"/>
        <w:rPr>
          <w:rFonts w:cs="Times New Roman"/>
          <w:sz w:val="22"/>
          <w:szCs w:val="22"/>
        </w:rPr>
      </w:pPr>
      <w:r w:rsidRPr="00B13827">
        <w:rPr>
          <w:rFonts w:cs="Times New Roman"/>
          <w:sz w:val="22"/>
          <w:szCs w:val="22"/>
        </w:rPr>
        <w:t>This may indeed be a correct connection</w:t>
      </w:r>
      <w:r w:rsidR="009229B6">
        <w:rPr>
          <w:rFonts w:cs="Times New Roman"/>
          <w:sz w:val="22"/>
          <w:szCs w:val="22"/>
        </w:rPr>
        <w:t>, but</w:t>
      </w:r>
      <w:r w:rsidRPr="00B13827">
        <w:rPr>
          <w:rFonts w:cs="Times New Roman"/>
          <w:sz w:val="22"/>
          <w:szCs w:val="22"/>
        </w:rPr>
        <w:t xml:space="preserve"> </w:t>
      </w:r>
      <w:r w:rsidR="00BA18E7">
        <w:rPr>
          <w:rFonts w:cs="Times New Roman"/>
          <w:sz w:val="22"/>
          <w:szCs w:val="22"/>
        </w:rPr>
        <w:t>we</w:t>
      </w:r>
      <w:r w:rsidRPr="00B13827">
        <w:rPr>
          <w:rFonts w:cs="Times New Roman"/>
          <w:sz w:val="22"/>
          <w:szCs w:val="22"/>
        </w:rPr>
        <w:t xml:space="preserve"> just do not know. </w:t>
      </w:r>
      <w:r w:rsidR="00175A23" w:rsidRPr="00B13827">
        <w:rPr>
          <w:rFonts w:cs="Times New Roman"/>
          <w:sz w:val="22"/>
          <w:szCs w:val="22"/>
        </w:rPr>
        <w:t>E</w:t>
      </w:r>
      <w:r w:rsidR="00647AE7" w:rsidRPr="00B13827">
        <w:rPr>
          <w:rFonts w:cs="Times New Roman"/>
          <w:sz w:val="22"/>
          <w:szCs w:val="22"/>
        </w:rPr>
        <w:t xml:space="preserve">xhaustive research has produced </w:t>
      </w:r>
      <w:r w:rsidR="00AC6732">
        <w:rPr>
          <w:rFonts w:cs="Times New Roman"/>
          <w:sz w:val="22"/>
          <w:szCs w:val="22"/>
        </w:rPr>
        <w:t>no</w:t>
      </w:r>
      <w:r w:rsidR="00734CFF">
        <w:rPr>
          <w:rFonts w:cs="Times New Roman"/>
          <w:sz w:val="22"/>
          <w:szCs w:val="22"/>
        </w:rPr>
        <w:t xml:space="preserve"> other</w:t>
      </w:r>
      <w:r w:rsidR="00A275F6">
        <w:rPr>
          <w:rFonts w:cs="Times New Roman"/>
          <w:sz w:val="22"/>
          <w:szCs w:val="22"/>
        </w:rPr>
        <w:t xml:space="preserve"> </w:t>
      </w:r>
      <w:r w:rsidRPr="00B13827">
        <w:rPr>
          <w:rFonts w:cs="Times New Roman"/>
          <w:sz w:val="22"/>
          <w:szCs w:val="22"/>
        </w:rPr>
        <w:t>evidence</w:t>
      </w:r>
      <w:r w:rsidR="007D3380" w:rsidRPr="00B13827">
        <w:rPr>
          <w:rFonts w:cs="Times New Roman"/>
          <w:sz w:val="22"/>
          <w:szCs w:val="22"/>
        </w:rPr>
        <w:t>—</w:t>
      </w:r>
      <w:r w:rsidR="00C55121">
        <w:rPr>
          <w:rFonts w:cs="Times New Roman"/>
          <w:sz w:val="22"/>
          <w:szCs w:val="22"/>
        </w:rPr>
        <w:t>either</w:t>
      </w:r>
      <w:r w:rsidR="009229B6">
        <w:rPr>
          <w:rFonts w:cs="Times New Roman"/>
          <w:sz w:val="22"/>
          <w:szCs w:val="22"/>
        </w:rPr>
        <w:t xml:space="preserve"> </w:t>
      </w:r>
      <w:r w:rsidRPr="00B13827">
        <w:rPr>
          <w:rFonts w:cs="Times New Roman"/>
          <w:sz w:val="22"/>
          <w:szCs w:val="22"/>
        </w:rPr>
        <w:t>direct or circumstantial</w:t>
      </w:r>
      <w:r w:rsidR="007D3380" w:rsidRPr="00B13827">
        <w:rPr>
          <w:rFonts w:cs="Times New Roman"/>
          <w:sz w:val="22"/>
          <w:szCs w:val="22"/>
        </w:rPr>
        <w:t>—</w:t>
      </w:r>
      <w:r w:rsidRPr="00B13827">
        <w:rPr>
          <w:rFonts w:cs="Times New Roman"/>
          <w:sz w:val="22"/>
          <w:szCs w:val="22"/>
        </w:rPr>
        <w:t xml:space="preserve">to support it. </w:t>
      </w:r>
      <w:r w:rsidR="00D712F3">
        <w:rPr>
          <w:rFonts w:cs="Times New Roman"/>
          <w:sz w:val="22"/>
          <w:szCs w:val="22"/>
        </w:rPr>
        <w:t>I</w:t>
      </w:r>
      <w:r w:rsidR="00D712F3" w:rsidRPr="00B13827">
        <w:rPr>
          <w:rFonts w:cs="Times New Roman"/>
          <w:sz w:val="22"/>
          <w:szCs w:val="22"/>
        </w:rPr>
        <w:t xml:space="preserve">t is </w:t>
      </w:r>
      <w:r w:rsidR="00D712F3">
        <w:rPr>
          <w:rFonts w:cs="Times New Roman"/>
          <w:sz w:val="22"/>
          <w:szCs w:val="22"/>
        </w:rPr>
        <w:t xml:space="preserve">also </w:t>
      </w:r>
      <w:r w:rsidR="00D712F3" w:rsidRPr="00B13827">
        <w:rPr>
          <w:rFonts w:cs="Times New Roman"/>
          <w:sz w:val="22"/>
          <w:szCs w:val="22"/>
        </w:rPr>
        <w:t xml:space="preserve">interesting to note that the </w:t>
      </w:r>
      <w:r w:rsidR="00A275F6">
        <w:rPr>
          <w:rFonts w:cs="Times New Roman"/>
          <w:sz w:val="22"/>
          <w:szCs w:val="22"/>
        </w:rPr>
        <w:t xml:space="preserve">given </w:t>
      </w:r>
      <w:r w:rsidR="00D712F3" w:rsidRPr="00B13827">
        <w:rPr>
          <w:rFonts w:cs="Times New Roman"/>
          <w:sz w:val="22"/>
          <w:szCs w:val="22"/>
        </w:rPr>
        <w:t xml:space="preserve">name Paul was not perpetuated by William’s children or </w:t>
      </w:r>
      <w:r w:rsidR="00BA18E7">
        <w:rPr>
          <w:rFonts w:cs="Times New Roman"/>
          <w:sz w:val="22"/>
          <w:szCs w:val="22"/>
        </w:rPr>
        <w:t xml:space="preserve">his </w:t>
      </w:r>
      <w:r w:rsidR="00D712F3" w:rsidRPr="00B13827">
        <w:rPr>
          <w:rFonts w:cs="Times New Roman"/>
          <w:sz w:val="22"/>
          <w:szCs w:val="22"/>
        </w:rPr>
        <w:t xml:space="preserve">grandchildren—which </w:t>
      </w:r>
      <w:r w:rsidR="00D712F3">
        <w:rPr>
          <w:rFonts w:cs="Times New Roman"/>
          <w:sz w:val="22"/>
          <w:szCs w:val="22"/>
        </w:rPr>
        <w:t>in itself</w:t>
      </w:r>
      <w:r w:rsidR="00D712F3" w:rsidRPr="00B13827">
        <w:rPr>
          <w:rFonts w:cs="Times New Roman"/>
          <w:sz w:val="22"/>
          <w:szCs w:val="22"/>
        </w:rPr>
        <w:t xml:space="preserve"> gives good reason to question </w:t>
      </w:r>
      <w:r w:rsidR="00A7193B">
        <w:rPr>
          <w:rFonts w:cs="Times New Roman"/>
          <w:sz w:val="22"/>
          <w:szCs w:val="22"/>
        </w:rPr>
        <w:t>the</w:t>
      </w:r>
      <w:r w:rsidR="00734CFF">
        <w:rPr>
          <w:rFonts w:cs="Times New Roman"/>
          <w:sz w:val="22"/>
          <w:szCs w:val="22"/>
        </w:rPr>
        <w:t xml:space="preserve"> Paul Greenwood/Mary Foster</w:t>
      </w:r>
      <w:r w:rsidR="00A7193B">
        <w:rPr>
          <w:rFonts w:cs="Times New Roman"/>
          <w:sz w:val="22"/>
          <w:szCs w:val="22"/>
        </w:rPr>
        <w:t xml:space="preserve"> </w:t>
      </w:r>
      <w:r w:rsidR="00D712F3" w:rsidRPr="00B13827">
        <w:rPr>
          <w:rFonts w:cs="Times New Roman"/>
          <w:sz w:val="22"/>
          <w:szCs w:val="22"/>
        </w:rPr>
        <w:t>connection.</w:t>
      </w:r>
    </w:p>
    <w:p w14:paraId="02EAD3F1" w14:textId="49B49814" w:rsidR="007D3380" w:rsidRPr="00B13827" w:rsidRDefault="006E6E7E" w:rsidP="0075754B">
      <w:pPr>
        <w:pStyle w:val="BodyText"/>
        <w:tabs>
          <w:tab w:val="left" w:pos="360"/>
        </w:tabs>
        <w:spacing w:before="160" w:line="360" w:lineRule="auto"/>
        <w:ind w:firstLine="360"/>
        <w:rPr>
          <w:rFonts w:cs="Times New Roman"/>
          <w:sz w:val="22"/>
          <w:szCs w:val="22"/>
        </w:rPr>
      </w:pPr>
      <w:r w:rsidRPr="00B13827">
        <w:rPr>
          <w:rFonts w:cs="Times New Roman"/>
          <w:sz w:val="22"/>
          <w:szCs w:val="22"/>
        </w:rPr>
        <w:t xml:space="preserve">In </w:t>
      </w:r>
      <w:r w:rsidR="00175A23" w:rsidRPr="00B13827">
        <w:rPr>
          <w:rFonts w:cs="Times New Roman"/>
          <w:sz w:val="22"/>
          <w:szCs w:val="22"/>
        </w:rPr>
        <w:t xml:space="preserve">family history </w:t>
      </w:r>
      <w:r w:rsidR="00D712F3" w:rsidRPr="00B13827">
        <w:rPr>
          <w:rFonts w:cs="Times New Roman"/>
          <w:sz w:val="22"/>
          <w:szCs w:val="22"/>
        </w:rPr>
        <w:t>research,</w:t>
      </w:r>
      <w:r w:rsidRPr="00B13827">
        <w:rPr>
          <w:rFonts w:cs="Times New Roman"/>
          <w:sz w:val="22"/>
          <w:szCs w:val="22"/>
        </w:rPr>
        <w:t xml:space="preserve"> we rely on circumstantial evidence to help us prove many things, but we must be careful not to </w:t>
      </w:r>
      <w:r w:rsidRPr="00BA18E7">
        <w:rPr>
          <w:rFonts w:cs="Times New Roman"/>
          <w:noProof/>
          <w:sz w:val="22"/>
          <w:szCs w:val="22"/>
        </w:rPr>
        <w:t>rely</w:t>
      </w:r>
      <w:r w:rsidRPr="00B13827">
        <w:rPr>
          <w:rFonts w:cs="Times New Roman"/>
          <w:sz w:val="22"/>
          <w:szCs w:val="22"/>
        </w:rPr>
        <w:t xml:space="preserve"> </w:t>
      </w:r>
      <w:r w:rsidR="00BA18E7">
        <w:rPr>
          <w:rFonts w:cs="Times New Roman"/>
          <w:sz w:val="22"/>
          <w:szCs w:val="22"/>
        </w:rPr>
        <w:t xml:space="preserve">on it </w:t>
      </w:r>
      <w:r w:rsidRPr="00B13827">
        <w:rPr>
          <w:rFonts w:cs="Times New Roman"/>
          <w:sz w:val="22"/>
          <w:szCs w:val="22"/>
        </w:rPr>
        <w:t xml:space="preserve">too much or draw conclusions too quickly. </w:t>
      </w:r>
      <w:r w:rsidR="00C55121">
        <w:rPr>
          <w:rFonts w:cs="Times New Roman"/>
          <w:sz w:val="22"/>
          <w:szCs w:val="22"/>
        </w:rPr>
        <w:t>And w</w:t>
      </w:r>
      <w:r w:rsidR="00C55121" w:rsidRPr="00B13827">
        <w:rPr>
          <w:rFonts w:cs="Times New Roman"/>
          <w:sz w:val="22"/>
          <w:szCs w:val="22"/>
        </w:rPr>
        <w:t xml:space="preserve">e </w:t>
      </w:r>
      <w:r w:rsidR="00C55121">
        <w:rPr>
          <w:rFonts w:cs="Times New Roman"/>
          <w:sz w:val="22"/>
          <w:szCs w:val="22"/>
        </w:rPr>
        <w:t>must</w:t>
      </w:r>
      <w:r w:rsidR="00C55121" w:rsidRPr="00B13827">
        <w:rPr>
          <w:rFonts w:cs="Times New Roman"/>
          <w:sz w:val="22"/>
          <w:szCs w:val="22"/>
        </w:rPr>
        <w:t xml:space="preserve"> never accept something as fact because of one piece of circumstantial evidence—no matter how much we like the </w:t>
      </w:r>
      <w:r w:rsidR="00C55121">
        <w:rPr>
          <w:rFonts w:cs="Times New Roman"/>
          <w:sz w:val="22"/>
          <w:szCs w:val="22"/>
        </w:rPr>
        <w:t>answer</w:t>
      </w:r>
      <w:r w:rsidR="00C55121" w:rsidRPr="00B13827">
        <w:rPr>
          <w:rFonts w:cs="Times New Roman"/>
          <w:sz w:val="22"/>
          <w:szCs w:val="22"/>
        </w:rPr>
        <w:t xml:space="preserve">. </w:t>
      </w:r>
      <w:r w:rsidR="00175A23" w:rsidRPr="00B13827">
        <w:rPr>
          <w:rFonts w:cs="Times New Roman"/>
          <w:sz w:val="22"/>
          <w:szCs w:val="22"/>
        </w:rPr>
        <w:t>Also, w</w:t>
      </w:r>
      <w:r w:rsidRPr="00B13827">
        <w:rPr>
          <w:rFonts w:cs="Times New Roman"/>
          <w:sz w:val="22"/>
          <w:szCs w:val="22"/>
        </w:rPr>
        <w:t xml:space="preserve">hen </w:t>
      </w:r>
      <w:r w:rsidR="00175A23" w:rsidRPr="00B13827">
        <w:rPr>
          <w:rFonts w:cs="Times New Roman"/>
          <w:sz w:val="22"/>
          <w:szCs w:val="22"/>
        </w:rPr>
        <w:t xml:space="preserve">two pieces of </w:t>
      </w:r>
      <w:r w:rsidRPr="00B13827">
        <w:rPr>
          <w:rFonts w:cs="Times New Roman"/>
          <w:sz w:val="22"/>
          <w:szCs w:val="22"/>
        </w:rPr>
        <w:t>circumstan</w:t>
      </w:r>
      <w:r w:rsidR="00175A23" w:rsidRPr="00B13827">
        <w:rPr>
          <w:rFonts w:cs="Times New Roman"/>
          <w:sz w:val="22"/>
          <w:szCs w:val="22"/>
        </w:rPr>
        <w:t>tial information are</w:t>
      </w:r>
      <w:r w:rsidRPr="00B13827">
        <w:rPr>
          <w:rFonts w:cs="Times New Roman"/>
          <w:sz w:val="22"/>
          <w:szCs w:val="22"/>
        </w:rPr>
        <w:t xml:space="preserve"> in </w:t>
      </w:r>
      <w:r w:rsidR="007D3380" w:rsidRPr="00B13827">
        <w:rPr>
          <w:rFonts w:cs="Times New Roman"/>
          <w:sz w:val="22"/>
          <w:szCs w:val="22"/>
        </w:rPr>
        <w:t>ap</w:t>
      </w:r>
      <w:r w:rsidRPr="00B13827">
        <w:rPr>
          <w:rFonts w:cs="Times New Roman"/>
          <w:sz w:val="22"/>
          <w:szCs w:val="22"/>
        </w:rPr>
        <w:t>parent conflict, that conflict must be resolved before we draw any conclusions. Sometimes</w:t>
      </w:r>
      <w:r w:rsidR="00AC6732">
        <w:rPr>
          <w:rFonts w:cs="Times New Roman"/>
          <w:sz w:val="22"/>
          <w:szCs w:val="22"/>
        </w:rPr>
        <w:t xml:space="preserve">, in our desire for </w:t>
      </w:r>
      <w:r w:rsidRPr="00B13827">
        <w:rPr>
          <w:rFonts w:cs="Times New Roman"/>
          <w:sz w:val="22"/>
          <w:szCs w:val="22"/>
        </w:rPr>
        <w:t>answers</w:t>
      </w:r>
      <w:r w:rsidR="00AC6732">
        <w:rPr>
          <w:rFonts w:cs="Times New Roman"/>
          <w:sz w:val="22"/>
          <w:szCs w:val="22"/>
        </w:rPr>
        <w:t>,</w:t>
      </w:r>
      <w:r w:rsidRPr="00B13827">
        <w:rPr>
          <w:rFonts w:cs="Times New Roman"/>
          <w:sz w:val="22"/>
          <w:szCs w:val="22"/>
        </w:rPr>
        <w:t xml:space="preserve"> we </w:t>
      </w:r>
      <w:r w:rsidR="00BA18E7">
        <w:rPr>
          <w:rFonts w:cs="Times New Roman"/>
          <w:sz w:val="22"/>
          <w:szCs w:val="22"/>
        </w:rPr>
        <w:t xml:space="preserve">tend </w:t>
      </w:r>
      <w:r w:rsidRPr="00B13827">
        <w:rPr>
          <w:rFonts w:cs="Times New Roman"/>
          <w:sz w:val="22"/>
          <w:szCs w:val="22"/>
        </w:rPr>
        <w:t xml:space="preserve">to grasp at straws when we find something that even hints </w:t>
      </w:r>
      <w:r w:rsidR="00201CD9">
        <w:rPr>
          <w:rFonts w:cs="Times New Roman"/>
          <w:noProof/>
          <w:sz w:val="22"/>
          <w:szCs w:val="22"/>
        </w:rPr>
        <w:t>at</w:t>
      </w:r>
      <w:r w:rsidRPr="00B13827">
        <w:rPr>
          <w:rFonts w:cs="Times New Roman"/>
          <w:sz w:val="22"/>
          <w:szCs w:val="22"/>
        </w:rPr>
        <w:t xml:space="preserve"> the possibility of a connection.</w:t>
      </w:r>
      <w:r w:rsidR="00175A23" w:rsidRPr="00B13827">
        <w:rPr>
          <w:rFonts w:cs="Times New Roman"/>
          <w:sz w:val="22"/>
          <w:szCs w:val="22"/>
        </w:rPr>
        <w:t xml:space="preserve"> </w:t>
      </w:r>
      <w:r w:rsidR="00A7193B">
        <w:rPr>
          <w:rFonts w:cs="Times New Roman"/>
          <w:sz w:val="22"/>
          <w:szCs w:val="22"/>
        </w:rPr>
        <w:t>This is an unfortunate tendency among novice researchers, but w</w:t>
      </w:r>
      <w:r w:rsidR="00175A23" w:rsidRPr="00B13827">
        <w:rPr>
          <w:rFonts w:cs="Times New Roman"/>
          <w:sz w:val="22"/>
          <w:szCs w:val="22"/>
        </w:rPr>
        <w:t xml:space="preserve">e </w:t>
      </w:r>
      <w:r w:rsidR="00A7193B">
        <w:rPr>
          <w:rFonts w:cs="Times New Roman"/>
          <w:sz w:val="22"/>
          <w:szCs w:val="22"/>
        </w:rPr>
        <w:t xml:space="preserve">must </w:t>
      </w:r>
      <w:r w:rsidR="00175A23" w:rsidRPr="00B13827">
        <w:rPr>
          <w:rFonts w:cs="Times New Roman"/>
          <w:sz w:val="22"/>
          <w:szCs w:val="22"/>
        </w:rPr>
        <w:t xml:space="preserve">not </w:t>
      </w:r>
      <w:r w:rsidR="00A7193B">
        <w:rPr>
          <w:rFonts w:cs="Times New Roman"/>
          <w:sz w:val="22"/>
          <w:szCs w:val="22"/>
        </w:rPr>
        <w:t xml:space="preserve">allow ourselves to </w:t>
      </w:r>
      <w:r w:rsidR="00175A23" w:rsidRPr="00B13827">
        <w:rPr>
          <w:rFonts w:cs="Times New Roman"/>
          <w:sz w:val="22"/>
          <w:szCs w:val="22"/>
        </w:rPr>
        <w:t>do this.</w:t>
      </w:r>
      <w:r w:rsidR="00A275F6">
        <w:rPr>
          <w:rFonts w:cs="Times New Roman"/>
          <w:sz w:val="22"/>
          <w:szCs w:val="22"/>
        </w:rPr>
        <w:t xml:space="preserve"> </w:t>
      </w:r>
    </w:p>
    <w:p w14:paraId="05D182E5" w14:textId="00FE6D68" w:rsidR="006E6E7E" w:rsidRPr="00B13827" w:rsidRDefault="006E6E7E" w:rsidP="00851E73">
      <w:pPr>
        <w:pStyle w:val="BodyText"/>
        <w:tabs>
          <w:tab w:val="left" w:pos="360"/>
        </w:tabs>
        <w:spacing w:before="160" w:line="360" w:lineRule="auto"/>
        <w:ind w:firstLine="360"/>
        <w:rPr>
          <w:rFonts w:cs="Times New Roman"/>
          <w:sz w:val="22"/>
          <w:szCs w:val="22"/>
        </w:rPr>
      </w:pPr>
      <w:r w:rsidRPr="00B13827">
        <w:rPr>
          <w:rFonts w:cs="Times New Roman"/>
          <w:sz w:val="22"/>
          <w:szCs w:val="22"/>
        </w:rPr>
        <w:t xml:space="preserve">As </w:t>
      </w:r>
      <w:r w:rsidR="008E11DF">
        <w:rPr>
          <w:rFonts w:cs="Times New Roman"/>
          <w:noProof/>
          <w:sz w:val="22"/>
          <w:szCs w:val="22"/>
        </w:rPr>
        <w:t>signific</w:t>
      </w:r>
      <w:r w:rsidRPr="008E11DF">
        <w:rPr>
          <w:rFonts w:cs="Times New Roman"/>
          <w:noProof/>
          <w:sz w:val="22"/>
          <w:szCs w:val="22"/>
        </w:rPr>
        <w:t>ant</w:t>
      </w:r>
      <w:r w:rsidRPr="00B13827">
        <w:rPr>
          <w:rFonts w:cs="Times New Roman"/>
          <w:sz w:val="22"/>
          <w:szCs w:val="22"/>
        </w:rPr>
        <w:t xml:space="preserve"> and essential as circumstantial evidence is to the </w:t>
      </w:r>
      <w:r w:rsidR="00175A23" w:rsidRPr="00B13827">
        <w:rPr>
          <w:rFonts w:cs="Times New Roman"/>
          <w:sz w:val="22"/>
          <w:szCs w:val="22"/>
        </w:rPr>
        <w:t>family history researcher</w:t>
      </w:r>
      <w:r w:rsidRPr="00B13827">
        <w:rPr>
          <w:rFonts w:cs="Times New Roman"/>
          <w:sz w:val="22"/>
          <w:szCs w:val="22"/>
        </w:rPr>
        <w:t xml:space="preserve">, </w:t>
      </w:r>
      <w:r w:rsidR="00A275F6">
        <w:rPr>
          <w:rFonts w:cs="Times New Roman"/>
          <w:sz w:val="22"/>
          <w:szCs w:val="22"/>
        </w:rPr>
        <w:t>its</w:t>
      </w:r>
      <w:r w:rsidRPr="00B13827">
        <w:rPr>
          <w:rFonts w:cs="Times New Roman"/>
          <w:sz w:val="22"/>
          <w:szCs w:val="22"/>
        </w:rPr>
        <w:t xml:space="preserve"> improper use is one of the most </w:t>
      </w:r>
      <w:r w:rsidR="007D3380" w:rsidRPr="00B13827">
        <w:rPr>
          <w:rFonts w:cs="Times New Roman"/>
          <w:sz w:val="22"/>
          <w:szCs w:val="22"/>
        </w:rPr>
        <w:t>com</w:t>
      </w:r>
      <w:r w:rsidRPr="00B13827">
        <w:rPr>
          <w:rFonts w:cs="Times New Roman"/>
          <w:sz w:val="22"/>
          <w:szCs w:val="22"/>
        </w:rPr>
        <w:t xml:space="preserve">mon </w:t>
      </w:r>
      <w:r w:rsidR="00BA18E7">
        <w:rPr>
          <w:rFonts w:cs="Times New Roman"/>
          <w:sz w:val="22"/>
          <w:szCs w:val="22"/>
        </w:rPr>
        <w:t>mistakes made</w:t>
      </w:r>
      <w:r w:rsidRPr="00B13827">
        <w:rPr>
          <w:rFonts w:cs="Times New Roman"/>
          <w:sz w:val="22"/>
          <w:szCs w:val="22"/>
        </w:rPr>
        <w:t xml:space="preserve"> by the neophyte. </w:t>
      </w:r>
      <w:r w:rsidRPr="00201CD9">
        <w:rPr>
          <w:rFonts w:cs="Times New Roman"/>
          <w:noProof/>
          <w:sz w:val="22"/>
          <w:szCs w:val="22"/>
        </w:rPr>
        <w:t>Too often</w:t>
      </w:r>
      <w:r w:rsidR="00201CD9">
        <w:rPr>
          <w:rFonts w:cs="Times New Roman"/>
          <w:noProof/>
          <w:sz w:val="22"/>
          <w:szCs w:val="22"/>
        </w:rPr>
        <w:t>,</w:t>
      </w:r>
      <w:r w:rsidRPr="00201CD9">
        <w:rPr>
          <w:rFonts w:cs="Times New Roman"/>
          <w:noProof/>
          <w:sz w:val="22"/>
          <w:szCs w:val="22"/>
        </w:rPr>
        <w:t xml:space="preserve"> a piece of circumstantial evidence is so appealing that it is accepted without giving proper </w:t>
      </w:r>
      <w:r w:rsidR="007D3380" w:rsidRPr="00201CD9">
        <w:rPr>
          <w:rFonts w:cs="Times New Roman"/>
          <w:noProof/>
          <w:sz w:val="22"/>
          <w:szCs w:val="22"/>
        </w:rPr>
        <w:t>consider</w:t>
      </w:r>
      <w:r w:rsidRPr="00201CD9">
        <w:rPr>
          <w:rFonts w:cs="Times New Roman"/>
          <w:noProof/>
          <w:sz w:val="22"/>
          <w:szCs w:val="22"/>
        </w:rPr>
        <w:t>ation to</w:t>
      </w:r>
      <w:r w:rsidR="00A7193B">
        <w:rPr>
          <w:rFonts w:cs="Times New Roman"/>
          <w:noProof/>
          <w:sz w:val="22"/>
          <w:szCs w:val="22"/>
        </w:rPr>
        <w:t>—or even looking for—</w:t>
      </w:r>
      <w:r w:rsidRPr="00201CD9">
        <w:rPr>
          <w:rFonts w:cs="Times New Roman"/>
          <w:noProof/>
          <w:sz w:val="22"/>
          <w:szCs w:val="22"/>
        </w:rPr>
        <w:t>other evidence</w:t>
      </w:r>
      <w:r w:rsidR="00201CD9" w:rsidRPr="00201CD9">
        <w:rPr>
          <w:rFonts w:cs="Times New Roman"/>
          <w:noProof/>
          <w:sz w:val="22"/>
          <w:szCs w:val="22"/>
        </w:rPr>
        <w:t>.</w:t>
      </w:r>
      <w:r w:rsidR="00201CD9">
        <w:rPr>
          <w:rFonts w:cs="Times New Roman"/>
          <w:noProof/>
          <w:sz w:val="22"/>
          <w:szCs w:val="22"/>
        </w:rPr>
        <w:t xml:space="preserve"> I</w:t>
      </w:r>
      <w:r w:rsidRPr="00201CD9">
        <w:rPr>
          <w:rFonts w:cs="Times New Roman"/>
          <w:noProof/>
          <w:sz w:val="22"/>
          <w:szCs w:val="22"/>
        </w:rPr>
        <w:t xml:space="preserve">ndeed, too often other evidence is never </w:t>
      </w:r>
      <w:r w:rsidR="009229B6">
        <w:rPr>
          <w:rFonts w:cs="Times New Roman"/>
          <w:noProof/>
          <w:sz w:val="22"/>
          <w:szCs w:val="22"/>
        </w:rPr>
        <w:t xml:space="preserve">even </w:t>
      </w:r>
      <w:r w:rsidR="00A7193B">
        <w:rPr>
          <w:rFonts w:cs="Times New Roman"/>
          <w:noProof/>
          <w:sz w:val="22"/>
          <w:szCs w:val="22"/>
        </w:rPr>
        <w:t xml:space="preserve">sought and </w:t>
      </w:r>
      <w:r w:rsidR="009229B6">
        <w:rPr>
          <w:rFonts w:cs="Times New Roman"/>
          <w:noProof/>
          <w:sz w:val="22"/>
          <w:szCs w:val="22"/>
        </w:rPr>
        <w:t xml:space="preserve">thus </w:t>
      </w:r>
      <w:r w:rsidR="00A7193B">
        <w:rPr>
          <w:rFonts w:cs="Times New Roman"/>
          <w:noProof/>
          <w:sz w:val="22"/>
          <w:szCs w:val="22"/>
        </w:rPr>
        <w:t>never</w:t>
      </w:r>
      <w:r w:rsidRPr="00201CD9">
        <w:rPr>
          <w:rFonts w:cs="Times New Roman"/>
          <w:noProof/>
          <w:sz w:val="22"/>
          <w:szCs w:val="22"/>
        </w:rPr>
        <w:t xml:space="preserve"> </w:t>
      </w:r>
      <w:r w:rsidR="00175A23" w:rsidRPr="00201CD9">
        <w:rPr>
          <w:rFonts w:cs="Times New Roman"/>
          <w:noProof/>
          <w:sz w:val="22"/>
          <w:szCs w:val="22"/>
        </w:rPr>
        <w:t>considered</w:t>
      </w:r>
      <w:r w:rsidR="00BA18E7">
        <w:rPr>
          <w:rFonts w:cs="Times New Roman"/>
          <w:noProof/>
          <w:sz w:val="22"/>
          <w:szCs w:val="22"/>
        </w:rPr>
        <w:t xml:space="preserve">. The </w:t>
      </w:r>
      <w:r w:rsidR="00175A23" w:rsidRPr="00201CD9">
        <w:rPr>
          <w:rFonts w:cs="Times New Roman"/>
          <w:noProof/>
          <w:sz w:val="22"/>
          <w:szCs w:val="22"/>
        </w:rPr>
        <w:t xml:space="preserve">researcher </w:t>
      </w:r>
      <w:r w:rsidR="00BA18E7">
        <w:rPr>
          <w:rFonts w:cs="Times New Roman"/>
          <w:noProof/>
          <w:sz w:val="22"/>
          <w:szCs w:val="22"/>
        </w:rPr>
        <w:t>i</w:t>
      </w:r>
      <w:r w:rsidR="00175A23" w:rsidRPr="00201CD9">
        <w:rPr>
          <w:rFonts w:cs="Times New Roman"/>
          <w:noProof/>
          <w:sz w:val="22"/>
          <w:szCs w:val="22"/>
        </w:rPr>
        <w:t xml:space="preserve">s so happy to </w:t>
      </w:r>
      <w:r w:rsidR="00BA18E7">
        <w:rPr>
          <w:rFonts w:cs="Times New Roman"/>
          <w:noProof/>
          <w:sz w:val="22"/>
          <w:szCs w:val="22"/>
        </w:rPr>
        <w:t xml:space="preserve">discover this </w:t>
      </w:r>
      <w:r w:rsidR="00BA18E7" w:rsidRPr="00BA18E7">
        <w:rPr>
          <w:rFonts w:cs="Times New Roman"/>
          <w:noProof/>
          <w:sz w:val="22"/>
          <w:szCs w:val="22"/>
        </w:rPr>
        <w:t>circumstan</w:t>
      </w:r>
      <w:r w:rsidR="00BA18E7">
        <w:rPr>
          <w:rFonts w:cs="Times New Roman"/>
          <w:noProof/>
          <w:sz w:val="22"/>
          <w:szCs w:val="22"/>
        </w:rPr>
        <w:t>t</w:t>
      </w:r>
      <w:r w:rsidR="00BA18E7" w:rsidRPr="00BA18E7">
        <w:rPr>
          <w:rFonts w:cs="Times New Roman"/>
          <w:noProof/>
          <w:sz w:val="22"/>
          <w:szCs w:val="22"/>
        </w:rPr>
        <w:t>ial</w:t>
      </w:r>
      <w:r w:rsidR="00BA18E7">
        <w:rPr>
          <w:rFonts w:cs="Times New Roman"/>
          <w:noProof/>
          <w:sz w:val="22"/>
          <w:szCs w:val="22"/>
        </w:rPr>
        <w:t xml:space="preserve"> evidence</w:t>
      </w:r>
      <w:r w:rsidR="00175A23" w:rsidRPr="00201CD9">
        <w:rPr>
          <w:rFonts w:cs="Times New Roman"/>
          <w:noProof/>
          <w:sz w:val="22"/>
          <w:szCs w:val="22"/>
        </w:rPr>
        <w:t xml:space="preserve"> that he d</w:t>
      </w:r>
      <w:r w:rsidR="00BA18E7">
        <w:rPr>
          <w:rFonts w:cs="Times New Roman"/>
          <w:noProof/>
          <w:sz w:val="22"/>
          <w:szCs w:val="22"/>
        </w:rPr>
        <w:t>oes</w:t>
      </w:r>
      <w:r w:rsidR="00175A23" w:rsidRPr="00201CD9">
        <w:rPr>
          <w:rFonts w:cs="Times New Roman"/>
          <w:noProof/>
          <w:sz w:val="22"/>
          <w:szCs w:val="22"/>
        </w:rPr>
        <w:t xml:space="preserve"> not want to find anything that might interfere with his “success.”</w:t>
      </w:r>
      <w:r w:rsidR="00A275F6">
        <w:rPr>
          <w:rFonts w:cs="Times New Roman"/>
          <w:noProof/>
          <w:sz w:val="22"/>
          <w:szCs w:val="22"/>
        </w:rPr>
        <w:t xml:space="preserve"> </w:t>
      </w:r>
      <w:r w:rsidR="00A275F6">
        <w:rPr>
          <w:rFonts w:cs="Times New Roman"/>
          <w:sz w:val="22"/>
          <w:szCs w:val="22"/>
        </w:rPr>
        <w:t xml:space="preserve">Remember that finding information on a person with the same name as our ancestor </w:t>
      </w:r>
      <w:r w:rsidR="0096533A">
        <w:rPr>
          <w:rFonts w:cs="Times New Roman"/>
          <w:sz w:val="22"/>
          <w:szCs w:val="22"/>
        </w:rPr>
        <w:t>is</w:t>
      </w:r>
      <w:r w:rsidR="00A275F6">
        <w:rPr>
          <w:rFonts w:cs="Times New Roman"/>
          <w:sz w:val="22"/>
          <w:szCs w:val="22"/>
        </w:rPr>
        <w:t xml:space="preserve"> not pro</w:t>
      </w:r>
      <w:r w:rsidR="0096533A">
        <w:rPr>
          <w:rFonts w:cs="Times New Roman"/>
          <w:sz w:val="22"/>
          <w:szCs w:val="22"/>
        </w:rPr>
        <w:t>of</w:t>
      </w:r>
      <w:r w:rsidR="00A275F6">
        <w:rPr>
          <w:rFonts w:cs="Times New Roman"/>
          <w:sz w:val="22"/>
          <w:szCs w:val="22"/>
        </w:rPr>
        <w:t xml:space="preserve"> that person </w:t>
      </w:r>
      <w:r w:rsidR="00A7193B">
        <w:rPr>
          <w:rFonts w:cs="Times New Roman"/>
          <w:sz w:val="22"/>
          <w:szCs w:val="22"/>
        </w:rPr>
        <w:t>is</w:t>
      </w:r>
      <w:r w:rsidR="00A275F6">
        <w:rPr>
          <w:rFonts w:cs="Times New Roman"/>
          <w:sz w:val="22"/>
          <w:szCs w:val="22"/>
        </w:rPr>
        <w:t xml:space="preserve"> our ancestor.</w:t>
      </w:r>
      <w:r w:rsidR="009229B6">
        <w:rPr>
          <w:rFonts w:cs="Times New Roman"/>
          <w:sz w:val="22"/>
          <w:szCs w:val="22"/>
        </w:rPr>
        <w:t xml:space="preserve"> </w:t>
      </w:r>
    </w:p>
    <w:p w14:paraId="33040683" w14:textId="6CDF63A0" w:rsidR="006E6E7E" w:rsidRPr="00B13827" w:rsidRDefault="006F4C3D" w:rsidP="00851E73">
      <w:pPr>
        <w:tabs>
          <w:tab w:val="left" w:pos="360"/>
        </w:tabs>
        <w:spacing w:before="160" w:line="360" w:lineRule="auto"/>
        <w:contextualSpacing/>
        <w:rPr>
          <w:rFonts w:ascii="Times New Roman" w:eastAsia="Times New Roman" w:hAnsi="Times New Roman" w:cs="Times New Roman"/>
        </w:rPr>
      </w:pPr>
      <w:r>
        <w:rPr>
          <w:rFonts w:ascii="Times New Roman" w:hAnsi="Times New Roman" w:cs="Times New Roman"/>
          <w:b/>
        </w:rPr>
        <w:lastRenderedPageBreak/>
        <w:t>C</w:t>
      </w:r>
      <w:r w:rsidR="007D3380" w:rsidRPr="00B13827">
        <w:rPr>
          <w:rFonts w:ascii="Times New Roman" w:hAnsi="Times New Roman" w:cs="Times New Roman"/>
          <w:b/>
        </w:rPr>
        <w:t xml:space="preserve">.  </w:t>
      </w:r>
      <w:r w:rsidR="006E6E7E" w:rsidRPr="00B13827">
        <w:rPr>
          <w:rFonts w:ascii="Times New Roman" w:hAnsi="Times New Roman" w:cs="Times New Roman"/>
          <w:b/>
        </w:rPr>
        <w:t xml:space="preserve">Primary </w:t>
      </w:r>
      <w:r w:rsidR="007601EF">
        <w:rPr>
          <w:rFonts w:ascii="Times New Roman" w:hAnsi="Times New Roman" w:cs="Times New Roman"/>
          <w:b/>
        </w:rPr>
        <w:t>e</w:t>
      </w:r>
      <w:r w:rsidR="006E6E7E" w:rsidRPr="00B13827">
        <w:rPr>
          <w:rFonts w:ascii="Times New Roman" w:hAnsi="Times New Roman" w:cs="Times New Roman"/>
          <w:b/>
        </w:rPr>
        <w:t>vidence</w:t>
      </w:r>
    </w:p>
    <w:p w14:paraId="316E745D" w14:textId="3D03D3F4" w:rsidR="004A74B7" w:rsidRDefault="006E6E7E" w:rsidP="00851E73">
      <w:pPr>
        <w:pStyle w:val="BodyText"/>
        <w:tabs>
          <w:tab w:val="left" w:pos="360"/>
        </w:tabs>
        <w:spacing w:before="160" w:line="360" w:lineRule="auto"/>
        <w:ind w:firstLine="360"/>
        <w:rPr>
          <w:rFonts w:cs="Times New Roman"/>
          <w:sz w:val="22"/>
          <w:szCs w:val="22"/>
        </w:rPr>
      </w:pPr>
      <w:r w:rsidRPr="00B13827">
        <w:rPr>
          <w:rFonts w:cs="Times New Roman"/>
          <w:sz w:val="22"/>
          <w:szCs w:val="22"/>
        </w:rPr>
        <w:t xml:space="preserve">Primary evidence is original or first-hand evidence. </w:t>
      </w:r>
      <w:r w:rsidRPr="00BA18E7">
        <w:rPr>
          <w:rFonts w:cs="Times New Roman"/>
          <w:noProof/>
          <w:sz w:val="22"/>
          <w:szCs w:val="22"/>
        </w:rPr>
        <w:t xml:space="preserve">It is </w:t>
      </w:r>
      <w:r w:rsidR="00577335">
        <w:rPr>
          <w:rFonts w:cs="Times New Roman"/>
          <w:noProof/>
          <w:sz w:val="22"/>
          <w:szCs w:val="22"/>
        </w:rPr>
        <w:t xml:space="preserve">(1) </w:t>
      </w:r>
      <w:r w:rsidRPr="00BA18E7">
        <w:rPr>
          <w:rFonts w:cs="Times New Roman"/>
          <w:noProof/>
          <w:sz w:val="22"/>
          <w:szCs w:val="22"/>
        </w:rPr>
        <w:t>f</w:t>
      </w:r>
      <w:r w:rsidR="00BA18E7" w:rsidRPr="00BA18E7">
        <w:rPr>
          <w:rFonts w:cs="Times New Roman"/>
          <w:noProof/>
          <w:sz w:val="22"/>
          <w:szCs w:val="22"/>
        </w:rPr>
        <w:t xml:space="preserve">rom an original </w:t>
      </w:r>
      <w:r w:rsidR="00A275F6">
        <w:rPr>
          <w:rFonts w:cs="Times New Roman"/>
          <w:noProof/>
          <w:sz w:val="22"/>
          <w:szCs w:val="22"/>
        </w:rPr>
        <w:t xml:space="preserve">source </w:t>
      </w:r>
      <w:r w:rsidR="00BA18E7" w:rsidRPr="00BA18E7">
        <w:rPr>
          <w:rFonts w:cs="Times New Roman"/>
          <w:noProof/>
          <w:sz w:val="22"/>
          <w:szCs w:val="22"/>
        </w:rPr>
        <w:t>document</w:t>
      </w:r>
      <w:r w:rsidR="00577335">
        <w:rPr>
          <w:rFonts w:cs="Times New Roman"/>
          <w:noProof/>
          <w:sz w:val="22"/>
          <w:szCs w:val="22"/>
        </w:rPr>
        <w:t>,</w:t>
      </w:r>
      <w:r w:rsidR="00BA18E7" w:rsidRPr="00BA18E7">
        <w:rPr>
          <w:rFonts w:cs="Times New Roman"/>
          <w:noProof/>
          <w:sz w:val="22"/>
          <w:szCs w:val="22"/>
        </w:rPr>
        <w:t xml:space="preserve"> </w:t>
      </w:r>
      <w:r w:rsidR="00577335">
        <w:rPr>
          <w:rFonts w:cs="Times New Roman"/>
          <w:noProof/>
          <w:sz w:val="22"/>
          <w:szCs w:val="22"/>
        </w:rPr>
        <w:t xml:space="preserve">and that document was (2) </w:t>
      </w:r>
      <w:r w:rsidR="00BA18E7" w:rsidRPr="00BA18E7">
        <w:rPr>
          <w:rFonts w:cs="Times New Roman"/>
          <w:noProof/>
          <w:sz w:val="22"/>
          <w:szCs w:val="22"/>
        </w:rPr>
        <w:t xml:space="preserve">created at the time of the event </w:t>
      </w:r>
      <w:r w:rsidR="0096533A">
        <w:rPr>
          <w:rFonts w:cs="Times New Roman"/>
          <w:noProof/>
          <w:sz w:val="22"/>
          <w:szCs w:val="22"/>
        </w:rPr>
        <w:t>of which it</w:t>
      </w:r>
      <w:r w:rsidR="00BA18E7" w:rsidRPr="008E11DF">
        <w:rPr>
          <w:rFonts w:cs="Times New Roman"/>
          <w:noProof/>
          <w:sz w:val="22"/>
          <w:szCs w:val="22"/>
        </w:rPr>
        <w:t xml:space="preserve"> </w:t>
      </w:r>
      <w:r w:rsidR="0096533A">
        <w:rPr>
          <w:rFonts w:cs="Times New Roman"/>
          <w:noProof/>
          <w:sz w:val="22"/>
          <w:szCs w:val="22"/>
        </w:rPr>
        <w:t xml:space="preserve">is a </w:t>
      </w:r>
      <w:r w:rsidR="00BA18E7" w:rsidRPr="008E11DF">
        <w:rPr>
          <w:rFonts w:cs="Times New Roman"/>
          <w:noProof/>
          <w:sz w:val="22"/>
          <w:szCs w:val="22"/>
        </w:rPr>
        <w:t>record</w:t>
      </w:r>
      <w:r w:rsidR="00BA18E7" w:rsidRPr="00BA18E7">
        <w:rPr>
          <w:rFonts w:cs="Times New Roman"/>
          <w:noProof/>
          <w:sz w:val="22"/>
          <w:szCs w:val="22"/>
        </w:rPr>
        <w:t>.</w:t>
      </w:r>
      <w:r w:rsidR="00BA18E7">
        <w:rPr>
          <w:rFonts w:cs="Times New Roman"/>
          <w:noProof/>
          <w:sz w:val="22"/>
          <w:szCs w:val="22"/>
        </w:rPr>
        <w:t xml:space="preserve"> </w:t>
      </w:r>
      <w:r w:rsidR="0096533A">
        <w:rPr>
          <w:rFonts w:cs="Times New Roman"/>
          <w:noProof/>
          <w:sz w:val="22"/>
          <w:szCs w:val="22"/>
        </w:rPr>
        <w:t xml:space="preserve">A </w:t>
      </w:r>
      <w:r w:rsidR="00577335">
        <w:rPr>
          <w:rFonts w:cs="Times New Roman"/>
          <w:noProof/>
          <w:sz w:val="22"/>
          <w:szCs w:val="22"/>
        </w:rPr>
        <w:t>third</w:t>
      </w:r>
      <w:r w:rsidR="0096533A">
        <w:rPr>
          <w:rFonts w:cs="Times New Roman"/>
          <w:noProof/>
          <w:sz w:val="22"/>
          <w:szCs w:val="22"/>
        </w:rPr>
        <w:t xml:space="preserve"> requirement </w:t>
      </w:r>
      <w:r w:rsidR="00C94BCC">
        <w:rPr>
          <w:rFonts w:cs="Times New Roman"/>
          <w:noProof/>
          <w:sz w:val="22"/>
          <w:szCs w:val="22"/>
        </w:rPr>
        <w:t xml:space="preserve">is that </w:t>
      </w:r>
      <w:r w:rsidR="00577335">
        <w:rPr>
          <w:rFonts w:cs="Times New Roman"/>
          <w:noProof/>
          <w:sz w:val="22"/>
          <w:szCs w:val="22"/>
        </w:rPr>
        <w:t xml:space="preserve">(3) </w:t>
      </w:r>
      <w:r w:rsidR="00A275F6">
        <w:rPr>
          <w:rFonts w:cs="Times New Roman"/>
          <w:noProof/>
          <w:sz w:val="22"/>
          <w:szCs w:val="22"/>
        </w:rPr>
        <w:t xml:space="preserve">the person who provided the information found in that document was in a position to know the facts of the matter. </w:t>
      </w:r>
      <w:r w:rsidR="00C94BCC">
        <w:rPr>
          <w:rFonts w:cs="Times New Roman"/>
          <w:noProof/>
          <w:sz w:val="22"/>
          <w:szCs w:val="22"/>
        </w:rPr>
        <w:t>Primary</w:t>
      </w:r>
      <w:r w:rsidR="00BA18E7">
        <w:rPr>
          <w:rFonts w:cs="Times New Roman"/>
          <w:noProof/>
          <w:sz w:val="22"/>
          <w:szCs w:val="22"/>
        </w:rPr>
        <w:t xml:space="preserve"> evidence might come from </w:t>
      </w:r>
      <w:r w:rsidRPr="00BA18E7">
        <w:rPr>
          <w:rFonts w:cs="Times New Roman"/>
          <w:noProof/>
          <w:sz w:val="22"/>
          <w:szCs w:val="22"/>
        </w:rPr>
        <w:t>an original will, an original pension application, an original deed, or an original tax receipt.</w:t>
      </w:r>
      <w:r w:rsidRPr="00B13827">
        <w:rPr>
          <w:rFonts w:cs="Times New Roman"/>
          <w:sz w:val="22"/>
          <w:szCs w:val="22"/>
        </w:rPr>
        <w:t xml:space="preserve"> </w:t>
      </w:r>
      <w:r w:rsidR="005311AC">
        <w:rPr>
          <w:rFonts w:cs="Times New Roman"/>
          <w:sz w:val="22"/>
          <w:szCs w:val="22"/>
        </w:rPr>
        <w:t>In addition,</w:t>
      </w:r>
      <w:r w:rsidR="004217F4">
        <w:rPr>
          <w:rFonts w:cs="Times New Roman"/>
          <w:sz w:val="22"/>
          <w:szCs w:val="22"/>
        </w:rPr>
        <w:t xml:space="preserve"> I should explain here that, </w:t>
      </w:r>
      <w:r w:rsidR="00577335">
        <w:rPr>
          <w:rFonts w:cs="Times New Roman"/>
          <w:sz w:val="22"/>
          <w:szCs w:val="22"/>
        </w:rPr>
        <w:t>for evidentiary purposes</w:t>
      </w:r>
      <w:r w:rsidR="004217F4">
        <w:rPr>
          <w:rFonts w:cs="Times New Roman"/>
          <w:sz w:val="22"/>
          <w:szCs w:val="22"/>
        </w:rPr>
        <w:t>,</w:t>
      </w:r>
      <w:r w:rsidR="00C94BCC">
        <w:rPr>
          <w:rFonts w:cs="Times New Roman"/>
          <w:sz w:val="22"/>
          <w:szCs w:val="22"/>
        </w:rPr>
        <w:t xml:space="preserve"> w</w:t>
      </w:r>
      <w:r w:rsidRPr="00B13827">
        <w:rPr>
          <w:rFonts w:cs="Times New Roman"/>
          <w:sz w:val="22"/>
          <w:szCs w:val="22"/>
        </w:rPr>
        <w:t xml:space="preserve">e also consider photographic reproductions of these records, including </w:t>
      </w:r>
      <w:r w:rsidR="007D3380" w:rsidRPr="00B13827">
        <w:rPr>
          <w:rFonts w:cs="Times New Roman"/>
          <w:sz w:val="22"/>
          <w:szCs w:val="22"/>
        </w:rPr>
        <w:t>microform</w:t>
      </w:r>
      <w:r w:rsidRPr="00B13827">
        <w:rPr>
          <w:rFonts w:cs="Times New Roman"/>
          <w:sz w:val="22"/>
          <w:szCs w:val="22"/>
        </w:rPr>
        <w:t>s</w:t>
      </w:r>
      <w:r w:rsidR="00175A23" w:rsidRPr="00B13827">
        <w:rPr>
          <w:rFonts w:cs="Times New Roman"/>
          <w:sz w:val="22"/>
          <w:szCs w:val="22"/>
        </w:rPr>
        <w:t>,</w:t>
      </w:r>
      <w:r w:rsidRPr="00B13827">
        <w:rPr>
          <w:rFonts w:cs="Times New Roman"/>
          <w:sz w:val="22"/>
          <w:szCs w:val="22"/>
        </w:rPr>
        <w:t xml:space="preserve"> </w:t>
      </w:r>
      <w:r w:rsidRPr="008E11DF">
        <w:rPr>
          <w:rFonts w:cs="Times New Roman"/>
          <w:noProof/>
          <w:sz w:val="22"/>
          <w:szCs w:val="22"/>
        </w:rPr>
        <w:t>photocopies</w:t>
      </w:r>
      <w:r w:rsidR="00175A23" w:rsidRPr="008E11DF">
        <w:rPr>
          <w:rFonts w:cs="Times New Roman"/>
          <w:noProof/>
          <w:sz w:val="22"/>
          <w:szCs w:val="22"/>
        </w:rPr>
        <w:t>,</w:t>
      </w:r>
      <w:r w:rsidR="00175A23" w:rsidRPr="00B13827">
        <w:rPr>
          <w:rFonts w:cs="Times New Roman"/>
          <w:sz w:val="22"/>
          <w:szCs w:val="22"/>
        </w:rPr>
        <w:t xml:space="preserve"> and digit</w:t>
      </w:r>
      <w:r w:rsidR="00D63FC4">
        <w:rPr>
          <w:rFonts w:cs="Times New Roman"/>
          <w:sz w:val="22"/>
          <w:szCs w:val="22"/>
        </w:rPr>
        <w:t>ized</w:t>
      </w:r>
      <w:r w:rsidR="00175A23" w:rsidRPr="00B13827">
        <w:rPr>
          <w:rFonts w:cs="Times New Roman"/>
          <w:sz w:val="22"/>
          <w:szCs w:val="22"/>
        </w:rPr>
        <w:t xml:space="preserve"> copies</w:t>
      </w:r>
      <w:r w:rsidRPr="00B13827">
        <w:rPr>
          <w:rFonts w:cs="Times New Roman"/>
          <w:sz w:val="22"/>
          <w:szCs w:val="22"/>
        </w:rPr>
        <w:t xml:space="preserve"> of these </w:t>
      </w:r>
      <w:r w:rsidR="004217F4">
        <w:rPr>
          <w:rFonts w:cs="Times New Roman"/>
          <w:sz w:val="22"/>
          <w:szCs w:val="22"/>
        </w:rPr>
        <w:t xml:space="preserve">original </w:t>
      </w:r>
      <w:r w:rsidRPr="00B13827">
        <w:rPr>
          <w:rFonts w:cs="Times New Roman"/>
          <w:sz w:val="22"/>
          <w:szCs w:val="22"/>
        </w:rPr>
        <w:t xml:space="preserve">documents as </w:t>
      </w:r>
      <w:r w:rsidR="00175A23" w:rsidRPr="00B13827">
        <w:rPr>
          <w:rFonts w:cs="Times New Roman"/>
          <w:sz w:val="22"/>
          <w:szCs w:val="22"/>
        </w:rPr>
        <w:t>if they were the originals.</w:t>
      </w:r>
      <w:r w:rsidRPr="00B13827">
        <w:rPr>
          <w:rFonts w:cs="Times New Roman"/>
          <w:sz w:val="22"/>
          <w:szCs w:val="22"/>
        </w:rPr>
        <w:t xml:space="preserve"> </w:t>
      </w:r>
      <w:r w:rsidR="004217F4">
        <w:rPr>
          <w:rFonts w:cs="Times New Roman"/>
          <w:sz w:val="22"/>
          <w:szCs w:val="22"/>
        </w:rPr>
        <w:t>In actual practice,</w:t>
      </w:r>
      <w:r w:rsidRPr="006C5BD4">
        <w:rPr>
          <w:rFonts w:cs="Times New Roman"/>
          <w:noProof/>
          <w:sz w:val="22"/>
          <w:szCs w:val="22"/>
        </w:rPr>
        <w:t xml:space="preserve"> we </w:t>
      </w:r>
      <w:r w:rsidR="00C94BCC" w:rsidRPr="006C5BD4">
        <w:rPr>
          <w:rFonts w:cs="Times New Roman"/>
          <w:noProof/>
          <w:sz w:val="22"/>
          <w:szCs w:val="22"/>
        </w:rPr>
        <w:t>encounter</w:t>
      </w:r>
      <w:r w:rsidRPr="006C5BD4">
        <w:rPr>
          <w:rFonts w:cs="Times New Roman"/>
          <w:noProof/>
          <w:sz w:val="22"/>
          <w:szCs w:val="22"/>
        </w:rPr>
        <w:t xml:space="preserve"> </w:t>
      </w:r>
      <w:r w:rsidR="00C94BCC" w:rsidRPr="006C5BD4">
        <w:rPr>
          <w:rFonts w:cs="Times New Roman"/>
          <w:noProof/>
          <w:sz w:val="22"/>
          <w:szCs w:val="22"/>
        </w:rPr>
        <w:t xml:space="preserve">very </w:t>
      </w:r>
      <w:r w:rsidR="00BA18E7" w:rsidRPr="006C5BD4">
        <w:rPr>
          <w:rFonts w:cs="Times New Roman"/>
          <w:noProof/>
          <w:sz w:val="22"/>
          <w:szCs w:val="22"/>
        </w:rPr>
        <w:t xml:space="preserve">few </w:t>
      </w:r>
      <w:r w:rsidRPr="006C5BD4">
        <w:rPr>
          <w:rFonts w:cs="Times New Roman"/>
          <w:noProof/>
          <w:sz w:val="22"/>
          <w:szCs w:val="22"/>
        </w:rPr>
        <w:t xml:space="preserve">true original documents in </w:t>
      </w:r>
      <w:r w:rsidR="00BA18E7" w:rsidRPr="006C5BD4">
        <w:rPr>
          <w:rFonts w:cs="Times New Roman"/>
          <w:noProof/>
          <w:sz w:val="22"/>
          <w:szCs w:val="22"/>
        </w:rPr>
        <w:t xml:space="preserve">family history </w:t>
      </w:r>
      <w:r w:rsidRPr="006C5BD4">
        <w:rPr>
          <w:rFonts w:cs="Times New Roman"/>
          <w:noProof/>
          <w:sz w:val="22"/>
          <w:szCs w:val="22"/>
        </w:rPr>
        <w:t xml:space="preserve">research if we are working beyond the second or </w:t>
      </w:r>
      <w:r w:rsidR="004217F4">
        <w:rPr>
          <w:rFonts w:cs="Times New Roman"/>
          <w:noProof/>
          <w:sz w:val="22"/>
          <w:szCs w:val="22"/>
        </w:rPr>
        <w:t>third generation from ourselves.</w:t>
      </w:r>
      <w:r w:rsidR="00A275F6">
        <w:rPr>
          <w:rFonts w:cs="Times New Roman"/>
          <w:noProof/>
          <w:sz w:val="22"/>
          <w:szCs w:val="22"/>
        </w:rPr>
        <w:t xml:space="preserve"> </w:t>
      </w:r>
    </w:p>
    <w:p w14:paraId="3C7A956C" w14:textId="489E64A1" w:rsidR="007D3380" w:rsidRPr="00B13827" w:rsidRDefault="004010CF" w:rsidP="00851E73">
      <w:pPr>
        <w:pStyle w:val="BodyText"/>
        <w:tabs>
          <w:tab w:val="left" w:pos="360"/>
        </w:tabs>
        <w:spacing w:before="160" w:line="360" w:lineRule="auto"/>
        <w:ind w:firstLine="360"/>
        <w:rPr>
          <w:rFonts w:eastAsia="Courier New" w:cs="Times New Roman"/>
          <w:sz w:val="22"/>
          <w:szCs w:val="22"/>
        </w:rPr>
      </w:pPr>
      <w:r>
        <w:rPr>
          <w:rFonts w:cs="Times New Roman"/>
          <w:noProof/>
          <w:sz w:val="22"/>
          <w:szCs w:val="22"/>
        </w:rPr>
        <w:t>I</w:t>
      </w:r>
      <w:r w:rsidR="0096533A">
        <w:rPr>
          <w:rFonts w:cs="Times New Roman"/>
          <w:noProof/>
          <w:sz w:val="22"/>
          <w:szCs w:val="22"/>
        </w:rPr>
        <w:t xml:space="preserve"> also</w:t>
      </w:r>
      <w:r w:rsidR="00A275F6">
        <w:rPr>
          <w:rFonts w:cs="Times New Roman"/>
          <w:noProof/>
          <w:sz w:val="22"/>
          <w:szCs w:val="22"/>
        </w:rPr>
        <w:t xml:space="preserve"> need to note that today’s technology allows photographs and digit</w:t>
      </w:r>
      <w:r w:rsidR="00D63FC4">
        <w:rPr>
          <w:rFonts w:cs="Times New Roman"/>
          <w:noProof/>
          <w:sz w:val="22"/>
          <w:szCs w:val="22"/>
        </w:rPr>
        <w:t>ized</w:t>
      </w:r>
      <w:r w:rsidR="00A275F6">
        <w:rPr>
          <w:rFonts w:cs="Times New Roman"/>
          <w:noProof/>
          <w:sz w:val="22"/>
          <w:szCs w:val="22"/>
        </w:rPr>
        <w:t xml:space="preserve"> images to be modified and f</w:t>
      </w:r>
      <w:r w:rsidR="004A74B7">
        <w:rPr>
          <w:rFonts w:cs="Times New Roman"/>
          <w:noProof/>
          <w:sz w:val="22"/>
          <w:szCs w:val="22"/>
        </w:rPr>
        <w:t xml:space="preserve">alsified. </w:t>
      </w:r>
      <w:r w:rsidR="004A74B7" w:rsidRPr="006C5BD4">
        <w:rPr>
          <w:rFonts w:cs="Times New Roman"/>
          <w:noProof/>
          <w:sz w:val="22"/>
          <w:szCs w:val="22"/>
        </w:rPr>
        <w:t>Thus</w:t>
      </w:r>
      <w:r w:rsidR="006C5BD4">
        <w:rPr>
          <w:rFonts w:cs="Times New Roman"/>
          <w:noProof/>
          <w:sz w:val="22"/>
          <w:szCs w:val="22"/>
        </w:rPr>
        <w:t>,</w:t>
      </w:r>
      <w:r w:rsidR="004A74B7">
        <w:rPr>
          <w:rFonts w:cs="Times New Roman"/>
          <w:noProof/>
          <w:sz w:val="22"/>
          <w:szCs w:val="22"/>
        </w:rPr>
        <w:t xml:space="preserve"> </w:t>
      </w:r>
      <w:r w:rsidR="00D52D57">
        <w:rPr>
          <w:rFonts w:cs="Times New Roman"/>
          <w:noProof/>
          <w:sz w:val="22"/>
          <w:szCs w:val="22"/>
        </w:rPr>
        <w:t>we</w:t>
      </w:r>
      <w:r w:rsidR="004A74B7">
        <w:rPr>
          <w:rFonts w:cs="Times New Roman"/>
          <w:noProof/>
          <w:sz w:val="22"/>
          <w:szCs w:val="22"/>
        </w:rPr>
        <w:t xml:space="preserve"> need </w:t>
      </w:r>
      <w:r w:rsidR="00064FFF">
        <w:rPr>
          <w:rFonts w:cs="Times New Roman"/>
          <w:noProof/>
          <w:sz w:val="22"/>
          <w:szCs w:val="22"/>
        </w:rPr>
        <w:t xml:space="preserve">to be </w:t>
      </w:r>
      <w:r w:rsidR="004A74B7" w:rsidRPr="006C5BD4">
        <w:rPr>
          <w:rFonts w:cs="Times New Roman"/>
          <w:noProof/>
          <w:sz w:val="22"/>
          <w:szCs w:val="22"/>
        </w:rPr>
        <w:t>reasonabl</w:t>
      </w:r>
      <w:r w:rsidR="006C5BD4">
        <w:rPr>
          <w:rFonts w:cs="Times New Roman"/>
          <w:noProof/>
          <w:sz w:val="22"/>
          <w:szCs w:val="22"/>
        </w:rPr>
        <w:t>y</w:t>
      </w:r>
      <w:r w:rsidR="004A74B7">
        <w:rPr>
          <w:rFonts w:cs="Times New Roman"/>
          <w:noProof/>
          <w:sz w:val="22"/>
          <w:szCs w:val="22"/>
        </w:rPr>
        <w:t xml:space="preserve"> </w:t>
      </w:r>
      <w:r w:rsidR="00064FFF">
        <w:rPr>
          <w:rFonts w:cs="Times New Roman"/>
          <w:noProof/>
          <w:sz w:val="22"/>
          <w:szCs w:val="22"/>
        </w:rPr>
        <w:t xml:space="preserve">satisfied </w:t>
      </w:r>
      <w:r w:rsidR="004A74B7">
        <w:rPr>
          <w:rFonts w:cs="Times New Roman"/>
          <w:noProof/>
          <w:sz w:val="22"/>
          <w:szCs w:val="22"/>
        </w:rPr>
        <w:t xml:space="preserve">that </w:t>
      </w:r>
      <w:r w:rsidR="00577335">
        <w:rPr>
          <w:rFonts w:cs="Times New Roman"/>
          <w:noProof/>
          <w:sz w:val="22"/>
          <w:szCs w:val="22"/>
        </w:rPr>
        <w:t>any</w:t>
      </w:r>
      <w:r w:rsidR="004A74B7">
        <w:rPr>
          <w:rFonts w:cs="Times New Roman"/>
          <w:noProof/>
          <w:sz w:val="22"/>
          <w:szCs w:val="22"/>
        </w:rPr>
        <w:t xml:space="preserve"> </w:t>
      </w:r>
      <w:r w:rsidR="004A74B7" w:rsidRPr="008E11DF">
        <w:rPr>
          <w:rFonts w:cs="Times New Roman"/>
          <w:noProof/>
          <w:sz w:val="22"/>
          <w:szCs w:val="22"/>
        </w:rPr>
        <w:t>image</w:t>
      </w:r>
      <w:r w:rsidR="004A74B7">
        <w:rPr>
          <w:rFonts w:cs="Times New Roman"/>
          <w:noProof/>
          <w:sz w:val="22"/>
          <w:szCs w:val="22"/>
        </w:rPr>
        <w:t xml:space="preserve"> </w:t>
      </w:r>
      <w:r w:rsidR="00D52D57">
        <w:rPr>
          <w:rFonts w:cs="Times New Roman"/>
          <w:noProof/>
          <w:sz w:val="22"/>
          <w:szCs w:val="22"/>
        </w:rPr>
        <w:t>we</w:t>
      </w:r>
      <w:r w:rsidR="00064FFF">
        <w:rPr>
          <w:rFonts w:cs="Times New Roman"/>
          <w:noProof/>
          <w:sz w:val="22"/>
          <w:szCs w:val="22"/>
        </w:rPr>
        <w:t xml:space="preserve"> rely on </w:t>
      </w:r>
      <w:r w:rsidR="004A74B7">
        <w:rPr>
          <w:rFonts w:cs="Times New Roman"/>
          <w:noProof/>
          <w:sz w:val="22"/>
          <w:szCs w:val="22"/>
        </w:rPr>
        <w:t>has not been altered.</w:t>
      </w:r>
    </w:p>
    <w:p w14:paraId="45C3352A" w14:textId="159BDCB8" w:rsidR="007D3380" w:rsidRPr="00B13827" w:rsidRDefault="008C3ED1" w:rsidP="00851E73">
      <w:pPr>
        <w:pStyle w:val="BodyText"/>
        <w:tabs>
          <w:tab w:val="left" w:pos="360"/>
        </w:tabs>
        <w:spacing w:before="160" w:line="360" w:lineRule="auto"/>
        <w:ind w:firstLine="360"/>
        <w:rPr>
          <w:rFonts w:eastAsia="Courier New" w:cs="Times New Roman"/>
          <w:sz w:val="22"/>
          <w:szCs w:val="22"/>
        </w:rPr>
      </w:pPr>
      <w:r>
        <w:rPr>
          <w:rFonts w:cs="Times New Roman"/>
          <w:sz w:val="22"/>
          <w:szCs w:val="22"/>
        </w:rPr>
        <w:t>N</w:t>
      </w:r>
      <w:r w:rsidR="00D712F3" w:rsidRPr="00B13827">
        <w:rPr>
          <w:rFonts w:cs="Times New Roman"/>
          <w:sz w:val="22"/>
          <w:szCs w:val="22"/>
        </w:rPr>
        <w:t xml:space="preserve">on-photographic </w:t>
      </w:r>
      <w:r>
        <w:rPr>
          <w:rFonts w:cs="Times New Roman"/>
          <w:sz w:val="22"/>
          <w:szCs w:val="22"/>
        </w:rPr>
        <w:t>and</w:t>
      </w:r>
      <w:r w:rsidR="00D712F3" w:rsidRPr="00B13827">
        <w:rPr>
          <w:rFonts w:cs="Times New Roman"/>
          <w:sz w:val="22"/>
          <w:szCs w:val="22"/>
        </w:rPr>
        <w:t xml:space="preserve"> non-digit</w:t>
      </w:r>
      <w:r w:rsidR="00D63FC4">
        <w:rPr>
          <w:rFonts w:cs="Times New Roman"/>
          <w:sz w:val="22"/>
          <w:szCs w:val="22"/>
        </w:rPr>
        <w:t>ized</w:t>
      </w:r>
      <w:r w:rsidR="00D712F3" w:rsidRPr="00B13827">
        <w:rPr>
          <w:rFonts w:cs="Times New Roman"/>
          <w:sz w:val="22"/>
          <w:szCs w:val="22"/>
        </w:rPr>
        <w:t xml:space="preserve"> copies</w:t>
      </w:r>
      <w:r w:rsidR="00064FFF">
        <w:rPr>
          <w:rFonts w:cs="Times New Roman"/>
          <w:sz w:val="22"/>
          <w:szCs w:val="22"/>
        </w:rPr>
        <w:t>, such as handwritten or typewritten copies and abstracts of records</w:t>
      </w:r>
      <w:r w:rsidR="00D712F3" w:rsidRPr="00B13827">
        <w:rPr>
          <w:rFonts w:cs="Times New Roman"/>
          <w:sz w:val="22"/>
          <w:szCs w:val="22"/>
        </w:rPr>
        <w:t xml:space="preserve">, </w:t>
      </w:r>
      <w:r w:rsidR="00064FFF">
        <w:rPr>
          <w:rFonts w:cs="Times New Roman"/>
          <w:sz w:val="22"/>
          <w:szCs w:val="22"/>
        </w:rPr>
        <w:t xml:space="preserve">do not provide primary evidence because of </w:t>
      </w:r>
      <w:r w:rsidR="00D712F3" w:rsidRPr="00B13827">
        <w:rPr>
          <w:rFonts w:cs="Times New Roman"/>
          <w:sz w:val="22"/>
          <w:szCs w:val="22"/>
        </w:rPr>
        <w:t xml:space="preserve">the copying process. </w:t>
      </w:r>
      <w:r>
        <w:rPr>
          <w:rFonts w:cs="Times New Roman"/>
          <w:sz w:val="22"/>
          <w:szCs w:val="22"/>
        </w:rPr>
        <w:t xml:space="preserve">They fall </w:t>
      </w:r>
      <w:r w:rsidRPr="006C5BD4">
        <w:rPr>
          <w:rFonts w:cs="Times New Roman"/>
          <w:noProof/>
          <w:sz w:val="22"/>
          <w:szCs w:val="22"/>
        </w:rPr>
        <w:t>in</w:t>
      </w:r>
      <w:r w:rsidR="006C5BD4">
        <w:rPr>
          <w:rFonts w:cs="Times New Roman"/>
          <w:noProof/>
          <w:sz w:val="22"/>
          <w:szCs w:val="22"/>
        </w:rPr>
        <w:t>to</w:t>
      </w:r>
      <w:r>
        <w:rPr>
          <w:rFonts w:cs="Times New Roman"/>
          <w:sz w:val="22"/>
          <w:szCs w:val="22"/>
        </w:rPr>
        <w:t xml:space="preserve"> the category </w:t>
      </w:r>
      <w:r w:rsidR="006C5BD4" w:rsidRPr="006C5BD4">
        <w:rPr>
          <w:rFonts w:cs="Times New Roman"/>
          <w:noProof/>
          <w:sz w:val="22"/>
          <w:szCs w:val="22"/>
        </w:rPr>
        <w:t xml:space="preserve">of </w:t>
      </w:r>
      <w:r w:rsidRPr="006C5BD4">
        <w:rPr>
          <w:rFonts w:cs="Times New Roman"/>
          <w:noProof/>
          <w:sz w:val="22"/>
          <w:szCs w:val="22"/>
        </w:rPr>
        <w:t>secondary</w:t>
      </w:r>
      <w:r>
        <w:rPr>
          <w:rFonts w:cs="Times New Roman"/>
          <w:sz w:val="22"/>
          <w:szCs w:val="22"/>
        </w:rPr>
        <w:t xml:space="preserve"> evidence</w:t>
      </w:r>
      <w:r w:rsidR="004010CF">
        <w:rPr>
          <w:rFonts w:cs="Times New Roman"/>
          <w:sz w:val="22"/>
          <w:szCs w:val="22"/>
        </w:rPr>
        <w:t>,</w:t>
      </w:r>
      <w:r>
        <w:rPr>
          <w:rFonts w:cs="Times New Roman"/>
          <w:sz w:val="22"/>
          <w:szCs w:val="22"/>
        </w:rPr>
        <w:t xml:space="preserve"> discussed below.</w:t>
      </w:r>
      <w:r w:rsidR="00064FFF">
        <w:rPr>
          <w:rFonts w:cs="Times New Roman"/>
          <w:sz w:val="22"/>
          <w:szCs w:val="22"/>
        </w:rPr>
        <w:t xml:space="preserve"> </w:t>
      </w:r>
    </w:p>
    <w:p w14:paraId="6CDB596E" w14:textId="256347A4" w:rsidR="007D3380" w:rsidRPr="00B13827" w:rsidRDefault="006E6E7E" w:rsidP="00851E73">
      <w:pPr>
        <w:pStyle w:val="BodyText"/>
        <w:tabs>
          <w:tab w:val="left" w:pos="360"/>
        </w:tabs>
        <w:spacing w:before="160" w:line="360" w:lineRule="auto"/>
        <w:ind w:firstLine="360"/>
        <w:rPr>
          <w:rFonts w:eastAsia="Courier New" w:cs="Times New Roman"/>
          <w:sz w:val="22"/>
          <w:szCs w:val="22"/>
        </w:rPr>
      </w:pPr>
      <w:r w:rsidRPr="00B13827">
        <w:rPr>
          <w:rFonts w:cs="Times New Roman"/>
          <w:sz w:val="22"/>
          <w:szCs w:val="22"/>
        </w:rPr>
        <w:t>In</w:t>
      </w:r>
      <w:r w:rsidR="00522CBF" w:rsidRPr="00B13827">
        <w:rPr>
          <w:rFonts w:cs="Times New Roman"/>
          <w:sz w:val="22"/>
          <w:szCs w:val="22"/>
        </w:rPr>
        <w:t xml:space="preserve"> legal practice</w:t>
      </w:r>
      <w:r w:rsidRPr="00B13827">
        <w:rPr>
          <w:rFonts w:cs="Times New Roman"/>
          <w:sz w:val="22"/>
          <w:szCs w:val="22"/>
        </w:rPr>
        <w:t>, the</w:t>
      </w:r>
      <w:r w:rsidR="004217F4">
        <w:rPr>
          <w:rFonts w:cs="Times New Roman"/>
          <w:sz w:val="22"/>
          <w:szCs w:val="22"/>
        </w:rPr>
        <w:t>re is a</w:t>
      </w:r>
      <w:r w:rsidRPr="00B13827">
        <w:rPr>
          <w:rFonts w:cs="Times New Roman"/>
          <w:sz w:val="22"/>
          <w:szCs w:val="22"/>
        </w:rPr>
        <w:t xml:space="preserve"> requirement called the "best </w:t>
      </w:r>
      <w:r w:rsidR="007D3380" w:rsidRPr="00B13827">
        <w:rPr>
          <w:rFonts w:cs="Times New Roman"/>
          <w:sz w:val="22"/>
          <w:szCs w:val="22"/>
        </w:rPr>
        <w:t>evi</w:t>
      </w:r>
      <w:r w:rsidRPr="00B13827">
        <w:rPr>
          <w:rFonts w:cs="Times New Roman"/>
          <w:sz w:val="22"/>
          <w:szCs w:val="22"/>
        </w:rPr>
        <w:t xml:space="preserve">dence rule." </w:t>
      </w:r>
      <w:r w:rsidR="00D712F3" w:rsidRPr="00B13827">
        <w:rPr>
          <w:rFonts w:cs="Times New Roman"/>
          <w:sz w:val="22"/>
          <w:szCs w:val="22"/>
        </w:rPr>
        <w:t xml:space="preserve">The law demands that evidence from original </w:t>
      </w:r>
      <w:r w:rsidR="004217F4">
        <w:rPr>
          <w:rFonts w:cs="Times New Roman"/>
          <w:sz w:val="22"/>
          <w:szCs w:val="22"/>
        </w:rPr>
        <w:t>documents</w:t>
      </w:r>
      <w:r w:rsidR="00D712F3" w:rsidRPr="00B13827">
        <w:rPr>
          <w:rFonts w:cs="Times New Roman"/>
          <w:sz w:val="22"/>
          <w:szCs w:val="22"/>
        </w:rPr>
        <w:t xml:space="preserve"> be used </w:t>
      </w:r>
      <w:r w:rsidR="0096533A">
        <w:rPr>
          <w:rFonts w:cs="Times New Roman"/>
          <w:sz w:val="22"/>
          <w:szCs w:val="22"/>
        </w:rPr>
        <w:t xml:space="preserve">as evidence </w:t>
      </w:r>
      <w:r w:rsidR="00D712F3" w:rsidRPr="00B13827">
        <w:rPr>
          <w:rFonts w:cs="Times New Roman"/>
          <w:sz w:val="22"/>
          <w:szCs w:val="22"/>
        </w:rPr>
        <w:t xml:space="preserve">because experience has </w:t>
      </w:r>
      <w:r w:rsidR="00D712F3">
        <w:rPr>
          <w:rFonts w:cs="Times New Roman"/>
          <w:sz w:val="22"/>
          <w:szCs w:val="22"/>
        </w:rPr>
        <w:t xml:space="preserve">taught </w:t>
      </w:r>
      <w:r w:rsidR="00D712F3" w:rsidRPr="00B13827">
        <w:rPr>
          <w:rFonts w:cs="Times New Roman"/>
          <w:sz w:val="22"/>
          <w:szCs w:val="22"/>
        </w:rPr>
        <w:t xml:space="preserve">that there is less chance </w:t>
      </w:r>
      <w:r w:rsidR="00201CD9">
        <w:rPr>
          <w:rFonts w:cs="Times New Roman"/>
          <w:noProof/>
          <w:sz w:val="22"/>
          <w:szCs w:val="22"/>
        </w:rPr>
        <w:t>of</w:t>
      </w:r>
      <w:r w:rsidR="00D712F3" w:rsidRPr="00B13827">
        <w:rPr>
          <w:rFonts w:cs="Times New Roman"/>
          <w:sz w:val="22"/>
          <w:szCs w:val="22"/>
        </w:rPr>
        <w:t xml:space="preserve"> fraud, forgery, or error when evidence </w:t>
      </w:r>
      <w:r w:rsidR="00D712F3" w:rsidRPr="008E11DF">
        <w:rPr>
          <w:rFonts w:cs="Times New Roman"/>
          <w:noProof/>
          <w:sz w:val="22"/>
          <w:szCs w:val="22"/>
        </w:rPr>
        <w:t>comes</w:t>
      </w:r>
      <w:r w:rsidR="00D712F3" w:rsidRPr="00B13827">
        <w:rPr>
          <w:rFonts w:cs="Times New Roman"/>
          <w:sz w:val="22"/>
          <w:szCs w:val="22"/>
        </w:rPr>
        <w:t xml:space="preserve"> </w:t>
      </w:r>
      <w:r w:rsidR="008E11DF">
        <w:rPr>
          <w:rFonts w:cs="Times New Roman"/>
          <w:sz w:val="22"/>
          <w:szCs w:val="22"/>
        </w:rPr>
        <w:t xml:space="preserve">from </w:t>
      </w:r>
      <w:r w:rsidR="004217F4">
        <w:rPr>
          <w:rFonts w:cs="Times New Roman"/>
          <w:sz w:val="22"/>
          <w:szCs w:val="22"/>
        </w:rPr>
        <w:t>an</w:t>
      </w:r>
      <w:r w:rsidR="00D712F3" w:rsidRPr="00B13827">
        <w:rPr>
          <w:rFonts w:cs="Times New Roman"/>
          <w:sz w:val="22"/>
          <w:szCs w:val="22"/>
        </w:rPr>
        <w:t xml:space="preserve"> </w:t>
      </w:r>
      <w:r w:rsidR="00BA18E7">
        <w:rPr>
          <w:rFonts w:cs="Times New Roman"/>
          <w:sz w:val="22"/>
          <w:szCs w:val="22"/>
        </w:rPr>
        <w:t>original</w:t>
      </w:r>
      <w:r w:rsidR="004217F4">
        <w:rPr>
          <w:rFonts w:cs="Times New Roman"/>
          <w:sz w:val="22"/>
          <w:szCs w:val="22"/>
        </w:rPr>
        <w:t xml:space="preserve"> document</w:t>
      </w:r>
      <w:r w:rsidR="00D712F3" w:rsidRPr="00B13827">
        <w:rPr>
          <w:rFonts w:cs="Times New Roman"/>
          <w:sz w:val="22"/>
          <w:szCs w:val="22"/>
        </w:rPr>
        <w:t xml:space="preserve">. </w:t>
      </w:r>
      <w:r w:rsidR="0096533A">
        <w:rPr>
          <w:rFonts w:cs="Times New Roman"/>
          <w:sz w:val="22"/>
          <w:szCs w:val="22"/>
        </w:rPr>
        <w:t>E</w:t>
      </w:r>
      <w:r w:rsidRPr="00B13827">
        <w:rPr>
          <w:rFonts w:cs="Times New Roman"/>
          <w:sz w:val="22"/>
          <w:szCs w:val="22"/>
        </w:rPr>
        <w:t xml:space="preserve">vidence </w:t>
      </w:r>
      <w:r w:rsidR="00522CBF" w:rsidRPr="00201CD9">
        <w:rPr>
          <w:rFonts w:cs="Times New Roman"/>
          <w:noProof/>
          <w:sz w:val="22"/>
          <w:szCs w:val="22"/>
        </w:rPr>
        <w:t>from</w:t>
      </w:r>
      <w:r w:rsidR="00522CBF" w:rsidRPr="00B13827">
        <w:rPr>
          <w:rFonts w:cs="Times New Roman"/>
          <w:sz w:val="22"/>
          <w:szCs w:val="22"/>
        </w:rPr>
        <w:t xml:space="preserve"> any</w:t>
      </w:r>
      <w:r w:rsidR="00201CD9">
        <w:rPr>
          <w:rFonts w:cs="Times New Roman"/>
          <w:sz w:val="22"/>
          <w:szCs w:val="22"/>
        </w:rPr>
        <w:t xml:space="preserve"> other source </w:t>
      </w:r>
      <w:r w:rsidR="00522CBF" w:rsidRPr="00B13827">
        <w:rPr>
          <w:rFonts w:cs="Times New Roman"/>
          <w:sz w:val="22"/>
          <w:szCs w:val="22"/>
        </w:rPr>
        <w:t xml:space="preserve">document </w:t>
      </w:r>
      <w:r w:rsidRPr="00B13827">
        <w:rPr>
          <w:rFonts w:cs="Times New Roman"/>
          <w:sz w:val="22"/>
          <w:szCs w:val="22"/>
        </w:rPr>
        <w:t xml:space="preserve">is </w:t>
      </w:r>
      <w:r w:rsidRPr="00B13827">
        <w:rPr>
          <w:rFonts w:cs="Times New Roman"/>
          <w:i/>
          <w:sz w:val="22"/>
          <w:szCs w:val="22"/>
        </w:rPr>
        <w:t>hearsay evidence.</w:t>
      </w:r>
    </w:p>
    <w:p w14:paraId="3602D49C" w14:textId="54DA5714" w:rsidR="006E6E7E" w:rsidRPr="00B13827" w:rsidRDefault="006E6E7E" w:rsidP="00851E73">
      <w:pPr>
        <w:pStyle w:val="BodyText"/>
        <w:tabs>
          <w:tab w:val="left" w:pos="360"/>
        </w:tabs>
        <w:spacing w:before="160" w:line="360" w:lineRule="auto"/>
        <w:ind w:firstLine="360"/>
        <w:rPr>
          <w:rFonts w:eastAsia="Courier New" w:cs="Times New Roman"/>
          <w:sz w:val="22"/>
          <w:szCs w:val="22"/>
        </w:rPr>
      </w:pPr>
      <w:r w:rsidRPr="008E11DF">
        <w:rPr>
          <w:rFonts w:cs="Times New Roman"/>
          <w:noProof/>
          <w:sz w:val="22"/>
          <w:szCs w:val="22"/>
        </w:rPr>
        <w:t xml:space="preserve">I should also note that, notwithstanding this rule, </w:t>
      </w:r>
      <w:r w:rsidR="007D3380" w:rsidRPr="008E11DF">
        <w:rPr>
          <w:rFonts w:cs="Times New Roman"/>
          <w:noProof/>
          <w:sz w:val="22"/>
          <w:szCs w:val="22"/>
        </w:rPr>
        <w:t xml:space="preserve">the </w:t>
      </w:r>
      <w:r w:rsidRPr="008E11DF">
        <w:rPr>
          <w:rFonts w:cs="Times New Roman"/>
          <w:noProof/>
          <w:sz w:val="22"/>
          <w:szCs w:val="22"/>
        </w:rPr>
        <w:t xml:space="preserve">term "best evidence" is often used in practice to describe </w:t>
      </w:r>
      <w:r w:rsidRPr="008E11DF">
        <w:rPr>
          <w:rFonts w:cs="Times New Roman"/>
          <w:i/>
          <w:noProof/>
          <w:sz w:val="22"/>
          <w:szCs w:val="22"/>
        </w:rPr>
        <w:t xml:space="preserve">the best evidence that can be produced </w:t>
      </w:r>
      <w:r w:rsidR="00BA18E7" w:rsidRPr="008E11DF">
        <w:rPr>
          <w:rFonts w:cs="Times New Roman"/>
          <w:noProof/>
          <w:sz w:val="22"/>
          <w:szCs w:val="22"/>
        </w:rPr>
        <w:t>relative</w:t>
      </w:r>
      <w:r w:rsidRPr="008E11DF">
        <w:rPr>
          <w:rFonts w:cs="Times New Roman"/>
          <w:noProof/>
          <w:sz w:val="22"/>
          <w:szCs w:val="22"/>
        </w:rPr>
        <w:t xml:space="preserve"> to a particular issue, such as the testimony of a credible witness</w:t>
      </w:r>
      <w:r w:rsidR="00BA18E7" w:rsidRPr="008E11DF">
        <w:rPr>
          <w:rFonts w:cs="Times New Roman"/>
          <w:noProof/>
          <w:sz w:val="22"/>
          <w:szCs w:val="22"/>
        </w:rPr>
        <w:t xml:space="preserve"> in pref</w:t>
      </w:r>
      <w:r w:rsidR="009C37F2" w:rsidRPr="008E11DF">
        <w:rPr>
          <w:rFonts w:cs="Times New Roman"/>
          <w:noProof/>
          <w:sz w:val="22"/>
          <w:szCs w:val="22"/>
        </w:rPr>
        <w:t>er</w:t>
      </w:r>
      <w:r w:rsidR="00BA18E7" w:rsidRPr="008E11DF">
        <w:rPr>
          <w:rFonts w:cs="Times New Roman"/>
          <w:noProof/>
          <w:sz w:val="22"/>
          <w:szCs w:val="22"/>
        </w:rPr>
        <w:t>ence to</w:t>
      </w:r>
      <w:r w:rsidRPr="008E11DF">
        <w:rPr>
          <w:rFonts w:cs="Times New Roman"/>
          <w:noProof/>
          <w:sz w:val="22"/>
          <w:szCs w:val="22"/>
        </w:rPr>
        <w:t xml:space="preserve"> unverified information from a published </w:t>
      </w:r>
      <w:r w:rsidR="007D3380" w:rsidRPr="008E11DF">
        <w:rPr>
          <w:rFonts w:cs="Times New Roman"/>
          <w:noProof/>
          <w:sz w:val="22"/>
          <w:szCs w:val="22"/>
        </w:rPr>
        <w:t>ge</w:t>
      </w:r>
      <w:r w:rsidRPr="008E11DF">
        <w:rPr>
          <w:rFonts w:cs="Times New Roman"/>
          <w:noProof/>
          <w:sz w:val="22"/>
          <w:szCs w:val="22"/>
        </w:rPr>
        <w:t>nealogical compendium.</w:t>
      </w:r>
      <w:r w:rsidRPr="00B13827">
        <w:rPr>
          <w:rFonts w:cs="Times New Roman"/>
          <w:sz w:val="22"/>
          <w:szCs w:val="22"/>
        </w:rPr>
        <w:t xml:space="preserve"> In this context, the best evidence </w:t>
      </w:r>
      <w:r w:rsidR="00522CBF" w:rsidRPr="00B13827">
        <w:rPr>
          <w:rFonts w:cs="Times New Roman"/>
          <w:sz w:val="22"/>
          <w:szCs w:val="22"/>
        </w:rPr>
        <w:t xml:space="preserve">may </w:t>
      </w:r>
      <w:r w:rsidRPr="00B13827">
        <w:rPr>
          <w:rFonts w:cs="Times New Roman"/>
          <w:sz w:val="22"/>
          <w:szCs w:val="22"/>
        </w:rPr>
        <w:t xml:space="preserve">not </w:t>
      </w:r>
      <w:r w:rsidR="00522CBF" w:rsidRPr="00B13827">
        <w:rPr>
          <w:rFonts w:cs="Times New Roman"/>
          <w:sz w:val="22"/>
          <w:szCs w:val="22"/>
        </w:rPr>
        <w:t xml:space="preserve">be </w:t>
      </w:r>
      <w:r w:rsidR="007D3380" w:rsidRPr="00B13827">
        <w:rPr>
          <w:rFonts w:cs="Times New Roman"/>
          <w:sz w:val="22"/>
          <w:szCs w:val="22"/>
        </w:rPr>
        <w:t>pri</w:t>
      </w:r>
      <w:r w:rsidRPr="00B13827">
        <w:rPr>
          <w:rFonts w:cs="Times New Roman"/>
          <w:sz w:val="22"/>
          <w:szCs w:val="22"/>
        </w:rPr>
        <w:t>mary evidence</w:t>
      </w:r>
      <w:r w:rsidR="004217F4">
        <w:rPr>
          <w:rFonts w:cs="Times New Roman"/>
          <w:sz w:val="22"/>
          <w:szCs w:val="22"/>
        </w:rPr>
        <w:t>—it is just the best</w:t>
      </w:r>
      <w:r w:rsidR="00C77548">
        <w:rPr>
          <w:rFonts w:cs="Times New Roman"/>
          <w:sz w:val="22"/>
          <w:szCs w:val="22"/>
        </w:rPr>
        <w:t xml:space="preserve"> evidence</w:t>
      </w:r>
      <w:r w:rsidR="004217F4">
        <w:rPr>
          <w:rFonts w:cs="Times New Roman"/>
          <w:sz w:val="22"/>
          <w:szCs w:val="22"/>
        </w:rPr>
        <w:t xml:space="preserve"> there is</w:t>
      </w:r>
      <w:r w:rsidR="00577335">
        <w:rPr>
          <w:rFonts w:cs="Times New Roman"/>
          <w:sz w:val="22"/>
          <w:szCs w:val="22"/>
        </w:rPr>
        <w:t xml:space="preserve"> this case</w:t>
      </w:r>
      <w:r w:rsidRPr="00B13827">
        <w:rPr>
          <w:rFonts w:cs="Times New Roman"/>
          <w:sz w:val="22"/>
          <w:szCs w:val="22"/>
        </w:rPr>
        <w:t>.</w:t>
      </w:r>
    </w:p>
    <w:p w14:paraId="0376AFB2" w14:textId="63C8C07C" w:rsidR="007D3380" w:rsidRPr="00B13827" w:rsidRDefault="006F4C3D" w:rsidP="00851E73">
      <w:pPr>
        <w:tabs>
          <w:tab w:val="left" w:pos="360"/>
        </w:tabs>
        <w:spacing w:before="160" w:line="360" w:lineRule="auto"/>
        <w:rPr>
          <w:rFonts w:ascii="Times New Roman" w:hAnsi="Times New Roman" w:cs="Times New Roman"/>
          <w:b/>
        </w:rPr>
      </w:pPr>
      <w:r>
        <w:rPr>
          <w:rFonts w:ascii="Times New Roman" w:hAnsi="Times New Roman" w:cs="Times New Roman"/>
          <w:b/>
        </w:rPr>
        <w:t>D</w:t>
      </w:r>
      <w:r w:rsidR="007D3380" w:rsidRPr="00B13827">
        <w:rPr>
          <w:rFonts w:ascii="Times New Roman" w:hAnsi="Times New Roman" w:cs="Times New Roman"/>
          <w:b/>
        </w:rPr>
        <w:t>.</w:t>
      </w:r>
      <w:r>
        <w:rPr>
          <w:rFonts w:ascii="Times New Roman" w:hAnsi="Times New Roman" w:cs="Times New Roman"/>
          <w:b/>
        </w:rPr>
        <w:t xml:space="preserve"> </w:t>
      </w:r>
      <w:r w:rsidR="007D3380" w:rsidRPr="00B13827">
        <w:rPr>
          <w:rFonts w:ascii="Times New Roman" w:hAnsi="Times New Roman" w:cs="Times New Roman"/>
          <w:b/>
        </w:rPr>
        <w:t xml:space="preserve"> </w:t>
      </w:r>
      <w:r w:rsidR="006E6E7E" w:rsidRPr="00B13827">
        <w:rPr>
          <w:rFonts w:ascii="Times New Roman" w:hAnsi="Times New Roman" w:cs="Times New Roman"/>
          <w:b/>
        </w:rPr>
        <w:t xml:space="preserve">Secondary </w:t>
      </w:r>
      <w:r w:rsidR="007601EF">
        <w:rPr>
          <w:rFonts w:ascii="Times New Roman" w:hAnsi="Times New Roman" w:cs="Times New Roman"/>
          <w:b/>
        </w:rPr>
        <w:t>e</w:t>
      </w:r>
      <w:r w:rsidR="006E6E7E" w:rsidRPr="00B13827">
        <w:rPr>
          <w:rFonts w:ascii="Times New Roman" w:hAnsi="Times New Roman" w:cs="Times New Roman"/>
          <w:b/>
        </w:rPr>
        <w:t>vidence</w:t>
      </w:r>
    </w:p>
    <w:p w14:paraId="565EC1AD" w14:textId="6E175D27" w:rsidR="008C3ED1" w:rsidRDefault="006E6E7E" w:rsidP="00851E73">
      <w:pPr>
        <w:tabs>
          <w:tab w:val="left" w:pos="360"/>
        </w:tabs>
        <w:spacing w:before="160" w:line="360" w:lineRule="auto"/>
        <w:ind w:firstLine="360"/>
        <w:rPr>
          <w:rFonts w:ascii="Times New Roman" w:hAnsi="Times New Roman" w:cs="Times New Roman"/>
        </w:rPr>
      </w:pPr>
      <w:r w:rsidRPr="00B13827">
        <w:rPr>
          <w:rFonts w:ascii="Times New Roman" w:hAnsi="Times New Roman" w:cs="Times New Roman"/>
        </w:rPr>
        <w:t xml:space="preserve">Secondary evidence is evidence that is not primary. (That is a strange </w:t>
      </w:r>
      <w:r w:rsidR="007D3380" w:rsidRPr="00B13827">
        <w:rPr>
          <w:rFonts w:ascii="Times New Roman" w:hAnsi="Times New Roman" w:cs="Times New Roman"/>
        </w:rPr>
        <w:t>defi</w:t>
      </w:r>
      <w:r w:rsidRPr="00B13827">
        <w:rPr>
          <w:rFonts w:ascii="Times New Roman" w:hAnsi="Times New Roman" w:cs="Times New Roman"/>
        </w:rPr>
        <w:t xml:space="preserve">nition, but it is accurate and </w:t>
      </w:r>
      <w:r w:rsidR="00C77548">
        <w:rPr>
          <w:rFonts w:ascii="Times New Roman" w:hAnsi="Times New Roman" w:cs="Times New Roman"/>
        </w:rPr>
        <w:t xml:space="preserve">is </w:t>
      </w:r>
      <w:r w:rsidRPr="00B13827">
        <w:rPr>
          <w:rFonts w:ascii="Times New Roman" w:hAnsi="Times New Roman" w:cs="Times New Roman"/>
        </w:rPr>
        <w:t>perhaps the best one</w:t>
      </w:r>
      <w:r w:rsidR="00577335">
        <w:rPr>
          <w:rFonts w:ascii="Times New Roman" w:hAnsi="Times New Roman" w:cs="Times New Roman"/>
        </w:rPr>
        <w:t xml:space="preserve"> available</w:t>
      </w:r>
      <w:r w:rsidRPr="00B13827">
        <w:rPr>
          <w:rFonts w:ascii="Times New Roman" w:hAnsi="Times New Roman" w:cs="Times New Roman"/>
        </w:rPr>
        <w:t xml:space="preserve">.) </w:t>
      </w:r>
      <w:r w:rsidR="00FC2C6F">
        <w:rPr>
          <w:rFonts w:ascii="Times New Roman" w:hAnsi="Times New Roman" w:cs="Times New Roman"/>
        </w:rPr>
        <w:t>S</w:t>
      </w:r>
      <w:r w:rsidR="00FC2C6F" w:rsidRPr="009C37F2">
        <w:rPr>
          <w:rFonts w:ascii="Times New Roman" w:hAnsi="Times New Roman" w:cs="Times New Roman"/>
          <w:noProof/>
        </w:rPr>
        <w:t>econdary</w:t>
      </w:r>
      <w:r w:rsidR="00FC2C6F" w:rsidRPr="00B13827">
        <w:rPr>
          <w:rFonts w:ascii="Times New Roman" w:hAnsi="Times New Roman" w:cs="Times New Roman"/>
        </w:rPr>
        <w:t xml:space="preserve"> evidence </w:t>
      </w:r>
      <w:r w:rsidR="00FC2C6F">
        <w:rPr>
          <w:rFonts w:ascii="Times New Roman" w:hAnsi="Times New Roman" w:cs="Times New Roman"/>
        </w:rPr>
        <w:t xml:space="preserve">is important for us to understand because we deal with a significant amount of it in our family history research. </w:t>
      </w:r>
      <w:r w:rsidR="00FC2C6F" w:rsidRPr="008E11DF">
        <w:rPr>
          <w:rFonts w:ascii="Times New Roman" w:hAnsi="Times New Roman" w:cs="Times New Roman"/>
          <w:noProof/>
        </w:rPr>
        <w:t xml:space="preserve">It </w:t>
      </w:r>
      <w:r w:rsidRPr="008E11DF">
        <w:rPr>
          <w:rFonts w:ascii="Times New Roman" w:hAnsi="Times New Roman" w:cs="Times New Roman"/>
          <w:noProof/>
        </w:rPr>
        <w:t>covers a</w:t>
      </w:r>
      <w:r w:rsidR="00BA18E7" w:rsidRPr="008E11DF">
        <w:rPr>
          <w:rFonts w:ascii="Times New Roman" w:hAnsi="Times New Roman" w:cs="Times New Roman"/>
          <w:noProof/>
        </w:rPr>
        <w:t xml:space="preserve"> very</w:t>
      </w:r>
      <w:r w:rsidRPr="008E11DF">
        <w:rPr>
          <w:rFonts w:ascii="Times New Roman" w:hAnsi="Times New Roman" w:cs="Times New Roman"/>
          <w:noProof/>
        </w:rPr>
        <w:t xml:space="preserve"> broad spectrum of things, from </w:t>
      </w:r>
      <w:r w:rsidR="00EC5761" w:rsidRPr="008E11DF">
        <w:rPr>
          <w:rFonts w:ascii="Times New Roman" w:hAnsi="Times New Roman" w:cs="Times New Roman"/>
          <w:noProof/>
        </w:rPr>
        <w:t>sources that are usually</w:t>
      </w:r>
      <w:r w:rsidRPr="008E11DF">
        <w:rPr>
          <w:rFonts w:ascii="Times New Roman" w:hAnsi="Times New Roman" w:cs="Times New Roman"/>
          <w:noProof/>
        </w:rPr>
        <w:t xml:space="preserve"> trustworthy to </w:t>
      </w:r>
      <w:r w:rsidR="00E1471A" w:rsidRPr="008E11DF">
        <w:rPr>
          <w:rFonts w:ascii="Times New Roman" w:hAnsi="Times New Roman" w:cs="Times New Roman"/>
          <w:noProof/>
        </w:rPr>
        <w:t>those that are</w:t>
      </w:r>
      <w:r w:rsidRPr="008E11DF">
        <w:rPr>
          <w:rFonts w:ascii="Times New Roman" w:hAnsi="Times New Roman" w:cs="Times New Roman"/>
          <w:noProof/>
        </w:rPr>
        <w:t xml:space="preserve"> highly questionable</w:t>
      </w:r>
      <w:r w:rsidR="00FC2C6F" w:rsidRPr="008E11DF">
        <w:rPr>
          <w:rFonts w:ascii="Times New Roman" w:hAnsi="Times New Roman" w:cs="Times New Roman"/>
          <w:noProof/>
        </w:rPr>
        <w:t>, and</w:t>
      </w:r>
      <w:r w:rsidRPr="008E11DF">
        <w:rPr>
          <w:rFonts w:ascii="Times New Roman" w:hAnsi="Times New Roman" w:cs="Times New Roman"/>
          <w:noProof/>
        </w:rPr>
        <w:t xml:space="preserve"> </w:t>
      </w:r>
      <w:r w:rsidR="00FC2C6F" w:rsidRPr="008E11DF">
        <w:rPr>
          <w:rFonts w:ascii="Times New Roman" w:hAnsi="Times New Roman" w:cs="Times New Roman"/>
          <w:noProof/>
        </w:rPr>
        <w:t>i</w:t>
      </w:r>
      <w:r w:rsidRPr="008E11DF">
        <w:rPr>
          <w:rFonts w:ascii="Times New Roman" w:hAnsi="Times New Roman" w:cs="Times New Roman"/>
          <w:noProof/>
        </w:rPr>
        <w:t>t includes</w:t>
      </w:r>
      <w:r w:rsidR="008C3ED1" w:rsidRPr="008E11DF">
        <w:rPr>
          <w:rFonts w:ascii="Times New Roman" w:hAnsi="Times New Roman" w:cs="Times New Roman"/>
          <w:noProof/>
        </w:rPr>
        <w:t>, as explained above,</w:t>
      </w:r>
      <w:r w:rsidRPr="008E11DF">
        <w:rPr>
          <w:rFonts w:ascii="Times New Roman" w:hAnsi="Times New Roman" w:cs="Times New Roman"/>
          <w:noProof/>
        </w:rPr>
        <w:t xml:space="preserve"> </w:t>
      </w:r>
      <w:r w:rsidR="008C3ED1" w:rsidRPr="008E11DF">
        <w:rPr>
          <w:rFonts w:ascii="Times New Roman" w:hAnsi="Times New Roman" w:cs="Times New Roman"/>
          <w:noProof/>
        </w:rPr>
        <w:t>non-photographic and non-digit</w:t>
      </w:r>
      <w:r w:rsidR="00D63FC4">
        <w:rPr>
          <w:rFonts w:ascii="Times New Roman" w:hAnsi="Times New Roman" w:cs="Times New Roman"/>
          <w:noProof/>
        </w:rPr>
        <w:t>ized</w:t>
      </w:r>
      <w:r w:rsidR="008C3ED1" w:rsidRPr="008E11DF">
        <w:rPr>
          <w:rFonts w:ascii="Times New Roman" w:hAnsi="Times New Roman" w:cs="Times New Roman"/>
          <w:noProof/>
        </w:rPr>
        <w:t xml:space="preserve"> copies, such as handwritten or typewritten copies</w:t>
      </w:r>
      <w:r w:rsidR="00C77548">
        <w:rPr>
          <w:rFonts w:ascii="Times New Roman" w:hAnsi="Times New Roman" w:cs="Times New Roman"/>
          <w:noProof/>
        </w:rPr>
        <w:t>,</w:t>
      </w:r>
      <w:r w:rsidR="008C3ED1" w:rsidRPr="008E11DF">
        <w:rPr>
          <w:rFonts w:ascii="Times New Roman" w:hAnsi="Times New Roman" w:cs="Times New Roman"/>
          <w:noProof/>
        </w:rPr>
        <w:t xml:space="preserve"> as well as abstracts of records.</w:t>
      </w:r>
      <w:r w:rsidR="008C3ED1" w:rsidRPr="008C3ED1">
        <w:rPr>
          <w:rFonts w:ascii="Times New Roman" w:hAnsi="Times New Roman" w:cs="Times New Roman"/>
        </w:rPr>
        <w:t xml:space="preserve"> </w:t>
      </w:r>
      <w:r w:rsidR="00131A86">
        <w:rPr>
          <w:rFonts w:ascii="Times New Roman" w:hAnsi="Times New Roman" w:cs="Times New Roman"/>
        </w:rPr>
        <w:t xml:space="preserve">Because of the </w:t>
      </w:r>
      <w:r w:rsidR="008E11DF">
        <w:rPr>
          <w:rFonts w:ascii="Times New Roman" w:hAnsi="Times New Roman" w:cs="Times New Roman"/>
          <w:noProof/>
        </w:rPr>
        <w:t>vas</w:t>
      </w:r>
      <w:r w:rsidR="00131A86" w:rsidRPr="008E11DF">
        <w:rPr>
          <w:rFonts w:ascii="Times New Roman" w:hAnsi="Times New Roman" w:cs="Times New Roman"/>
          <w:noProof/>
        </w:rPr>
        <w:t>t</w:t>
      </w:r>
      <w:r w:rsidR="00131A86">
        <w:rPr>
          <w:rFonts w:ascii="Times New Roman" w:hAnsi="Times New Roman" w:cs="Times New Roman"/>
        </w:rPr>
        <w:t xml:space="preserve"> variety of sources </w:t>
      </w:r>
      <w:r w:rsidR="00577335">
        <w:rPr>
          <w:rFonts w:ascii="Times New Roman" w:hAnsi="Times New Roman" w:cs="Times New Roman"/>
        </w:rPr>
        <w:t>from which</w:t>
      </w:r>
      <w:r w:rsidR="00131A86">
        <w:rPr>
          <w:rFonts w:ascii="Times New Roman" w:hAnsi="Times New Roman" w:cs="Times New Roman"/>
        </w:rPr>
        <w:t xml:space="preserve"> </w:t>
      </w:r>
      <w:r w:rsidR="00131A86" w:rsidRPr="006C5BD4">
        <w:rPr>
          <w:rFonts w:ascii="Times New Roman" w:hAnsi="Times New Roman" w:cs="Times New Roman"/>
          <w:noProof/>
        </w:rPr>
        <w:t>secondary</w:t>
      </w:r>
      <w:r w:rsidR="00131A86">
        <w:rPr>
          <w:rFonts w:ascii="Times New Roman" w:hAnsi="Times New Roman" w:cs="Times New Roman"/>
        </w:rPr>
        <w:t xml:space="preserve"> evidence</w:t>
      </w:r>
      <w:r w:rsidR="00577335">
        <w:rPr>
          <w:rFonts w:ascii="Times New Roman" w:hAnsi="Times New Roman" w:cs="Times New Roman"/>
        </w:rPr>
        <w:t xml:space="preserve"> can </w:t>
      </w:r>
      <w:r w:rsidR="00577335">
        <w:rPr>
          <w:rFonts w:ascii="Times New Roman" w:hAnsi="Times New Roman" w:cs="Times New Roman"/>
        </w:rPr>
        <w:lastRenderedPageBreak/>
        <w:t>come</w:t>
      </w:r>
      <w:r w:rsidR="00131A86">
        <w:rPr>
          <w:rFonts w:ascii="Times New Roman" w:hAnsi="Times New Roman" w:cs="Times New Roman"/>
        </w:rPr>
        <w:t xml:space="preserve">, I </w:t>
      </w:r>
      <w:r w:rsidR="00130210">
        <w:rPr>
          <w:rFonts w:ascii="Times New Roman" w:hAnsi="Times New Roman" w:cs="Times New Roman"/>
        </w:rPr>
        <w:t>have</w:t>
      </w:r>
      <w:r w:rsidR="00FC2C6F">
        <w:rPr>
          <w:rFonts w:ascii="Times New Roman" w:hAnsi="Times New Roman" w:cs="Times New Roman"/>
        </w:rPr>
        <w:t>—</w:t>
      </w:r>
      <w:r w:rsidR="00487C6F">
        <w:rPr>
          <w:rFonts w:ascii="Times New Roman" w:hAnsi="Times New Roman" w:cs="Times New Roman"/>
        </w:rPr>
        <w:t>for the sake of clarity—</w:t>
      </w:r>
      <w:r w:rsidR="00131A86">
        <w:rPr>
          <w:rFonts w:ascii="Times New Roman" w:hAnsi="Times New Roman" w:cs="Times New Roman"/>
        </w:rPr>
        <w:t>list</w:t>
      </w:r>
      <w:r w:rsidR="00130210">
        <w:rPr>
          <w:rFonts w:ascii="Times New Roman" w:hAnsi="Times New Roman" w:cs="Times New Roman"/>
        </w:rPr>
        <w:t>ed</w:t>
      </w:r>
      <w:r w:rsidR="00131A86">
        <w:rPr>
          <w:rFonts w:ascii="Times New Roman" w:hAnsi="Times New Roman" w:cs="Times New Roman"/>
        </w:rPr>
        <w:t xml:space="preserve"> typical examples</w:t>
      </w:r>
      <w:r w:rsidR="00487C6F">
        <w:rPr>
          <w:rFonts w:ascii="Times New Roman" w:hAnsi="Times New Roman" w:cs="Times New Roman"/>
        </w:rPr>
        <w:t>. Understand, however, that</w:t>
      </w:r>
      <w:r w:rsidR="00131A86">
        <w:rPr>
          <w:rFonts w:ascii="Times New Roman" w:hAnsi="Times New Roman" w:cs="Times New Roman"/>
        </w:rPr>
        <w:t xml:space="preserve"> this </w:t>
      </w:r>
      <w:r w:rsidR="00311D8C">
        <w:rPr>
          <w:rFonts w:ascii="Times New Roman" w:hAnsi="Times New Roman" w:cs="Times New Roman"/>
        </w:rPr>
        <w:t>list</w:t>
      </w:r>
      <w:r w:rsidR="00487C6F">
        <w:rPr>
          <w:rFonts w:ascii="Times New Roman" w:hAnsi="Times New Roman" w:cs="Times New Roman"/>
        </w:rPr>
        <w:t xml:space="preserve"> </w:t>
      </w:r>
      <w:r w:rsidR="00131A86">
        <w:rPr>
          <w:rFonts w:ascii="Times New Roman" w:hAnsi="Times New Roman" w:cs="Times New Roman"/>
        </w:rPr>
        <w:t>is not complete</w:t>
      </w:r>
      <w:r w:rsidR="00851E73">
        <w:rPr>
          <w:rFonts w:ascii="Times New Roman" w:hAnsi="Times New Roman" w:cs="Times New Roman"/>
        </w:rPr>
        <w:t xml:space="preserve"> and is given only by way of example</w:t>
      </w:r>
      <w:r w:rsidR="00487C6F">
        <w:rPr>
          <w:rFonts w:ascii="Times New Roman" w:hAnsi="Times New Roman" w:cs="Times New Roman"/>
        </w:rPr>
        <w:t>.</w:t>
      </w:r>
    </w:p>
    <w:p w14:paraId="1E49A755" w14:textId="2F700051" w:rsidR="00EC5761" w:rsidRDefault="00FC2C6F" w:rsidP="00130210">
      <w:pPr>
        <w:pStyle w:val="ListParagraph"/>
        <w:numPr>
          <w:ilvl w:val="0"/>
          <w:numId w:val="17"/>
        </w:numPr>
        <w:tabs>
          <w:tab w:val="left" w:pos="360"/>
        </w:tabs>
        <w:spacing w:before="160" w:line="360" w:lineRule="auto"/>
        <w:ind w:left="648"/>
        <w:rPr>
          <w:rFonts w:ascii="Times New Roman" w:hAnsi="Times New Roman" w:cs="Times New Roman"/>
        </w:rPr>
      </w:pPr>
      <w:r w:rsidRPr="00FC2C6F">
        <w:rPr>
          <w:rFonts w:ascii="Times New Roman" w:hAnsi="Times New Roman" w:cs="Times New Roman"/>
          <w:i/>
        </w:rPr>
        <w:t>R</w:t>
      </w:r>
      <w:r>
        <w:rPr>
          <w:rFonts w:ascii="Times New Roman" w:hAnsi="Times New Roman" w:cs="Times New Roman"/>
          <w:i/>
        </w:rPr>
        <w:t>ecorded copies of deeds,</w:t>
      </w:r>
      <w:r w:rsidRPr="00FC2C6F">
        <w:rPr>
          <w:rFonts w:ascii="Times New Roman" w:hAnsi="Times New Roman" w:cs="Times New Roman"/>
          <w:i/>
        </w:rPr>
        <w:t xml:space="preserve"> wills, etc.</w:t>
      </w:r>
      <w:r w:rsidR="0032767A">
        <w:rPr>
          <w:rFonts w:ascii="Times New Roman" w:hAnsi="Times New Roman" w:cs="Times New Roman"/>
          <w:i/>
        </w:rPr>
        <w:t>, before the advent</w:t>
      </w:r>
      <w:r w:rsidR="0032767A" w:rsidRPr="0032767A">
        <w:rPr>
          <w:rFonts w:ascii="Times New Roman" w:hAnsi="Times New Roman" w:cs="Times New Roman"/>
          <w:i/>
        </w:rPr>
        <w:t xml:space="preserve"> of photocopying technology</w:t>
      </w:r>
      <w:r w:rsidR="0032767A">
        <w:rPr>
          <w:rFonts w:ascii="Times New Roman" w:hAnsi="Times New Roman" w:cs="Times New Roman"/>
          <w:i/>
        </w:rPr>
        <w:t xml:space="preserve">. </w:t>
      </w:r>
      <w:r w:rsidRPr="00487C6F">
        <w:rPr>
          <w:rFonts w:ascii="Times New Roman" w:hAnsi="Times New Roman" w:cs="Times New Roman"/>
        </w:rPr>
        <w:t xml:space="preserve"> </w:t>
      </w:r>
      <w:r w:rsidR="008C3ED1" w:rsidRPr="00487C6F">
        <w:rPr>
          <w:rFonts w:ascii="Times New Roman" w:hAnsi="Times New Roman" w:cs="Times New Roman"/>
        </w:rPr>
        <w:t>Until quite recent years</w:t>
      </w:r>
      <w:r w:rsidR="00577335">
        <w:rPr>
          <w:rFonts w:ascii="Times New Roman" w:hAnsi="Times New Roman" w:cs="Times New Roman"/>
        </w:rPr>
        <w:t xml:space="preserve"> (well within my lifetime)</w:t>
      </w:r>
      <w:r w:rsidR="0032767A">
        <w:rPr>
          <w:rFonts w:ascii="Times New Roman" w:hAnsi="Times New Roman" w:cs="Times New Roman"/>
        </w:rPr>
        <w:t>,</w:t>
      </w:r>
      <w:r w:rsidR="008C3ED1" w:rsidRPr="00487C6F">
        <w:rPr>
          <w:rFonts w:ascii="Times New Roman" w:hAnsi="Times New Roman" w:cs="Times New Roman"/>
        </w:rPr>
        <w:t xml:space="preserve"> </w:t>
      </w:r>
      <w:r>
        <w:rPr>
          <w:rFonts w:ascii="Times New Roman" w:hAnsi="Times New Roman" w:cs="Times New Roman"/>
        </w:rPr>
        <w:t xml:space="preserve">these records </w:t>
      </w:r>
      <w:r w:rsidR="008C3ED1" w:rsidRPr="00487C6F">
        <w:rPr>
          <w:rFonts w:ascii="Times New Roman" w:hAnsi="Times New Roman" w:cs="Times New Roman"/>
        </w:rPr>
        <w:t xml:space="preserve">were handwritten by a clerk who was hired to transcribe original documents into the official record books or registers. </w:t>
      </w:r>
      <w:r w:rsidR="005D42A8">
        <w:rPr>
          <w:rFonts w:ascii="Times New Roman" w:hAnsi="Times New Roman" w:cs="Times New Roman"/>
        </w:rPr>
        <w:t>Because the</w:t>
      </w:r>
      <w:r w:rsidR="00311D8C">
        <w:rPr>
          <w:rFonts w:ascii="Times New Roman" w:hAnsi="Times New Roman" w:cs="Times New Roman"/>
        </w:rPr>
        <w:t xml:space="preserve">se official </w:t>
      </w:r>
      <w:r w:rsidR="00311D8C" w:rsidRPr="00B10EBC">
        <w:rPr>
          <w:rFonts w:ascii="Times New Roman" w:hAnsi="Times New Roman" w:cs="Times New Roman"/>
          <w:noProof/>
        </w:rPr>
        <w:t>records</w:t>
      </w:r>
      <w:r w:rsidR="005D42A8">
        <w:rPr>
          <w:rFonts w:ascii="Times New Roman" w:hAnsi="Times New Roman" w:cs="Times New Roman"/>
        </w:rPr>
        <w:t xml:space="preserve"> are handwritten copies</w:t>
      </w:r>
      <w:r w:rsidR="00061AF5" w:rsidRPr="00487C6F">
        <w:rPr>
          <w:rFonts w:ascii="Times New Roman" w:hAnsi="Times New Roman" w:cs="Times New Roman"/>
        </w:rPr>
        <w:t xml:space="preserve">, the information in </w:t>
      </w:r>
      <w:r w:rsidR="004010CF">
        <w:rPr>
          <w:rFonts w:ascii="Times New Roman" w:hAnsi="Times New Roman" w:cs="Times New Roman"/>
        </w:rPr>
        <w:t>them</w:t>
      </w:r>
      <w:r w:rsidR="00061AF5" w:rsidRPr="00487C6F">
        <w:rPr>
          <w:rFonts w:ascii="Times New Roman" w:hAnsi="Times New Roman" w:cs="Times New Roman"/>
        </w:rPr>
        <w:t xml:space="preserve"> is actually secondary evidence. </w:t>
      </w:r>
      <w:r w:rsidR="00BE6009">
        <w:rPr>
          <w:rFonts w:ascii="Times New Roman" w:hAnsi="Times New Roman" w:cs="Times New Roman"/>
        </w:rPr>
        <w:t xml:space="preserve">Although </w:t>
      </w:r>
      <w:r w:rsidR="008C3ED1" w:rsidRPr="00487C6F">
        <w:rPr>
          <w:rFonts w:ascii="Times New Roman" w:hAnsi="Times New Roman" w:cs="Times New Roman"/>
        </w:rPr>
        <w:t>the</w:t>
      </w:r>
      <w:r w:rsidR="005D42A8">
        <w:rPr>
          <w:rFonts w:ascii="Times New Roman" w:hAnsi="Times New Roman" w:cs="Times New Roman"/>
        </w:rPr>
        <w:t>y</w:t>
      </w:r>
      <w:r w:rsidR="008C3ED1" w:rsidRPr="00487C6F">
        <w:rPr>
          <w:rFonts w:ascii="Times New Roman" w:hAnsi="Times New Roman" w:cs="Times New Roman"/>
        </w:rPr>
        <w:t xml:space="preserve"> have potential problems (whether in the courthouse or on microfilm), they are often all that is available</w:t>
      </w:r>
      <w:r w:rsidR="00061AF5" w:rsidRPr="00487C6F">
        <w:rPr>
          <w:rFonts w:ascii="Times New Roman" w:hAnsi="Times New Roman" w:cs="Times New Roman"/>
        </w:rPr>
        <w:t xml:space="preserve"> and are</w:t>
      </w:r>
      <w:r w:rsidR="007B16B7">
        <w:rPr>
          <w:rFonts w:ascii="Times New Roman" w:hAnsi="Times New Roman" w:cs="Times New Roman"/>
        </w:rPr>
        <w:t xml:space="preserve"> thus</w:t>
      </w:r>
      <w:r w:rsidR="00061AF5" w:rsidRPr="00487C6F">
        <w:rPr>
          <w:rFonts w:ascii="Times New Roman" w:hAnsi="Times New Roman" w:cs="Times New Roman"/>
        </w:rPr>
        <w:t xml:space="preserve"> a valuable resource</w:t>
      </w:r>
      <w:r w:rsidR="00487C6F">
        <w:rPr>
          <w:rFonts w:ascii="Times New Roman" w:hAnsi="Times New Roman" w:cs="Times New Roman"/>
        </w:rPr>
        <w:t>.</w:t>
      </w:r>
    </w:p>
    <w:p w14:paraId="40C11738" w14:textId="74A4344F" w:rsidR="00487C6F" w:rsidRDefault="00487C6F" w:rsidP="00130210">
      <w:pPr>
        <w:pStyle w:val="ListParagraph"/>
        <w:numPr>
          <w:ilvl w:val="0"/>
          <w:numId w:val="17"/>
        </w:numPr>
        <w:tabs>
          <w:tab w:val="left" w:pos="360"/>
        </w:tabs>
        <w:spacing w:before="160" w:line="360" w:lineRule="auto"/>
        <w:ind w:left="648"/>
        <w:rPr>
          <w:rFonts w:ascii="Times New Roman" w:hAnsi="Times New Roman" w:cs="Times New Roman"/>
        </w:rPr>
      </w:pPr>
      <w:r w:rsidRPr="0032767A">
        <w:rPr>
          <w:rFonts w:ascii="Times New Roman" w:hAnsi="Times New Roman" w:cs="Times New Roman"/>
          <w:i/>
          <w:noProof/>
        </w:rPr>
        <w:t>Published and unpublished</w:t>
      </w:r>
      <w:r w:rsidRPr="0032767A">
        <w:rPr>
          <w:rFonts w:ascii="Times New Roman" w:hAnsi="Times New Roman" w:cs="Times New Roman"/>
          <w:i/>
        </w:rPr>
        <w:t xml:space="preserve"> c</w:t>
      </w:r>
      <w:r w:rsidR="006E6E7E" w:rsidRPr="0032767A">
        <w:rPr>
          <w:rFonts w:ascii="Times New Roman" w:hAnsi="Times New Roman" w:cs="Times New Roman"/>
          <w:i/>
          <w:noProof/>
        </w:rPr>
        <w:t>ompilations of information</w:t>
      </w:r>
      <w:r w:rsidR="002A3174" w:rsidRPr="0032767A">
        <w:rPr>
          <w:rFonts w:ascii="Times New Roman" w:hAnsi="Times New Roman" w:cs="Times New Roman"/>
          <w:i/>
          <w:noProof/>
        </w:rPr>
        <w:t>—including</w:t>
      </w:r>
      <w:r w:rsidR="00C77548">
        <w:rPr>
          <w:rFonts w:ascii="Times New Roman" w:hAnsi="Times New Roman" w:cs="Times New Roman"/>
          <w:i/>
          <w:noProof/>
        </w:rPr>
        <w:t xml:space="preserve"> published</w:t>
      </w:r>
      <w:r w:rsidR="002A3174" w:rsidRPr="0032767A">
        <w:rPr>
          <w:rFonts w:ascii="Times New Roman" w:hAnsi="Times New Roman" w:cs="Times New Roman"/>
          <w:i/>
          <w:noProof/>
        </w:rPr>
        <w:t xml:space="preserve"> family histories</w:t>
      </w:r>
      <w:r w:rsidR="0032767A">
        <w:rPr>
          <w:rFonts w:ascii="Times New Roman" w:hAnsi="Times New Roman" w:cs="Times New Roman"/>
          <w:noProof/>
        </w:rPr>
        <w:t>. All of these, for obvious reasons,</w:t>
      </w:r>
      <w:r w:rsidR="00EC5761" w:rsidRPr="00487C6F">
        <w:rPr>
          <w:rFonts w:ascii="Times New Roman" w:hAnsi="Times New Roman" w:cs="Times New Roman"/>
          <w:noProof/>
        </w:rPr>
        <w:t xml:space="preserve"> </w:t>
      </w:r>
      <w:r w:rsidR="00C77548">
        <w:rPr>
          <w:rFonts w:ascii="Times New Roman" w:hAnsi="Times New Roman" w:cs="Times New Roman"/>
          <w:noProof/>
        </w:rPr>
        <w:t>provide</w:t>
      </w:r>
      <w:r w:rsidR="005D42A8">
        <w:rPr>
          <w:rFonts w:ascii="Times New Roman" w:hAnsi="Times New Roman" w:cs="Times New Roman"/>
          <w:noProof/>
        </w:rPr>
        <w:t xml:space="preserve"> </w:t>
      </w:r>
      <w:r w:rsidR="00EC5761" w:rsidRPr="00487C6F">
        <w:rPr>
          <w:rFonts w:ascii="Times New Roman" w:hAnsi="Times New Roman" w:cs="Times New Roman"/>
          <w:noProof/>
        </w:rPr>
        <w:t>secondary evidence</w:t>
      </w:r>
      <w:r w:rsidR="00061AF5" w:rsidRPr="00487C6F">
        <w:rPr>
          <w:rFonts w:ascii="Times New Roman" w:hAnsi="Times New Roman" w:cs="Times New Roman"/>
          <w:noProof/>
        </w:rPr>
        <w:t>.</w:t>
      </w:r>
      <w:r w:rsidR="00EC5761" w:rsidRPr="00487C6F">
        <w:rPr>
          <w:rFonts w:ascii="Times New Roman" w:hAnsi="Times New Roman" w:cs="Times New Roman"/>
          <w:noProof/>
        </w:rPr>
        <w:t xml:space="preserve"> </w:t>
      </w:r>
    </w:p>
    <w:p w14:paraId="0D9A22DC" w14:textId="194401AB" w:rsidR="00487C6F" w:rsidRDefault="001B380D" w:rsidP="00130210">
      <w:pPr>
        <w:pStyle w:val="ListParagraph"/>
        <w:numPr>
          <w:ilvl w:val="0"/>
          <w:numId w:val="17"/>
        </w:numPr>
        <w:tabs>
          <w:tab w:val="left" w:pos="360"/>
        </w:tabs>
        <w:spacing w:before="160" w:line="360" w:lineRule="auto"/>
        <w:ind w:left="648"/>
        <w:rPr>
          <w:rFonts w:ascii="Times New Roman" w:hAnsi="Times New Roman" w:cs="Times New Roman"/>
        </w:rPr>
      </w:pPr>
      <w:r w:rsidRPr="0032767A">
        <w:rPr>
          <w:rFonts w:ascii="Times New Roman" w:hAnsi="Times New Roman" w:cs="Times New Roman"/>
          <w:i/>
        </w:rPr>
        <w:t xml:space="preserve">Information </w:t>
      </w:r>
      <w:r w:rsidR="00D33932" w:rsidRPr="0032767A">
        <w:rPr>
          <w:rFonts w:ascii="Times New Roman" w:hAnsi="Times New Roman" w:cs="Times New Roman"/>
          <w:i/>
        </w:rPr>
        <w:t xml:space="preserve">on original records that </w:t>
      </w:r>
      <w:r w:rsidRPr="0032767A">
        <w:rPr>
          <w:rFonts w:ascii="Times New Roman" w:hAnsi="Times New Roman" w:cs="Times New Roman"/>
          <w:i/>
        </w:rPr>
        <w:t>relat</w:t>
      </w:r>
      <w:r w:rsidR="00D33932" w:rsidRPr="0032767A">
        <w:rPr>
          <w:rFonts w:ascii="Times New Roman" w:hAnsi="Times New Roman" w:cs="Times New Roman"/>
          <w:i/>
        </w:rPr>
        <w:t>es</w:t>
      </w:r>
      <w:r w:rsidRPr="0032767A">
        <w:rPr>
          <w:rFonts w:ascii="Times New Roman" w:hAnsi="Times New Roman" w:cs="Times New Roman"/>
          <w:i/>
        </w:rPr>
        <w:t xml:space="preserve"> to</w:t>
      </w:r>
      <w:r w:rsidR="004A74B7" w:rsidRPr="0032767A">
        <w:rPr>
          <w:rFonts w:ascii="Times New Roman" w:hAnsi="Times New Roman" w:cs="Times New Roman"/>
          <w:i/>
        </w:rPr>
        <w:t xml:space="preserve"> </w:t>
      </w:r>
      <w:r w:rsidRPr="0032767A">
        <w:rPr>
          <w:rFonts w:ascii="Times New Roman" w:hAnsi="Times New Roman" w:cs="Times New Roman"/>
          <w:i/>
        </w:rPr>
        <w:t>event</w:t>
      </w:r>
      <w:r w:rsidR="00D33932" w:rsidRPr="0032767A">
        <w:rPr>
          <w:rFonts w:ascii="Times New Roman" w:hAnsi="Times New Roman" w:cs="Times New Roman"/>
          <w:i/>
        </w:rPr>
        <w:t>s</w:t>
      </w:r>
      <w:r w:rsidRPr="0032767A">
        <w:rPr>
          <w:rFonts w:ascii="Times New Roman" w:hAnsi="Times New Roman" w:cs="Times New Roman"/>
          <w:i/>
        </w:rPr>
        <w:t xml:space="preserve"> that occurred long before the </w:t>
      </w:r>
      <w:r w:rsidR="00D33932" w:rsidRPr="0032767A">
        <w:rPr>
          <w:rFonts w:ascii="Times New Roman" w:hAnsi="Times New Roman" w:cs="Times New Roman"/>
          <w:i/>
        </w:rPr>
        <w:t xml:space="preserve">record was </w:t>
      </w:r>
      <w:r w:rsidR="004A74B7" w:rsidRPr="0032767A">
        <w:rPr>
          <w:rFonts w:ascii="Times New Roman" w:hAnsi="Times New Roman" w:cs="Times New Roman"/>
          <w:i/>
        </w:rPr>
        <w:t>creat</w:t>
      </w:r>
      <w:r w:rsidR="00D33932" w:rsidRPr="0032767A">
        <w:rPr>
          <w:rFonts w:ascii="Times New Roman" w:hAnsi="Times New Roman" w:cs="Times New Roman"/>
          <w:i/>
        </w:rPr>
        <w:t>ed</w:t>
      </w:r>
      <w:r w:rsidR="0032767A">
        <w:rPr>
          <w:rFonts w:ascii="Times New Roman" w:hAnsi="Times New Roman" w:cs="Times New Roman"/>
          <w:i/>
        </w:rPr>
        <w:t>.</w:t>
      </w:r>
      <w:r w:rsidR="0032767A">
        <w:rPr>
          <w:rFonts w:ascii="Times New Roman" w:hAnsi="Times New Roman" w:cs="Times New Roman"/>
        </w:rPr>
        <w:t xml:space="preserve"> </w:t>
      </w:r>
      <w:r w:rsidR="00E82AE8">
        <w:rPr>
          <w:rFonts w:ascii="Times New Roman" w:hAnsi="Times New Roman" w:cs="Times New Roman"/>
        </w:rPr>
        <w:t>For example, t</w:t>
      </w:r>
      <w:r w:rsidR="00311D8C" w:rsidRPr="00487C6F">
        <w:rPr>
          <w:rFonts w:ascii="Times New Roman" w:hAnsi="Times New Roman" w:cs="Times New Roman"/>
          <w:noProof/>
        </w:rPr>
        <w:t xml:space="preserve">he date </w:t>
      </w:r>
      <w:r w:rsidR="00C77548">
        <w:rPr>
          <w:rFonts w:ascii="Times New Roman" w:hAnsi="Times New Roman" w:cs="Times New Roman"/>
          <w:noProof/>
        </w:rPr>
        <w:t xml:space="preserve">given </w:t>
      </w:r>
      <w:r w:rsidR="00311D8C" w:rsidRPr="00487C6F">
        <w:rPr>
          <w:rFonts w:ascii="Times New Roman" w:hAnsi="Times New Roman" w:cs="Times New Roman"/>
          <w:noProof/>
        </w:rPr>
        <w:t>f</w:t>
      </w:r>
      <w:r w:rsidR="00C77548">
        <w:rPr>
          <w:rFonts w:ascii="Times New Roman" w:hAnsi="Times New Roman" w:cs="Times New Roman"/>
          <w:noProof/>
        </w:rPr>
        <w:t>or</w:t>
      </w:r>
      <w:r w:rsidR="00311D8C" w:rsidRPr="00487C6F">
        <w:rPr>
          <w:rFonts w:ascii="Times New Roman" w:hAnsi="Times New Roman" w:cs="Times New Roman"/>
          <w:noProof/>
        </w:rPr>
        <w:t xml:space="preserve"> your great-grandmother's birth on her death certificate</w:t>
      </w:r>
      <w:r w:rsidR="00311D8C">
        <w:rPr>
          <w:rFonts w:ascii="Times New Roman" w:hAnsi="Times New Roman" w:cs="Times New Roman"/>
        </w:rPr>
        <w:t xml:space="preserve"> </w:t>
      </w:r>
      <w:r w:rsidR="00E82AE8">
        <w:rPr>
          <w:rFonts w:ascii="Times New Roman" w:hAnsi="Times New Roman" w:cs="Times New Roman"/>
        </w:rPr>
        <w:t xml:space="preserve">is </w:t>
      </w:r>
      <w:r w:rsidR="004A74B7" w:rsidRPr="00487C6F">
        <w:rPr>
          <w:rFonts w:ascii="Times New Roman" w:hAnsi="Times New Roman" w:cs="Times New Roman"/>
        </w:rPr>
        <w:t>s</w:t>
      </w:r>
      <w:r w:rsidR="006E6E7E" w:rsidRPr="00487C6F">
        <w:rPr>
          <w:rFonts w:ascii="Times New Roman" w:hAnsi="Times New Roman" w:cs="Times New Roman"/>
          <w:noProof/>
        </w:rPr>
        <w:t>econdary evidence</w:t>
      </w:r>
      <w:r w:rsidR="0032767A">
        <w:rPr>
          <w:rFonts w:ascii="Times New Roman" w:hAnsi="Times New Roman" w:cs="Times New Roman"/>
          <w:noProof/>
        </w:rPr>
        <w:t>. There are many other examples.</w:t>
      </w:r>
    </w:p>
    <w:p w14:paraId="7B7A27E2" w14:textId="395E4E86" w:rsidR="00487C6F" w:rsidRDefault="00D33932" w:rsidP="00130210">
      <w:pPr>
        <w:pStyle w:val="ListParagraph"/>
        <w:numPr>
          <w:ilvl w:val="0"/>
          <w:numId w:val="17"/>
        </w:numPr>
        <w:tabs>
          <w:tab w:val="left" w:pos="360"/>
        </w:tabs>
        <w:spacing w:before="160" w:line="360" w:lineRule="auto"/>
        <w:ind w:left="648"/>
        <w:rPr>
          <w:rFonts w:ascii="Times New Roman" w:hAnsi="Times New Roman" w:cs="Times New Roman"/>
        </w:rPr>
      </w:pPr>
      <w:r w:rsidRPr="0032767A">
        <w:rPr>
          <w:rFonts w:ascii="Times New Roman" w:hAnsi="Times New Roman" w:cs="Times New Roman"/>
          <w:i/>
        </w:rPr>
        <w:t>I</w:t>
      </w:r>
      <w:r w:rsidR="00D712F3" w:rsidRPr="0032767A">
        <w:rPr>
          <w:rFonts w:ascii="Times New Roman" w:hAnsi="Times New Roman" w:cs="Times New Roman"/>
          <w:i/>
        </w:rPr>
        <w:t xml:space="preserve">nformation </w:t>
      </w:r>
      <w:r w:rsidRPr="0032767A">
        <w:rPr>
          <w:rFonts w:ascii="Times New Roman" w:hAnsi="Times New Roman" w:cs="Times New Roman"/>
          <w:i/>
        </w:rPr>
        <w:t>on the births, marriages, and deaths</w:t>
      </w:r>
      <w:r w:rsidR="0032767A">
        <w:rPr>
          <w:rFonts w:ascii="Times New Roman" w:hAnsi="Times New Roman" w:cs="Times New Roman"/>
          <w:i/>
        </w:rPr>
        <w:t>, etc.,</w:t>
      </w:r>
      <w:r w:rsidRPr="0032767A">
        <w:rPr>
          <w:rFonts w:ascii="Times New Roman" w:hAnsi="Times New Roman" w:cs="Times New Roman"/>
          <w:i/>
        </w:rPr>
        <w:t xml:space="preserve"> recorded </w:t>
      </w:r>
      <w:r w:rsidR="00D712F3" w:rsidRPr="0032767A">
        <w:rPr>
          <w:rFonts w:ascii="Times New Roman" w:hAnsi="Times New Roman" w:cs="Times New Roman"/>
          <w:i/>
        </w:rPr>
        <w:t xml:space="preserve">in a family Bible published long after the </w:t>
      </w:r>
      <w:r w:rsidR="00BA18E7" w:rsidRPr="0032767A">
        <w:rPr>
          <w:rFonts w:ascii="Times New Roman" w:hAnsi="Times New Roman" w:cs="Times New Roman"/>
          <w:i/>
        </w:rPr>
        <w:t xml:space="preserve">events </w:t>
      </w:r>
      <w:r w:rsidRPr="0032767A">
        <w:rPr>
          <w:rFonts w:ascii="Times New Roman" w:hAnsi="Times New Roman" w:cs="Times New Roman"/>
          <w:i/>
        </w:rPr>
        <w:t>themselves</w:t>
      </w:r>
      <w:r w:rsidR="0032767A">
        <w:rPr>
          <w:rFonts w:ascii="Times New Roman" w:hAnsi="Times New Roman" w:cs="Times New Roman"/>
          <w:i/>
        </w:rPr>
        <w:t>.</w:t>
      </w:r>
      <w:r w:rsidRPr="0032767A">
        <w:rPr>
          <w:rFonts w:ascii="Times New Roman" w:hAnsi="Times New Roman" w:cs="Times New Roman"/>
          <w:i/>
        </w:rPr>
        <w:t xml:space="preserve"> </w:t>
      </w:r>
      <w:r w:rsidR="0032767A" w:rsidRPr="0032767A">
        <w:rPr>
          <w:rFonts w:ascii="Times New Roman" w:hAnsi="Times New Roman" w:cs="Times New Roman"/>
        </w:rPr>
        <w:t xml:space="preserve">This </w:t>
      </w:r>
      <w:r>
        <w:rPr>
          <w:rFonts w:ascii="Times New Roman" w:hAnsi="Times New Roman" w:cs="Times New Roman"/>
        </w:rPr>
        <w:t xml:space="preserve">is secondary evidence </w:t>
      </w:r>
      <w:r w:rsidR="005311AC">
        <w:rPr>
          <w:rFonts w:ascii="Times New Roman" w:hAnsi="Times New Roman" w:cs="Times New Roman"/>
        </w:rPr>
        <w:t>both because of the passage of time and because of the</w:t>
      </w:r>
      <w:r w:rsidR="00E82AE8">
        <w:rPr>
          <w:rFonts w:ascii="Times New Roman" w:hAnsi="Times New Roman" w:cs="Times New Roman"/>
        </w:rPr>
        <w:t xml:space="preserve"> </w:t>
      </w:r>
      <w:r>
        <w:rPr>
          <w:rFonts w:ascii="Times New Roman" w:hAnsi="Times New Roman" w:cs="Times New Roman"/>
        </w:rPr>
        <w:t>uncertainty about the source of th</w:t>
      </w:r>
      <w:r w:rsidR="0032767A">
        <w:rPr>
          <w:rFonts w:ascii="Times New Roman" w:hAnsi="Times New Roman" w:cs="Times New Roman"/>
        </w:rPr>
        <w:t>e</w:t>
      </w:r>
      <w:r>
        <w:rPr>
          <w:rFonts w:ascii="Times New Roman" w:hAnsi="Times New Roman" w:cs="Times New Roman"/>
        </w:rPr>
        <w:t xml:space="preserve"> information</w:t>
      </w:r>
      <w:r w:rsidR="00D712F3" w:rsidRPr="00487C6F">
        <w:rPr>
          <w:rFonts w:ascii="Times New Roman" w:hAnsi="Times New Roman" w:cs="Times New Roman"/>
        </w:rPr>
        <w:t xml:space="preserve">. </w:t>
      </w:r>
    </w:p>
    <w:p w14:paraId="69A34B26" w14:textId="6100C3ED" w:rsidR="00D33932" w:rsidRDefault="002A3174" w:rsidP="00130210">
      <w:pPr>
        <w:pStyle w:val="ListParagraph"/>
        <w:numPr>
          <w:ilvl w:val="0"/>
          <w:numId w:val="17"/>
        </w:numPr>
        <w:tabs>
          <w:tab w:val="left" w:pos="360"/>
        </w:tabs>
        <w:spacing w:before="160" w:line="360" w:lineRule="auto"/>
        <w:ind w:left="648"/>
        <w:rPr>
          <w:rFonts w:ascii="Times New Roman" w:hAnsi="Times New Roman" w:cs="Times New Roman"/>
        </w:rPr>
      </w:pPr>
      <w:r w:rsidRPr="0032767A">
        <w:rPr>
          <w:rFonts w:ascii="Times New Roman" w:hAnsi="Times New Roman" w:cs="Times New Roman"/>
          <w:i/>
          <w:noProof/>
        </w:rPr>
        <w:t xml:space="preserve">Reports of events by persons who were not participants in </w:t>
      </w:r>
      <w:r w:rsidR="00D33932" w:rsidRPr="0032767A">
        <w:rPr>
          <w:rFonts w:ascii="Times New Roman" w:hAnsi="Times New Roman" w:cs="Times New Roman"/>
          <w:i/>
          <w:noProof/>
        </w:rPr>
        <w:t>those events</w:t>
      </w:r>
      <w:r w:rsidR="0032767A">
        <w:rPr>
          <w:rFonts w:ascii="Times New Roman" w:hAnsi="Times New Roman" w:cs="Times New Roman"/>
          <w:noProof/>
        </w:rPr>
        <w:t xml:space="preserve">. This information is </w:t>
      </w:r>
      <w:r w:rsidR="00D33932">
        <w:rPr>
          <w:rFonts w:ascii="Times New Roman" w:hAnsi="Times New Roman" w:cs="Times New Roman"/>
          <w:noProof/>
        </w:rPr>
        <w:t xml:space="preserve">also secondary because </w:t>
      </w:r>
      <w:r w:rsidR="00415689">
        <w:rPr>
          <w:rFonts w:ascii="Times New Roman" w:hAnsi="Times New Roman" w:cs="Times New Roman"/>
          <w:noProof/>
        </w:rPr>
        <w:t>such persons</w:t>
      </w:r>
      <w:r w:rsidR="00D33932">
        <w:rPr>
          <w:rFonts w:ascii="Times New Roman" w:hAnsi="Times New Roman" w:cs="Times New Roman"/>
          <w:noProof/>
        </w:rPr>
        <w:t xml:space="preserve"> were not in a position to know firsthand</w:t>
      </w:r>
      <w:r w:rsidR="006E354F">
        <w:rPr>
          <w:rFonts w:ascii="Times New Roman" w:hAnsi="Times New Roman" w:cs="Times New Roman"/>
          <w:noProof/>
        </w:rPr>
        <w:t>—even if the source of that person’s information was involved in the event</w:t>
      </w:r>
      <w:r w:rsidR="00D33932">
        <w:rPr>
          <w:rFonts w:ascii="Times New Roman" w:hAnsi="Times New Roman" w:cs="Times New Roman"/>
          <w:noProof/>
        </w:rPr>
        <w:t>.</w:t>
      </w:r>
      <w:r w:rsidR="006E354F">
        <w:rPr>
          <w:rFonts w:ascii="Times New Roman" w:hAnsi="Times New Roman" w:cs="Times New Roman"/>
          <w:noProof/>
        </w:rPr>
        <w:t xml:space="preserve"> </w:t>
      </w:r>
      <w:r w:rsidR="00E82AE8">
        <w:rPr>
          <w:rFonts w:ascii="Times New Roman" w:hAnsi="Times New Roman" w:cs="Times New Roman"/>
          <w:noProof/>
        </w:rPr>
        <w:t>The main difficulty is that</w:t>
      </w:r>
      <w:r w:rsidR="006E354F">
        <w:rPr>
          <w:rFonts w:ascii="Times New Roman" w:hAnsi="Times New Roman" w:cs="Times New Roman"/>
          <w:noProof/>
        </w:rPr>
        <w:t xml:space="preserve"> we usually have no way to know how</w:t>
      </w:r>
      <w:r w:rsidR="00E82AE8">
        <w:rPr>
          <w:rFonts w:ascii="Times New Roman" w:hAnsi="Times New Roman" w:cs="Times New Roman"/>
          <w:noProof/>
        </w:rPr>
        <w:t xml:space="preserve"> or where the person who reported</w:t>
      </w:r>
      <w:r w:rsidR="006E354F">
        <w:rPr>
          <w:rFonts w:ascii="Times New Roman" w:hAnsi="Times New Roman" w:cs="Times New Roman"/>
          <w:noProof/>
        </w:rPr>
        <w:t xml:space="preserve"> the event got his information</w:t>
      </w:r>
      <w:r w:rsidR="00C77548">
        <w:rPr>
          <w:rFonts w:ascii="Times New Roman" w:hAnsi="Times New Roman" w:cs="Times New Roman"/>
          <w:noProof/>
        </w:rPr>
        <w:t xml:space="preserve"> or whether he remembers correctly</w:t>
      </w:r>
      <w:r w:rsidR="006E354F">
        <w:rPr>
          <w:rFonts w:ascii="Times New Roman" w:hAnsi="Times New Roman" w:cs="Times New Roman"/>
          <w:noProof/>
        </w:rPr>
        <w:t>.</w:t>
      </w:r>
    </w:p>
    <w:p w14:paraId="1D076987" w14:textId="0586B2F0" w:rsidR="00061AF5" w:rsidRPr="00D33932" w:rsidRDefault="00487C6F" w:rsidP="00130210">
      <w:pPr>
        <w:pStyle w:val="ListParagraph"/>
        <w:numPr>
          <w:ilvl w:val="0"/>
          <w:numId w:val="17"/>
        </w:numPr>
        <w:tabs>
          <w:tab w:val="left" w:pos="360"/>
        </w:tabs>
        <w:spacing w:before="160" w:line="360" w:lineRule="auto"/>
        <w:ind w:left="648"/>
        <w:rPr>
          <w:rFonts w:ascii="Times New Roman" w:hAnsi="Times New Roman" w:cs="Times New Roman"/>
        </w:rPr>
      </w:pPr>
      <w:r w:rsidRPr="00415689">
        <w:rPr>
          <w:rFonts w:ascii="Times New Roman" w:hAnsi="Times New Roman" w:cs="Times New Roman"/>
          <w:i/>
        </w:rPr>
        <w:t>I</w:t>
      </w:r>
      <w:r w:rsidR="006E6E7E" w:rsidRPr="00415689">
        <w:rPr>
          <w:rFonts w:ascii="Times New Roman" w:hAnsi="Times New Roman" w:cs="Times New Roman"/>
          <w:i/>
        </w:rPr>
        <w:t xml:space="preserve">nformation found in copies of copies, abstracts of abstracts, copies of abstracts, </w:t>
      </w:r>
      <w:r w:rsidR="006E6E7E" w:rsidRPr="00B10EBC">
        <w:rPr>
          <w:rFonts w:ascii="Times New Roman" w:hAnsi="Times New Roman" w:cs="Times New Roman"/>
          <w:i/>
          <w:noProof/>
        </w:rPr>
        <w:t>abstracts</w:t>
      </w:r>
      <w:r w:rsidR="006E6E7E" w:rsidRPr="00415689">
        <w:rPr>
          <w:rFonts w:ascii="Times New Roman" w:hAnsi="Times New Roman" w:cs="Times New Roman"/>
          <w:i/>
        </w:rPr>
        <w:t xml:space="preserve"> of </w:t>
      </w:r>
      <w:r w:rsidR="006E6E7E" w:rsidRPr="00B10EBC">
        <w:rPr>
          <w:rFonts w:ascii="Times New Roman" w:hAnsi="Times New Roman" w:cs="Times New Roman"/>
          <w:i/>
          <w:noProof/>
        </w:rPr>
        <w:t>copies</w:t>
      </w:r>
      <w:r w:rsidR="006E6E7E" w:rsidRPr="00415689">
        <w:rPr>
          <w:rFonts w:ascii="Times New Roman" w:hAnsi="Times New Roman" w:cs="Times New Roman"/>
          <w:i/>
        </w:rPr>
        <w:t>, etc.</w:t>
      </w:r>
      <w:r w:rsidR="00415689" w:rsidRPr="00415689">
        <w:rPr>
          <w:rFonts w:ascii="Times New Roman" w:hAnsi="Times New Roman" w:cs="Times New Roman"/>
          <w:noProof/>
        </w:rPr>
        <w:t xml:space="preserve"> </w:t>
      </w:r>
      <w:r w:rsidR="00415689">
        <w:rPr>
          <w:rFonts w:ascii="Times New Roman" w:hAnsi="Times New Roman" w:cs="Times New Roman"/>
          <w:noProof/>
        </w:rPr>
        <w:t>T</w:t>
      </w:r>
      <w:r w:rsidR="00415689" w:rsidRPr="00415689">
        <w:rPr>
          <w:rFonts w:ascii="Times New Roman" w:hAnsi="Times New Roman" w:cs="Times New Roman"/>
          <w:noProof/>
        </w:rPr>
        <w:t xml:space="preserve">hese cover a broad spectrum of </w:t>
      </w:r>
      <w:r w:rsidRPr="00415689">
        <w:rPr>
          <w:rFonts w:ascii="Times New Roman" w:hAnsi="Times New Roman" w:cs="Times New Roman"/>
          <w:noProof/>
        </w:rPr>
        <w:t>secondary evidenc</w:t>
      </w:r>
      <w:r w:rsidRPr="00415689">
        <w:rPr>
          <w:rFonts w:ascii="Times New Roman" w:hAnsi="Times New Roman" w:cs="Times New Roman"/>
          <w:i/>
          <w:noProof/>
        </w:rPr>
        <w:t>e</w:t>
      </w:r>
      <w:r w:rsidRPr="00D33932">
        <w:rPr>
          <w:rFonts w:ascii="Times New Roman" w:hAnsi="Times New Roman" w:cs="Times New Roman"/>
          <w:noProof/>
        </w:rPr>
        <w:t>.</w:t>
      </w:r>
    </w:p>
    <w:p w14:paraId="4D1F4E1A" w14:textId="13957A53" w:rsidR="007D3380" w:rsidRPr="00B13827" w:rsidRDefault="006E6E7E" w:rsidP="00851E73">
      <w:pPr>
        <w:tabs>
          <w:tab w:val="left" w:pos="360"/>
        </w:tabs>
        <w:spacing w:before="160" w:line="360" w:lineRule="auto"/>
        <w:ind w:firstLine="360"/>
        <w:rPr>
          <w:rFonts w:ascii="Times New Roman" w:hAnsi="Times New Roman" w:cs="Times New Roman"/>
        </w:rPr>
      </w:pPr>
      <w:r w:rsidRPr="00B13827">
        <w:rPr>
          <w:rFonts w:ascii="Times New Roman" w:hAnsi="Times New Roman" w:cs="Times New Roman"/>
        </w:rPr>
        <w:t xml:space="preserve">Secondary evidence may be accurate (or not); the </w:t>
      </w:r>
      <w:r w:rsidRPr="00B10EBC">
        <w:rPr>
          <w:rFonts w:ascii="Times New Roman" w:hAnsi="Times New Roman" w:cs="Times New Roman"/>
          <w:noProof/>
        </w:rPr>
        <w:t>difficult</w:t>
      </w:r>
      <w:r w:rsidRPr="00B13827">
        <w:rPr>
          <w:rFonts w:ascii="Times New Roman" w:hAnsi="Times New Roman" w:cs="Times New Roman"/>
        </w:rPr>
        <w:t xml:space="preserve"> thing is </w:t>
      </w:r>
      <w:r w:rsidRPr="00B10EBC">
        <w:rPr>
          <w:rFonts w:ascii="Times New Roman" w:hAnsi="Times New Roman" w:cs="Times New Roman"/>
          <w:noProof/>
        </w:rPr>
        <w:t>that,</w:t>
      </w:r>
      <w:r w:rsidRPr="00B13827">
        <w:rPr>
          <w:rFonts w:ascii="Times New Roman" w:hAnsi="Times New Roman" w:cs="Times New Roman"/>
        </w:rPr>
        <w:t xml:space="preserve"> </w:t>
      </w:r>
      <w:r w:rsidR="00BA18E7">
        <w:rPr>
          <w:rFonts w:ascii="Times New Roman" w:hAnsi="Times New Roman" w:cs="Times New Roman"/>
        </w:rPr>
        <w:t>on its</w:t>
      </w:r>
      <w:r w:rsidRPr="00B13827">
        <w:rPr>
          <w:rFonts w:ascii="Times New Roman" w:hAnsi="Times New Roman" w:cs="Times New Roman"/>
        </w:rPr>
        <w:t xml:space="preserve"> face, it is impossible to </w:t>
      </w:r>
      <w:r w:rsidR="007B16B7">
        <w:rPr>
          <w:rFonts w:ascii="Times New Roman" w:hAnsi="Times New Roman" w:cs="Times New Roman"/>
        </w:rPr>
        <w:t>determine</w:t>
      </w:r>
      <w:r w:rsidR="00AE3555" w:rsidRPr="00B13827">
        <w:rPr>
          <w:rFonts w:ascii="Times New Roman" w:hAnsi="Times New Roman" w:cs="Times New Roman"/>
        </w:rPr>
        <w:t xml:space="preserve"> its</w:t>
      </w:r>
      <w:r w:rsidRPr="00B13827">
        <w:rPr>
          <w:rFonts w:ascii="Times New Roman" w:hAnsi="Times New Roman" w:cs="Times New Roman"/>
        </w:rPr>
        <w:t xml:space="preserve"> accura</w:t>
      </w:r>
      <w:r w:rsidR="00AE3555" w:rsidRPr="00B13827">
        <w:rPr>
          <w:rFonts w:ascii="Times New Roman" w:hAnsi="Times New Roman" w:cs="Times New Roman"/>
        </w:rPr>
        <w:t>cy—and risky to try.</w:t>
      </w:r>
      <w:r w:rsidRPr="00B13827">
        <w:rPr>
          <w:rFonts w:ascii="Times New Roman" w:hAnsi="Times New Roman" w:cs="Times New Roman"/>
        </w:rPr>
        <w:t xml:space="preserve"> </w:t>
      </w:r>
      <w:r w:rsidR="003A37A5">
        <w:rPr>
          <w:rFonts w:ascii="Times New Roman" w:hAnsi="Times New Roman" w:cs="Times New Roman"/>
        </w:rPr>
        <w:t xml:space="preserve">Some </w:t>
      </w:r>
      <w:r w:rsidR="003A37A5" w:rsidRPr="00B10EBC">
        <w:rPr>
          <w:rFonts w:ascii="Times New Roman" w:hAnsi="Times New Roman" w:cs="Times New Roman"/>
          <w:noProof/>
        </w:rPr>
        <w:t>is</w:t>
      </w:r>
      <w:r w:rsidR="003A37A5">
        <w:rPr>
          <w:rFonts w:ascii="Times New Roman" w:hAnsi="Times New Roman" w:cs="Times New Roman"/>
        </w:rPr>
        <w:t xml:space="preserve"> </w:t>
      </w:r>
      <w:r w:rsidR="003A37A5" w:rsidRPr="003A37A5">
        <w:rPr>
          <w:rFonts w:ascii="Times New Roman" w:hAnsi="Times New Roman" w:cs="Times New Roman"/>
          <w:i/>
        </w:rPr>
        <w:t>more likely</w:t>
      </w:r>
      <w:r w:rsidR="003A37A5">
        <w:rPr>
          <w:rFonts w:ascii="Times New Roman" w:hAnsi="Times New Roman" w:cs="Times New Roman"/>
        </w:rPr>
        <w:t xml:space="preserve"> to be accurate than some others and might be we</w:t>
      </w:r>
      <w:r w:rsidR="006E354F">
        <w:rPr>
          <w:rFonts w:ascii="Times New Roman" w:hAnsi="Times New Roman" w:cs="Times New Roman"/>
        </w:rPr>
        <w:t>ighted differently in some cases</w:t>
      </w:r>
      <w:r w:rsidR="003A37A5">
        <w:rPr>
          <w:rFonts w:ascii="Times New Roman" w:hAnsi="Times New Roman" w:cs="Times New Roman"/>
        </w:rPr>
        <w:t xml:space="preserve">, but </w:t>
      </w:r>
      <w:r w:rsidR="00B5562B">
        <w:rPr>
          <w:rFonts w:ascii="Times New Roman" w:hAnsi="Times New Roman" w:cs="Times New Roman"/>
        </w:rPr>
        <w:t>we</w:t>
      </w:r>
      <w:r w:rsidRPr="00B13827">
        <w:rPr>
          <w:rFonts w:ascii="Times New Roman" w:hAnsi="Times New Roman" w:cs="Times New Roman"/>
        </w:rPr>
        <w:t xml:space="preserve"> can </w:t>
      </w:r>
      <w:r w:rsidRPr="003A37A5">
        <w:rPr>
          <w:rFonts w:ascii="Times New Roman" w:hAnsi="Times New Roman" w:cs="Times New Roman"/>
          <w:i/>
        </w:rPr>
        <w:t>never</w:t>
      </w:r>
      <w:r w:rsidRPr="00B13827">
        <w:rPr>
          <w:rFonts w:ascii="Times New Roman" w:hAnsi="Times New Roman" w:cs="Times New Roman"/>
        </w:rPr>
        <w:t xml:space="preserve"> take it at face value</w:t>
      </w:r>
      <w:r w:rsidR="003A37A5">
        <w:rPr>
          <w:rFonts w:ascii="Times New Roman" w:hAnsi="Times New Roman" w:cs="Times New Roman"/>
        </w:rPr>
        <w:t xml:space="preserve"> </w:t>
      </w:r>
      <w:r w:rsidRPr="00B13827">
        <w:rPr>
          <w:rFonts w:ascii="Times New Roman" w:hAnsi="Times New Roman" w:cs="Times New Roman"/>
        </w:rPr>
        <w:t xml:space="preserve">because </w:t>
      </w:r>
      <w:r w:rsidR="00B5562B">
        <w:rPr>
          <w:rFonts w:ascii="Times New Roman" w:hAnsi="Times New Roman" w:cs="Times New Roman"/>
        </w:rPr>
        <w:t>we</w:t>
      </w:r>
      <w:r w:rsidRPr="00B13827">
        <w:rPr>
          <w:rFonts w:ascii="Times New Roman" w:hAnsi="Times New Roman" w:cs="Times New Roman"/>
        </w:rPr>
        <w:t xml:space="preserve"> do not know how </w:t>
      </w:r>
      <w:r w:rsidR="00AE3555" w:rsidRPr="00B13827">
        <w:rPr>
          <w:rFonts w:ascii="Times New Roman" w:hAnsi="Times New Roman" w:cs="Times New Roman"/>
        </w:rPr>
        <w:t xml:space="preserve">trustworthy </w:t>
      </w:r>
      <w:r w:rsidRPr="00B13827">
        <w:rPr>
          <w:rFonts w:ascii="Times New Roman" w:hAnsi="Times New Roman" w:cs="Times New Roman"/>
        </w:rPr>
        <w:t>it</w:t>
      </w:r>
      <w:r w:rsidR="00AE3555" w:rsidRPr="00B13827">
        <w:rPr>
          <w:rFonts w:ascii="Times New Roman" w:hAnsi="Times New Roman" w:cs="Times New Roman"/>
        </w:rPr>
        <w:t xml:space="preserve"> is</w:t>
      </w:r>
      <w:r w:rsidR="003A37A5">
        <w:rPr>
          <w:rFonts w:ascii="Times New Roman" w:hAnsi="Times New Roman" w:cs="Times New Roman"/>
        </w:rPr>
        <w:t>.</w:t>
      </w:r>
      <w:r w:rsidR="004A74B7">
        <w:rPr>
          <w:rFonts w:ascii="Times New Roman" w:hAnsi="Times New Roman" w:cs="Times New Roman"/>
        </w:rPr>
        <w:t xml:space="preserve"> </w:t>
      </w:r>
      <w:r w:rsidR="00B10EBC">
        <w:rPr>
          <w:rFonts w:ascii="Times New Roman" w:hAnsi="Times New Roman" w:cs="Times New Roman"/>
          <w:noProof/>
        </w:rPr>
        <w:t>T</w:t>
      </w:r>
      <w:r w:rsidR="00E82AE8" w:rsidRPr="00B10EBC">
        <w:rPr>
          <w:rFonts w:ascii="Times New Roman" w:hAnsi="Times New Roman" w:cs="Times New Roman"/>
          <w:noProof/>
        </w:rPr>
        <w:t>o</w:t>
      </w:r>
      <w:r w:rsidR="00E82AE8">
        <w:rPr>
          <w:rFonts w:ascii="Times New Roman" w:hAnsi="Times New Roman" w:cs="Times New Roman"/>
        </w:rPr>
        <w:t xml:space="preserve"> establish proof, </w:t>
      </w:r>
      <w:r w:rsidR="00B5562B">
        <w:rPr>
          <w:rFonts w:ascii="Times New Roman" w:hAnsi="Times New Roman" w:cs="Times New Roman"/>
        </w:rPr>
        <w:t>we</w:t>
      </w:r>
      <w:r w:rsidR="004A74B7">
        <w:rPr>
          <w:rFonts w:ascii="Times New Roman" w:hAnsi="Times New Roman" w:cs="Times New Roman"/>
        </w:rPr>
        <w:t xml:space="preserve"> </w:t>
      </w:r>
      <w:r w:rsidR="004A74B7" w:rsidRPr="003A37A5">
        <w:rPr>
          <w:rFonts w:ascii="Times New Roman" w:hAnsi="Times New Roman" w:cs="Times New Roman"/>
          <w:i/>
        </w:rPr>
        <w:t>always</w:t>
      </w:r>
      <w:r w:rsidR="004A74B7">
        <w:rPr>
          <w:rFonts w:ascii="Times New Roman" w:hAnsi="Times New Roman" w:cs="Times New Roman"/>
        </w:rPr>
        <w:t xml:space="preserve"> need </w:t>
      </w:r>
      <w:r w:rsidR="004D00CF">
        <w:rPr>
          <w:rFonts w:ascii="Times New Roman" w:hAnsi="Times New Roman" w:cs="Times New Roman"/>
        </w:rPr>
        <w:t>additional</w:t>
      </w:r>
      <w:r w:rsidRPr="00B13827">
        <w:rPr>
          <w:rFonts w:ascii="Times New Roman" w:hAnsi="Times New Roman" w:cs="Times New Roman"/>
        </w:rPr>
        <w:t xml:space="preserve"> evidence</w:t>
      </w:r>
      <w:r w:rsidR="00BA18E7">
        <w:rPr>
          <w:rFonts w:ascii="Times New Roman" w:hAnsi="Times New Roman" w:cs="Times New Roman"/>
        </w:rPr>
        <w:t xml:space="preserve"> from other sources</w:t>
      </w:r>
      <w:r w:rsidRPr="00B13827">
        <w:rPr>
          <w:rFonts w:ascii="Times New Roman" w:hAnsi="Times New Roman" w:cs="Times New Roman"/>
        </w:rPr>
        <w:t>.</w:t>
      </w:r>
      <w:r w:rsidR="00D33932">
        <w:rPr>
          <w:rFonts w:ascii="Times New Roman" w:hAnsi="Times New Roman" w:cs="Times New Roman"/>
        </w:rPr>
        <w:t xml:space="preserve"> </w:t>
      </w:r>
    </w:p>
    <w:p w14:paraId="45041F1A" w14:textId="62CF8C73" w:rsidR="006E6E7E" w:rsidRPr="003A37A5" w:rsidRDefault="006E6E7E" w:rsidP="00851E73">
      <w:pPr>
        <w:pStyle w:val="BodyTextIndent"/>
      </w:pPr>
      <w:r w:rsidRPr="003A37A5">
        <w:t xml:space="preserve">When considering secondary evidence, </w:t>
      </w:r>
      <w:r w:rsidR="00B5562B">
        <w:t>we</w:t>
      </w:r>
      <w:r w:rsidR="006E354F">
        <w:t xml:space="preserve"> might </w:t>
      </w:r>
      <w:r w:rsidRPr="003A37A5">
        <w:t xml:space="preserve">ask the following questions as </w:t>
      </w:r>
      <w:r w:rsidR="00B5562B">
        <w:t>we</w:t>
      </w:r>
      <w:r w:rsidRPr="003A37A5">
        <w:t xml:space="preserve"> seek to evaluate its potential worth:</w:t>
      </w:r>
    </w:p>
    <w:p w14:paraId="4A29F240" w14:textId="2C11F991" w:rsidR="006E6E7E" w:rsidRDefault="006E6E7E" w:rsidP="00130210">
      <w:pPr>
        <w:pStyle w:val="BodyText"/>
        <w:numPr>
          <w:ilvl w:val="0"/>
          <w:numId w:val="20"/>
        </w:numPr>
        <w:tabs>
          <w:tab w:val="left" w:pos="144"/>
          <w:tab w:val="left" w:pos="360"/>
          <w:tab w:val="left" w:pos="1216"/>
        </w:tabs>
        <w:spacing w:before="160" w:line="360" w:lineRule="auto"/>
        <w:ind w:left="648"/>
        <w:rPr>
          <w:rFonts w:cs="Times New Roman"/>
          <w:sz w:val="22"/>
          <w:szCs w:val="22"/>
        </w:rPr>
      </w:pPr>
      <w:r w:rsidRPr="004D00CF">
        <w:rPr>
          <w:rFonts w:cs="Times New Roman"/>
          <w:i/>
          <w:sz w:val="22"/>
          <w:szCs w:val="22"/>
        </w:rPr>
        <w:lastRenderedPageBreak/>
        <w:t xml:space="preserve">How far removed (or how many generations removed, if we can use that term) </w:t>
      </w:r>
      <w:r w:rsidR="00BA18E7" w:rsidRPr="004D00CF">
        <w:rPr>
          <w:rFonts w:cs="Times New Roman"/>
          <w:i/>
          <w:sz w:val="22"/>
          <w:szCs w:val="22"/>
        </w:rPr>
        <w:t xml:space="preserve">from the original document </w:t>
      </w:r>
      <w:r w:rsidRPr="004D00CF">
        <w:rPr>
          <w:rFonts w:cs="Times New Roman"/>
          <w:i/>
          <w:sz w:val="22"/>
          <w:szCs w:val="22"/>
        </w:rPr>
        <w:t>is the</w:t>
      </w:r>
      <w:r w:rsidR="00AE3555" w:rsidRPr="004D00CF">
        <w:rPr>
          <w:rFonts w:cs="Times New Roman"/>
          <w:i/>
          <w:sz w:val="22"/>
          <w:szCs w:val="22"/>
        </w:rPr>
        <w:t xml:space="preserve"> document</w:t>
      </w:r>
      <w:r w:rsidRPr="004D00CF">
        <w:rPr>
          <w:rFonts w:cs="Times New Roman"/>
          <w:i/>
          <w:sz w:val="22"/>
          <w:szCs w:val="22"/>
        </w:rPr>
        <w:t xml:space="preserve"> in which the secondary evidence </w:t>
      </w:r>
      <w:r w:rsidR="00F74BE5">
        <w:rPr>
          <w:rFonts w:cs="Times New Roman"/>
          <w:i/>
          <w:sz w:val="22"/>
          <w:szCs w:val="22"/>
        </w:rPr>
        <w:t>wa</w:t>
      </w:r>
      <w:r w:rsidRPr="004D00CF">
        <w:rPr>
          <w:rFonts w:cs="Times New Roman"/>
          <w:i/>
          <w:sz w:val="22"/>
          <w:szCs w:val="22"/>
        </w:rPr>
        <w:t xml:space="preserve">s found? </w:t>
      </w:r>
      <w:r w:rsidR="004D00CF">
        <w:rPr>
          <w:rFonts w:cs="Times New Roman"/>
          <w:sz w:val="22"/>
          <w:szCs w:val="22"/>
        </w:rPr>
        <w:t xml:space="preserve">Note: </w:t>
      </w:r>
      <w:r w:rsidRPr="00B13827">
        <w:rPr>
          <w:rFonts w:cs="Times New Roman"/>
          <w:sz w:val="22"/>
          <w:szCs w:val="22"/>
        </w:rPr>
        <w:t xml:space="preserve">This </w:t>
      </w:r>
      <w:r w:rsidR="004D00CF">
        <w:rPr>
          <w:rFonts w:cs="Times New Roman"/>
          <w:sz w:val="22"/>
          <w:szCs w:val="22"/>
        </w:rPr>
        <w:t xml:space="preserve">question is applicable </w:t>
      </w:r>
      <w:r w:rsidR="003A37A5">
        <w:rPr>
          <w:rFonts w:cs="Times New Roman"/>
          <w:sz w:val="22"/>
          <w:szCs w:val="22"/>
        </w:rPr>
        <w:t xml:space="preserve">not </w:t>
      </w:r>
      <w:r w:rsidR="004D00CF">
        <w:rPr>
          <w:rFonts w:cs="Times New Roman"/>
          <w:sz w:val="22"/>
          <w:szCs w:val="22"/>
        </w:rPr>
        <w:t xml:space="preserve">only when </w:t>
      </w:r>
      <w:r w:rsidR="002A3174">
        <w:rPr>
          <w:rFonts w:cs="Times New Roman"/>
          <w:sz w:val="22"/>
          <w:szCs w:val="22"/>
        </w:rPr>
        <w:t>the</w:t>
      </w:r>
      <w:r w:rsidRPr="00B13827">
        <w:rPr>
          <w:rFonts w:cs="Times New Roman"/>
          <w:sz w:val="22"/>
          <w:szCs w:val="22"/>
        </w:rPr>
        <w:t xml:space="preserve"> source </w:t>
      </w:r>
      <w:r w:rsidR="002A3174">
        <w:rPr>
          <w:rFonts w:cs="Times New Roman"/>
          <w:sz w:val="22"/>
          <w:szCs w:val="22"/>
        </w:rPr>
        <w:t xml:space="preserve">of our </w:t>
      </w:r>
      <w:r w:rsidR="00D77D1D">
        <w:rPr>
          <w:rFonts w:cs="Times New Roman"/>
          <w:sz w:val="22"/>
          <w:szCs w:val="22"/>
        </w:rPr>
        <w:t>evidence</w:t>
      </w:r>
      <w:r w:rsidR="002A3174">
        <w:rPr>
          <w:rFonts w:cs="Times New Roman"/>
          <w:sz w:val="22"/>
          <w:szCs w:val="22"/>
        </w:rPr>
        <w:t xml:space="preserve"> </w:t>
      </w:r>
      <w:r w:rsidRPr="00B13827">
        <w:rPr>
          <w:rFonts w:cs="Times New Roman"/>
          <w:sz w:val="22"/>
          <w:szCs w:val="22"/>
        </w:rPr>
        <w:t>is a copy</w:t>
      </w:r>
      <w:r w:rsidR="003A37A5">
        <w:rPr>
          <w:rFonts w:cs="Times New Roman"/>
          <w:sz w:val="22"/>
          <w:szCs w:val="22"/>
        </w:rPr>
        <w:t xml:space="preserve"> but also </w:t>
      </w:r>
      <w:r w:rsidR="00D77D1D">
        <w:rPr>
          <w:rFonts w:cs="Times New Roman"/>
          <w:sz w:val="22"/>
          <w:szCs w:val="22"/>
        </w:rPr>
        <w:t xml:space="preserve">when a significant amount of time </w:t>
      </w:r>
      <w:r w:rsidR="00F74BE5">
        <w:rPr>
          <w:rFonts w:cs="Times New Roman"/>
          <w:sz w:val="22"/>
          <w:szCs w:val="22"/>
        </w:rPr>
        <w:t>ela</w:t>
      </w:r>
      <w:r w:rsidR="003A37A5">
        <w:rPr>
          <w:rFonts w:cs="Times New Roman"/>
          <w:sz w:val="22"/>
          <w:szCs w:val="22"/>
        </w:rPr>
        <w:t>p</w:t>
      </w:r>
      <w:r w:rsidR="00F74BE5">
        <w:rPr>
          <w:rFonts w:cs="Times New Roman"/>
          <w:sz w:val="22"/>
          <w:szCs w:val="22"/>
        </w:rPr>
        <w:t>sed</w:t>
      </w:r>
      <w:r w:rsidR="003A37A5">
        <w:rPr>
          <w:rFonts w:cs="Times New Roman"/>
          <w:sz w:val="22"/>
          <w:szCs w:val="22"/>
        </w:rPr>
        <w:t xml:space="preserve"> </w:t>
      </w:r>
      <w:r w:rsidR="003A37A5" w:rsidRPr="006C5BD4">
        <w:rPr>
          <w:rFonts w:cs="Times New Roman"/>
          <w:noProof/>
          <w:sz w:val="22"/>
          <w:szCs w:val="22"/>
        </w:rPr>
        <w:t>between</w:t>
      </w:r>
      <w:r w:rsidR="003A37A5">
        <w:rPr>
          <w:rFonts w:cs="Times New Roman"/>
          <w:sz w:val="22"/>
          <w:szCs w:val="22"/>
        </w:rPr>
        <w:t xml:space="preserve"> the event and the recording of th</w:t>
      </w:r>
      <w:r w:rsidR="00F74BE5">
        <w:rPr>
          <w:rFonts w:cs="Times New Roman"/>
          <w:sz w:val="22"/>
          <w:szCs w:val="22"/>
        </w:rPr>
        <w:t>e</w:t>
      </w:r>
      <w:r w:rsidR="003A37A5">
        <w:rPr>
          <w:rFonts w:cs="Times New Roman"/>
          <w:sz w:val="22"/>
          <w:szCs w:val="22"/>
        </w:rPr>
        <w:t xml:space="preserve"> event</w:t>
      </w:r>
      <w:r w:rsidRPr="00B13827">
        <w:rPr>
          <w:rFonts w:cs="Times New Roman"/>
          <w:sz w:val="22"/>
          <w:szCs w:val="22"/>
        </w:rPr>
        <w:t>.</w:t>
      </w:r>
    </w:p>
    <w:p w14:paraId="463F57DE" w14:textId="510048C7" w:rsidR="006E6E7E" w:rsidRDefault="003823AB" w:rsidP="00130210">
      <w:pPr>
        <w:pStyle w:val="BodyText"/>
        <w:numPr>
          <w:ilvl w:val="0"/>
          <w:numId w:val="20"/>
        </w:numPr>
        <w:tabs>
          <w:tab w:val="left" w:pos="144"/>
          <w:tab w:val="left" w:pos="360"/>
          <w:tab w:val="left" w:pos="1210"/>
        </w:tabs>
        <w:spacing w:before="160" w:line="360" w:lineRule="auto"/>
        <w:ind w:left="648"/>
        <w:rPr>
          <w:rFonts w:cs="Times New Roman"/>
          <w:sz w:val="22"/>
          <w:szCs w:val="22"/>
        </w:rPr>
      </w:pPr>
      <w:r>
        <w:rPr>
          <w:rFonts w:cs="Times New Roman"/>
          <w:i/>
          <w:sz w:val="22"/>
          <w:szCs w:val="22"/>
        </w:rPr>
        <w:t>W</w:t>
      </w:r>
      <w:r w:rsidR="006E6E7E" w:rsidRPr="00E82AE8">
        <w:rPr>
          <w:rFonts w:cs="Times New Roman"/>
          <w:i/>
          <w:sz w:val="22"/>
          <w:szCs w:val="22"/>
        </w:rPr>
        <w:t xml:space="preserve">hat was </w:t>
      </w:r>
      <w:r w:rsidR="006E6E7E" w:rsidRPr="00B10EBC">
        <w:rPr>
          <w:rFonts w:cs="Times New Roman"/>
          <w:i/>
          <w:noProof/>
          <w:sz w:val="22"/>
          <w:szCs w:val="22"/>
        </w:rPr>
        <w:t xml:space="preserve">the reason </w:t>
      </w:r>
      <w:r w:rsidR="004D00CF" w:rsidRPr="00B10EBC">
        <w:rPr>
          <w:rFonts w:cs="Times New Roman"/>
          <w:i/>
          <w:noProof/>
          <w:sz w:val="22"/>
          <w:szCs w:val="22"/>
        </w:rPr>
        <w:t>for</w:t>
      </w:r>
      <w:r w:rsidR="004D00CF" w:rsidRPr="00E82AE8">
        <w:rPr>
          <w:rFonts w:cs="Times New Roman"/>
          <w:i/>
          <w:sz w:val="22"/>
          <w:szCs w:val="22"/>
        </w:rPr>
        <w:t xml:space="preserve"> </w:t>
      </w:r>
      <w:r w:rsidR="00AE3555" w:rsidRPr="00E82AE8">
        <w:rPr>
          <w:rFonts w:cs="Times New Roman"/>
          <w:i/>
          <w:sz w:val="22"/>
          <w:szCs w:val="22"/>
        </w:rPr>
        <w:t>this</w:t>
      </w:r>
      <w:r w:rsidR="006E6E7E" w:rsidRPr="00E82AE8">
        <w:rPr>
          <w:rFonts w:cs="Times New Roman"/>
          <w:i/>
          <w:sz w:val="22"/>
          <w:szCs w:val="22"/>
        </w:rPr>
        <w:t xml:space="preserve"> record</w:t>
      </w:r>
      <w:r w:rsidR="004D00CF" w:rsidRPr="00E82AE8">
        <w:rPr>
          <w:rFonts w:cs="Times New Roman"/>
          <w:i/>
          <w:sz w:val="22"/>
          <w:szCs w:val="22"/>
        </w:rPr>
        <w:t>’s</w:t>
      </w:r>
      <w:r w:rsidR="00AE3555" w:rsidRPr="00E82AE8">
        <w:rPr>
          <w:rFonts w:cs="Times New Roman"/>
          <w:i/>
          <w:sz w:val="22"/>
          <w:szCs w:val="22"/>
        </w:rPr>
        <w:t xml:space="preserve"> creat</w:t>
      </w:r>
      <w:r w:rsidR="004D00CF" w:rsidRPr="00E82AE8">
        <w:rPr>
          <w:rFonts w:cs="Times New Roman"/>
          <w:i/>
          <w:sz w:val="22"/>
          <w:szCs w:val="22"/>
        </w:rPr>
        <w:t>ion</w:t>
      </w:r>
      <w:r w:rsidR="00AE3555" w:rsidRPr="00E82AE8">
        <w:rPr>
          <w:rFonts w:cs="Times New Roman"/>
          <w:i/>
          <w:sz w:val="22"/>
          <w:szCs w:val="22"/>
        </w:rPr>
        <w:t>,</w:t>
      </w:r>
      <w:r w:rsidR="006E6E7E" w:rsidRPr="00E82AE8">
        <w:rPr>
          <w:rFonts w:cs="Times New Roman"/>
          <w:i/>
          <w:sz w:val="22"/>
          <w:szCs w:val="22"/>
        </w:rPr>
        <w:t xml:space="preserve"> and did that </w:t>
      </w:r>
      <w:r w:rsidR="00AE3555" w:rsidRPr="00E82AE8">
        <w:rPr>
          <w:rFonts w:cs="Times New Roman"/>
          <w:i/>
          <w:sz w:val="22"/>
          <w:szCs w:val="22"/>
        </w:rPr>
        <w:t>reason</w:t>
      </w:r>
      <w:r w:rsidR="006E6E7E" w:rsidRPr="00E82AE8">
        <w:rPr>
          <w:rFonts w:cs="Times New Roman"/>
          <w:i/>
          <w:sz w:val="22"/>
          <w:szCs w:val="22"/>
        </w:rPr>
        <w:t xml:space="preserve"> bear any relationship to the </w:t>
      </w:r>
      <w:r w:rsidR="00247E31" w:rsidRPr="00E82AE8">
        <w:rPr>
          <w:rFonts w:cs="Times New Roman"/>
          <w:i/>
          <w:sz w:val="22"/>
          <w:szCs w:val="22"/>
        </w:rPr>
        <w:t xml:space="preserve">information/evidence </w:t>
      </w:r>
      <w:r w:rsidR="00B5562B">
        <w:rPr>
          <w:rFonts w:cs="Times New Roman"/>
          <w:i/>
          <w:sz w:val="22"/>
          <w:szCs w:val="22"/>
        </w:rPr>
        <w:t>we</w:t>
      </w:r>
      <w:r w:rsidR="00247E31" w:rsidRPr="00E82AE8">
        <w:rPr>
          <w:rFonts w:cs="Times New Roman"/>
          <w:i/>
          <w:sz w:val="22"/>
          <w:szCs w:val="22"/>
        </w:rPr>
        <w:t xml:space="preserve"> are taking from </w:t>
      </w:r>
      <w:r w:rsidR="009C37F2" w:rsidRPr="00E82AE8">
        <w:rPr>
          <w:rFonts w:cs="Times New Roman"/>
          <w:i/>
          <w:sz w:val="22"/>
          <w:szCs w:val="22"/>
        </w:rPr>
        <w:t>i</w:t>
      </w:r>
      <w:r w:rsidR="00247E31" w:rsidRPr="00E82AE8">
        <w:rPr>
          <w:rFonts w:cs="Times New Roman"/>
          <w:i/>
          <w:sz w:val="22"/>
          <w:szCs w:val="22"/>
        </w:rPr>
        <w:t>t</w:t>
      </w:r>
      <w:r w:rsidR="006E6E7E" w:rsidRPr="00E82AE8">
        <w:rPr>
          <w:rFonts w:cs="Times New Roman"/>
          <w:i/>
          <w:sz w:val="22"/>
          <w:szCs w:val="22"/>
        </w:rPr>
        <w:t>?</w:t>
      </w:r>
      <w:r w:rsidR="006E6E7E" w:rsidRPr="00E82AE8">
        <w:rPr>
          <w:rFonts w:cs="Times New Roman"/>
          <w:sz w:val="22"/>
          <w:szCs w:val="22"/>
        </w:rPr>
        <w:t xml:space="preserve"> Consider, for example, the date of birth on </w:t>
      </w:r>
      <w:r w:rsidR="00247E31" w:rsidRPr="00E82AE8">
        <w:rPr>
          <w:rFonts w:cs="Times New Roman"/>
          <w:sz w:val="22"/>
          <w:szCs w:val="22"/>
        </w:rPr>
        <w:t>our ancestor’s</w:t>
      </w:r>
      <w:r w:rsidR="006E6E7E" w:rsidRPr="00E82AE8">
        <w:rPr>
          <w:rFonts w:cs="Times New Roman"/>
          <w:sz w:val="22"/>
          <w:szCs w:val="22"/>
        </w:rPr>
        <w:t xml:space="preserve"> death certificate. </w:t>
      </w:r>
      <w:r w:rsidR="00C55121" w:rsidRPr="00E82AE8">
        <w:rPr>
          <w:rFonts w:cs="Times New Roman"/>
          <w:sz w:val="22"/>
          <w:szCs w:val="22"/>
        </w:rPr>
        <w:t xml:space="preserve">There may be some demographic value in reporting </w:t>
      </w:r>
      <w:r w:rsidR="00C55121">
        <w:rPr>
          <w:rFonts w:cs="Times New Roman"/>
          <w:sz w:val="22"/>
          <w:szCs w:val="22"/>
        </w:rPr>
        <w:t>a person's</w:t>
      </w:r>
      <w:r w:rsidR="00C55121" w:rsidRPr="00E82AE8">
        <w:rPr>
          <w:rFonts w:cs="Times New Roman"/>
          <w:sz w:val="22"/>
          <w:szCs w:val="22"/>
        </w:rPr>
        <w:t xml:space="preserve"> birth date when </w:t>
      </w:r>
      <w:r w:rsidR="00C55121">
        <w:rPr>
          <w:rFonts w:cs="Times New Roman"/>
          <w:sz w:val="22"/>
          <w:szCs w:val="22"/>
        </w:rPr>
        <w:t>he</w:t>
      </w:r>
      <w:r w:rsidR="00C55121" w:rsidRPr="00E82AE8">
        <w:rPr>
          <w:rFonts w:cs="Times New Roman"/>
          <w:sz w:val="22"/>
          <w:szCs w:val="22"/>
        </w:rPr>
        <w:t xml:space="preserve"> die</w:t>
      </w:r>
      <w:r w:rsidR="00C55121">
        <w:rPr>
          <w:rFonts w:cs="Times New Roman"/>
          <w:sz w:val="22"/>
          <w:szCs w:val="22"/>
        </w:rPr>
        <w:t>s</w:t>
      </w:r>
      <w:r w:rsidR="00C55121" w:rsidRPr="00E82AE8">
        <w:rPr>
          <w:rFonts w:cs="Times New Roman"/>
          <w:sz w:val="22"/>
          <w:szCs w:val="22"/>
        </w:rPr>
        <w:t>, but the</w:t>
      </w:r>
      <w:r w:rsidR="00C55121">
        <w:rPr>
          <w:rFonts w:cs="Times New Roman"/>
          <w:sz w:val="22"/>
          <w:szCs w:val="22"/>
        </w:rPr>
        <w:t xml:space="preserve"> </w:t>
      </w:r>
      <w:r w:rsidR="00C55121" w:rsidRPr="00B9481E">
        <w:rPr>
          <w:rFonts w:cs="Times New Roman"/>
          <w:sz w:val="22"/>
          <w:szCs w:val="22"/>
        </w:rPr>
        <w:t>death certificate</w:t>
      </w:r>
      <w:r w:rsidR="00C55121">
        <w:rPr>
          <w:rFonts w:cs="Times New Roman"/>
          <w:sz w:val="22"/>
          <w:szCs w:val="22"/>
        </w:rPr>
        <w:t>'s</w:t>
      </w:r>
      <w:r w:rsidR="00C55121" w:rsidRPr="00E82AE8">
        <w:rPr>
          <w:rFonts w:cs="Times New Roman"/>
          <w:sz w:val="22"/>
          <w:szCs w:val="22"/>
        </w:rPr>
        <w:t xml:space="preserve"> ultimate purpose </w:t>
      </w:r>
      <w:r w:rsidR="00C55121">
        <w:rPr>
          <w:rFonts w:cs="Times New Roman"/>
          <w:sz w:val="22"/>
          <w:szCs w:val="22"/>
        </w:rPr>
        <w:t xml:space="preserve">is to document his death. </w:t>
      </w:r>
      <w:r w:rsidR="007B16B7">
        <w:rPr>
          <w:rFonts w:cs="Times New Roman"/>
          <w:sz w:val="22"/>
          <w:szCs w:val="22"/>
        </w:rPr>
        <w:t xml:space="preserve">That information is useful in our research, but we do not accept it unquestioningly until </w:t>
      </w:r>
      <w:r w:rsidR="00C55121">
        <w:rPr>
          <w:rFonts w:cs="Times New Roman"/>
          <w:sz w:val="22"/>
          <w:szCs w:val="22"/>
        </w:rPr>
        <w:t>other evidence substantiates it</w:t>
      </w:r>
      <w:r w:rsidR="007B16B7">
        <w:rPr>
          <w:rFonts w:cs="Times New Roman"/>
          <w:sz w:val="22"/>
          <w:szCs w:val="22"/>
        </w:rPr>
        <w:t>.</w:t>
      </w:r>
    </w:p>
    <w:p w14:paraId="4C89E8D5" w14:textId="50F3A68D" w:rsidR="00130210" w:rsidRDefault="00C55121" w:rsidP="00130210">
      <w:pPr>
        <w:pStyle w:val="BodyText"/>
        <w:numPr>
          <w:ilvl w:val="0"/>
          <w:numId w:val="20"/>
        </w:numPr>
        <w:tabs>
          <w:tab w:val="left" w:pos="144"/>
          <w:tab w:val="left" w:pos="360"/>
          <w:tab w:val="left" w:pos="1210"/>
        </w:tabs>
        <w:spacing w:before="160" w:line="360" w:lineRule="auto"/>
        <w:ind w:left="648"/>
        <w:rPr>
          <w:rFonts w:cs="Times New Roman"/>
          <w:sz w:val="22"/>
          <w:szCs w:val="22"/>
        </w:rPr>
      </w:pPr>
      <w:r w:rsidRPr="00B60733">
        <w:rPr>
          <w:rFonts w:cs="Times New Roman"/>
          <w:i/>
          <w:sz w:val="22"/>
          <w:szCs w:val="22"/>
        </w:rPr>
        <w:t>Who created the source record in question</w:t>
      </w:r>
      <w:r>
        <w:rPr>
          <w:rFonts w:cs="Times New Roman"/>
          <w:i/>
          <w:sz w:val="22"/>
          <w:szCs w:val="22"/>
        </w:rPr>
        <w:t>,</w:t>
      </w:r>
      <w:r w:rsidRPr="00B60733">
        <w:rPr>
          <w:rFonts w:cs="Times New Roman"/>
          <w:i/>
          <w:sz w:val="22"/>
          <w:szCs w:val="22"/>
        </w:rPr>
        <w:t xml:space="preserve"> and what was that person’s interest in making sure it was accurate? </w:t>
      </w:r>
      <w:r w:rsidR="00F74BE5">
        <w:rPr>
          <w:rFonts w:cs="Times New Roman"/>
          <w:noProof/>
          <w:sz w:val="22"/>
          <w:szCs w:val="22"/>
        </w:rPr>
        <w:t>If the evidence</w:t>
      </w:r>
      <w:r w:rsidR="006E6E7E" w:rsidRPr="00B10EBC">
        <w:rPr>
          <w:rFonts w:cs="Times New Roman"/>
          <w:noProof/>
          <w:sz w:val="22"/>
          <w:szCs w:val="22"/>
        </w:rPr>
        <w:t xml:space="preserve"> of interest is </w:t>
      </w:r>
      <w:r w:rsidR="004D00CF" w:rsidRPr="00B10EBC">
        <w:rPr>
          <w:rFonts w:cs="Times New Roman"/>
          <w:noProof/>
          <w:sz w:val="22"/>
          <w:szCs w:val="22"/>
        </w:rPr>
        <w:t xml:space="preserve">found </w:t>
      </w:r>
      <w:r w:rsidR="006E6E7E" w:rsidRPr="00B10EBC">
        <w:rPr>
          <w:rFonts w:cs="Times New Roman"/>
          <w:noProof/>
          <w:sz w:val="22"/>
          <w:szCs w:val="22"/>
        </w:rPr>
        <w:t xml:space="preserve">in a book of will </w:t>
      </w:r>
      <w:r w:rsidR="007D3380" w:rsidRPr="00B10EBC">
        <w:rPr>
          <w:rFonts w:cs="Times New Roman"/>
          <w:noProof/>
          <w:sz w:val="22"/>
          <w:szCs w:val="22"/>
        </w:rPr>
        <w:t>ab</w:t>
      </w:r>
      <w:r w:rsidR="006E6E7E" w:rsidRPr="00B10EBC">
        <w:rPr>
          <w:rFonts w:cs="Times New Roman"/>
          <w:noProof/>
          <w:sz w:val="22"/>
          <w:szCs w:val="22"/>
        </w:rPr>
        <w:t>stracts for an entire county</w:t>
      </w:r>
      <w:r w:rsidR="004D00CF" w:rsidRPr="00B10EBC">
        <w:rPr>
          <w:rFonts w:cs="Times New Roman"/>
          <w:noProof/>
          <w:sz w:val="22"/>
          <w:szCs w:val="22"/>
        </w:rPr>
        <w:t xml:space="preserve"> </w:t>
      </w:r>
      <w:r w:rsidR="006E6E7E" w:rsidRPr="00B10EBC">
        <w:rPr>
          <w:rFonts w:cs="Times New Roman"/>
          <w:noProof/>
          <w:sz w:val="22"/>
          <w:szCs w:val="22"/>
        </w:rPr>
        <w:t xml:space="preserve">prepared by </w:t>
      </w:r>
      <w:r w:rsidR="00247E31" w:rsidRPr="00B10EBC">
        <w:rPr>
          <w:rFonts w:cs="Times New Roman"/>
          <w:noProof/>
          <w:sz w:val="22"/>
          <w:szCs w:val="22"/>
        </w:rPr>
        <w:t>a volunteer</w:t>
      </w:r>
      <w:r w:rsidR="006E6E7E" w:rsidRPr="00B10EBC">
        <w:rPr>
          <w:rFonts w:cs="Times New Roman"/>
          <w:noProof/>
          <w:sz w:val="22"/>
          <w:szCs w:val="22"/>
        </w:rPr>
        <w:t xml:space="preserve"> </w:t>
      </w:r>
      <w:r w:rsidR="00BA18E7" w:rsidRPr="00B10EBC">
        <w:rPr>
          <w:rFonts w:cs="Times New Roman"/>
          <w:noProof/>
          <w:sz w:val="22"/>
          <w:szCs w:val="22"/>
        </w:rPr>
        <w:t>as part of</w:t>
      </w:r>
      <w:r w:rsidR="006E6E7E" w:rsidRPr="00B10EBC">
        <w:rPr>
          <w:rFonts w:cs="Times New Roman"/>
          <w:noProof/>
          <w:sz w:val="22"/>
          <w:szCs w:val="22"/>
        </w:rPr>
        <w:t xml:space="preserve"> a project, there may have been less incentive for accuracy than </w:t>
      </w:r>
      <w:r w:rsidR="004D00CF" w:rsidRPr="00B10EBC">
        <w:rPr>
          <w:rFonts w:cs="Times New Roman"/>
          <w:noProof/>
          <w:sz w:val="22"/>
          <w:szCs w:val="22"/>
        </w:rPr>
        <w:t>if</w:t>
      </w:r>
      <w:r w:rsidR="006E6E7E" w:rsidRPr="00B10EBC">
        <w:rPr>
          <w:rFonts w:cs="Times New Roman"/>
          <w:noProof/>
          <w:sz w:val="22"/>
          <w:szCs w:val="22"/>
        </w:rPr>
        <w:t xml:space="preserve"> the book contain</w:t>
      </w:r>
      <w:r w:rsidR="004D00CF" w:rsidRPr="00B10EBC">
        <w:rPr>
          <w:rFonts w:cs="Times New Roman"/>
          <w:noProof/>
          <w:sz w:val="22"/>
          <w:szCs w:val="22"/>
        </w:rPr>
        <w:t xml:space="preserve">s only </w:t>
      </w:r>
      <w:r w:rsidR="006E6E7E" w:rsidRPr="00B10EBC">
        <w:rPr>
          <w:rFonts w:cs="Times New Roman"/>
          <w:noProof/>
          <w:sz w:val="22"/>
          <w:szCs w:val="22"/>
        </w:rPr>
        <w:t>abstracts of the wills of the abstractor's own ancestors.</w:t>
      </w:r>
      <w:r w:rsidR="006E6E7E" w:rsidRPr="00B60733">
        <w:rPr>
          <w:rFonts w:cs="Times New Roman"/>
          <w:sz w:val="22"/>
          <w:szCs w:val="22"/>
        </w:rPr>
        <w:t xml:space="preserve"> </w:t>
      </w:r>
      <w:r w:rsidRPr="00B60733">
        <w:rPr>
          <w:rFonts w:cs="Times New Roman"/>
          <w:sz w:val="22"/>
          <w:szCs w:val="22"/>
        </w:rPr>
        <w:t xml:space="preserve">The vested interest the abstractor </w:t>
      </w:r>
      <w:r>
        <w:rPr>
          <w:rFonts w:cs="Times New Roman"/>
          <w:sz w:val="22"/>
          <w:szCs w:val="22"/>
        </w:rPr>
        <w:t xml:space="preserve">has </w:t>
      </w:r>
      <w:r w:rsidRPr="00B60733">
        <w:rPr>
          <w:rFonts w:cs="Times New Roman"/>
          <w:sz w:val="22"/>
          <w:szCs w:val="22"/>
        </w:rPr>
        <w:t>in the correctness of the information c</w:t>
      </w:r>
      <w:r>
        <w:rPr>
          <w:rFonts w:cs="Times New Roman"/>
          <w:sz w:val="22"/>
          <w:szCs w:val="22"/>
        </w:rPr>
        <w:t>an</w:t>
      </w:r>
      <w:r w:rsidRPr="00B60733">
        <w:rPr>
          <w:rFonts w:cs="Times New Roman"/>
          <w:sz w:val="22"/>
          <w:szCs w:val="22"/>
        </w:rPr>
        <w:t xml:space="preserve"> make a significant difference. </w:t>
      </w:r>
    </w:p>
    <w:p w14:paraId="071AB898" w14:textId="0F6202D0" w:rsidR="006E6E7E" w:rsidRDefault="004D3CE1" w:rsidP="00130210">
      <w:pPr>
        <w:pStyle w:val="BodyText"/>
        <w:tabs>
          <w:tab w:val="left" w:pos="144"/>
          <w:tab w:val="left" w:pos="360"/>
          <w:tab w:val="left" w:pos="1210"/>
        </w:tabs>
        <w:spacing w:before="160" w:line="360" w:lineRule="auto"/>
        <w:ind w:left="648"/>
        <w:rPr>
          <w:rFonts w:cs="Times New Roman"/>
          <w:sz w:val="22"/>
          <w:szCs w:val="22"/>
        </w:rPr>
      </w:pPr>
      <w:r w:rsidRPr="00B60733">
        <w:rPr>
          <w:rFonts w:cs="Times New Roman"/>
          <w:sz w:val="22"/>
          <w:szCs w:val="22"/>
        </w:rPr>
        <w:t xml:space="preserve">Consider again </w:t>
      </w:r>
      <w:r w:rsidR="00005ABF" w:rsidRPr="00B60733">
        <w:rPr>
          <w:rFonts w:cs="Times New Roman"/>
          <w:sz w:val="22"/>
          <w:szCs w:val="22"/>
        </w:rPr>
        <w:t>the birth information on the</w:t>
      </w:r>
      <w:r w:rsidRPr="00B60733">
        <w:rPr>
          <w:rFonts w:cs="Times New Roman"/>
          <w:sz w:val="22"/>
          <w:szCs w:val="22"/>
        </w:rPr>
        <w:t xml:space="preserve"> death certificate. </w:t>
      </w:r>
      <w:r w:rsidR="00C55121" w:rsidRPr="00B60733">
        <w:rPr>
          <w:rFonts w:cs="Times New Roman"/>
          <w:sz w:val="22"/>
          <w:szCs w:val="22"/>
        </w:rPr>
        <w:t>Remember, also, that some informants are better than others</w:t>
      </w:r>
      <w:r w:rsidR="00C55121">
        <w:rPr>
          <w:rFonts w:cs="Times New Roman"/>
          <w:sz w:val="22"/>
          <w:szCs w:val="22"/>
        </w:rPr>
        <w:t>;</w:t>
      </w:r>
      <w:r w:rsidR="00C55121" w:rsidRPr="00B60733">
        <w:rPr>
          <w:rFonts w:cs="Times New Roman"/>
          <w:sz w:val="22"/>
          <w:szCs w:val="22"/>
        </w:rPr>
        <w:t xml:space="preserve"> the surviving spouse is </w:t>
      </w:r>
      <w:r w:rsidR="00C55121">
        <w:rPr>
          <w:rFonts w:cs="Times New Roman"/>
          <w:sz w:val="22"/>
          <w:szCs w:val="22"/>
        </w:rPr>
        <w:t xml:space="preserve">probably </w:t>
      </w:r>
      <w:r w:rsidR="00C55121" w:rsidRPr="00B60733">
        <w:rPr>
          <w:rFonts w:cs="Times New Roman"/>
          <w:sz w:val="22"/>
          <w:szCs w:val="22"/>
        </w:rPr>
        <w:t xml:space="preserve">a more reliable </w:t>
      </w:r>
      <w:r w:rsidR="00C55121" w:rsidRPr="00B60733">
        <w:rPr>
          <w:rFonts w:cs="Times New Roman"/>
          <w:noProof/>
          <w:sz w:val="22"/>
          <w:szCs w:val="22"/>
        </w:rPr>
        <w:t>source</w:t>
      </w:r>
      <w:r w:rsidR="00C55121" w:rsidRPr="00B60733">
        <w:rPr>
          <w:rFonts w:cs="Times New Roman"/>
          <w:sz w:val="22"/>
          <w:szCs w:val="22"/>
        </w:rPr>
        <w:t xml:space="preserve"> than </w:t>
      </w:r>
      <w:r w:rsidR="00C55121">
        <w:rPr>
          <w:rFonts w:cs="Times New Roman"/>
          <w:sz w:val="22"/>
          <w:szCs w:val="22"/>
        </w:rPr>
        <w:t xml:space="preserve">is </w:t>
      </w:r>
      <w:r w:rsidR="00C55121" w:rsidRPr="00B60733">
        <w:rPr>
          <w:rFonts w:cs="Times New Roman"/>
          <w:sz w:val="22"/>
          <w:szCs w:val="22"/>
        </w:rPr>
        <w:t xml:space="preserve">the son-in-law. </w:t>
      </w:r>
      <w:r w:rsidR="006E6E7E" w:rsidRPr="00B10EBC">
        <w:rPr>
          <w:rFonts w:cs="Times New Roman"/>
          <w:noProof/>
          <w:sz w:val="22"/>
          <w:szCs w:val="22"/>
        </w:rPr>
        <w:t xml:space="preserve">The clerk who copied deeds into the </w:t>
      </w:r>
      <w:r w:rsidR="00A833A3" w:rsidRPr="00B10EBC">
        <w:rPr>
          <w:rFonts w:cs="Times New Roman"/>
          <w:noProof/>
          <w:sz w:val="22"/>
          <w:szCs w:val="22"/>
        </w:rPr>
        <w:t>offi</w:t>
      </w:r>
      <w:r w:rsidR="006E6E7E" w:rsidRPr="00B10EBC">
        <w:rPr>
          <w:rFonts w:cs="Times New Roman"/>
          <w:noProof/>
          <w:sz w:val="22"/>
          <w:szCs w:val="22"/>
        </w:rPr>
        <w:t xml:space="preserve">cial </w:t>
      </w:r>
      <w:r w:rsidR="00BA18E7" w:rsidRPr="00B10EBC">
        <w:rPr>
          <w:rFonts w:cs="Times New Roman"/>
          <w:noProof/>
          <w:sz w:val="22"/>
          <w:szCs w:val="22"/>
        </w:rPr>
        <w:t>deed books</w:t>
      </w:r>
      <w:r w:rsidR="006E6E7E" w:rsidRPr="00B10EBC">
        <w:rPr>
          <w:rFonts w:cs="Times New Roman"/>
          <w:noProof/>
          <w:sz w:val="22"/>
          <w:szCs w:val="22"/>
        </w:rPr>
        <w:t xml:space="preserve"> in the county courthouse</w:t>
      </w:r>
      <w:r w:rsidRPr="00B10EBC">
        <w:rPr>
          <w:rFonts w:cs="Times New Roman"/>
          <w:noProof/>
          <w:sz w:val="22"/>
          <w:szCs w:val="22"/>
        </w:rPr>
        <w:t xml:space="preserve"> also</w:t>
      </w:r>
      <w:r w:rsidR="006E6E7E" w:rsidRPr="00B10EBC">
        <w:rPr>
          <w:rFonts w:cs="Times New Roman"/>
          <w:noProof/>
          <w:sz w:val="22"/>
          <w:szCs w:val="22"/>
        </w:rPr>
        <w:t xml:space="preserve"> had </w:t>
      </w:r>
      <w:r w:rsidR="00B10EBC" w:rsidRPr="00B10EBC">
        <w:rPr>
          <w:rFonts w:cs="Times New Roman"/>
          <w:noProof/>
          <w:sz w:val="22"/>
          <w:szCs w:val="22"/>
        </w:rPr>
        <w:t>the</w:t>
      </w:r>
      <w:r w:rsidR="00BA18E7" w:rsidRPr="00B10EBC">
        <w:rPr>
          <w:rFonts w:cs="Times New Roman"/>
          <w:noProof/>
          <w:sz w:val="22"/>
          <w:szCs w:val="22"/>
        </w:rPr>
        <w:t xml:space="preserve"> </w:t>
      </w:r>
      <w:r w:rsidR="006E6E7E" w:rsidRPr="00B10EBC">
        <w:rPr>
          <w:rFonts w:cs="Times New Roman"/>
          <w:noProof/>
          <w:sz w:val="22"/>
          <w:szCs w:val="22"/>
        </w:rPr>
        <w:t xml:space="preserve">incentive to be careful and </w:t>
      </w:r>
      <w:r w:rsidR="00A833A3" w:rsidRPr="00B10EBC">
        <w:rPr>
          <w:rFonts w:cs="Times New Roman"/>
          <w:noProof/>
          <w:sz w:val="22"/>
          <w:szCs w:val="22"/>
        </w:rPr>
        <w:t>ac</w:t>
      </w:r>
      <w:r w:rsidR="006E6E7E" w:rsidRPr="00B10EBC">
        <w:rPr>
          <w:rFonts w:cs="Times New Roman"/>
          <w:noProof/>
          <w:sz w:val="22"/>
          <w:szCs w:val="22"/>
        </w:rPr>
        <w:t xml:space="preserve">curate because of </w:t>
      </w:r>
      <w:r w:rsidR="00A833A3" w:rsidRPr="00B10EBC">
        <w:rPr>
          <w:rFonts w:cs="Times New Roman"/>
          <w:noProof/>
          <w:sz w:val="22"/>
          <w:szCs w:val="22"/>
        </w:rPr>
        <w:t>the nature</w:t>
      </w:r>
      <w:r w:rsidR="006E6E7E" w:rsidRPr="00B10EBC">
        <w:rPr>
          <w:rFonts w:cs="Times New Roman"/>
          <w:noProof/>
          <w:sz w:val="22"/>
          <w:szCs w:val="22"/>
        </w:rPr>
        <w:t xml:space="preserve"> of the job, but he was still human and </w:t>
      </w:r>
      <w:r w:rsidR="004D00CF" w:rsidRPr="00B10EBC">
        <w:rPr>
          <w:rFonts w:cs="Times New Roman"/>
          <w:noProof/>
          <w:sz w:val="22"/>
          <w:szCs w:val="22"/>
        </w:rPr>
        <w:t>such</w:t>
      </w:r>
      <w:r w:rsidR="006E6E7E" w:rsidRPr="00B10EBC">
        <w:rPr>
          <w:rFonts w:cs="Times New Roman"/>
          <w:noProof/>
          <w:sz w:val="22"/>
          <w:szCs w:val="22"/>
        </w:rPr>
        <w:t xml:space="preserve"> records are not error free.</w:t>
      </w:r>
    </w:p>
    <w:p w14:paraId="2DA1F2FE" w14:textId="671C0719" w:rsidR="00B60733" w:rsidRDefault="006E6E7E" w:rsidP="00130210">
      <w:pPr>
        <w:pStyle w:val="BodyText"/>
        <w:numPr>
          <w:ilvl w:val="0"/>
          <w:numId w:val="20"/>
        </w:numPr>
        <w:tabs>
          <w:tab w:val="left" w:pos="144"/>
          <w:tab w:val="left" w:pos="360"/>
          <w:tab w:val="left" w:pos="1216"/>
        </w:tabs>
        <w:spacing w:before="160" w:line="360" w:lineRule="auto"/>
        <w:ind w:left="648"/>
        <w:rPr>
          <w:rFonts w:cs="Times New Roman"/>
          <w:sz w:val="22"/>
          <w:szCs w:val="22"/>
        </w:rPr>
      </w:pPr>
      <w:r w:rsidRPr="00B60733">
        <w:rPr>
          <w:rFonts w:cs="Times New Roman"/>
          <w:i/>
          <w:sz w:val="22"/>
          <w:szCs w:val="22"/>
        </w:rPr>
        <w:t xml:space="preserve">What were the qualifications of the person who created </w:t>
      </w:r>
      <w:r w:rsidR="00BA18E7" w:rsidRPr="00B60733">
        <w:rPr>
          <w:rFonts w:cs="Times New Roman"/>
          <w:i/>
          <w:sz w:val="22"/>
          <w:szCs w:val="22"/>
        </w:rPr>
        <w:t>this</w:t>
      </w:r>
      <w:r w:rsidRPr="00B60733">
        <w:rPr>
          <w:rFonts w:cs="Times New Roman"/>
          <w:i/>
          <w:sz w:val="22"/>
          <w:szCs w:val="22"/>
        </w:rPr>
        <w:t xml:space="preserve"> source record?</w:t>
      </w:r>
      <w:r w:rsidRPr="00B60733">
        <w:rPr>
          <w:rFonts w:cs="Times New Roman"/>
          <w:sz w:val="22"/>
          <w:szCs w:val="22"/>
        </w:rPr>
        <w:t xml:space="preserve"> If it is possible to know</w:t>
      </w:r>
      <w:r w:rsidR="00B5562B">
        <w:rPr>
          <w:rFonts w:cs="Times New Roman"/>
          <w:sz w:val="22"/>
          <w:szCs w:val="22"/>
        </w:rPr>
        <w:t xml:space="preserve"> this</w:t>
      </w:r>
      <w:r w:rsidRPr="00B60733">
        <w:rPr>
          <w:rFonts w:cs="Times New Roman"/>
          <w:sz w:val="22"/>
          <w:szCs w:val="22"/>
        </w:rPr>
        <w:t xml:space="preserve">, </w:t>
      </w:r>
      <w:r w:rsidR="00B5562B">
        <w:rPr>
          <w:rFonts w:cs="Times New Roman"/>
          <w:sz w:val="22"/>
          <w:szCs w:val="22"/>
        </w:rPr>
        <w:t>we</w:t>
      </w:r>
      <w:r w:rsidRPr="00B60733">
        <w:rPr>
          <w:rFonts w:cs="Times New Roman"/>
          <w:sz w:val="22"/>
          <w:szCs w:val="22"/>
        </w:rPr>
        <w:t xml:space="preserve"> will find it helpful to know whether that person was a novice or </w:t>
      </w:r>
      <w:r w:rsidR="00247E31" w:rsidRPr="00B60733">
        <w:rPr>
          <w:rFonts w:cs="Times New Roman"/>
          <w:sz w:val="22"/>
          <w:szCs w:val="22"/>
        </w:rPr>
        <w:t>if</w:t>
      </w:r>
      <w:r w:rsidRPr="00B60733">
        <w:rPr>
          <w:rFonts w:cs="Times New Roman"/>
          <w:sz w:val="22"/>
          <w:szCs w:val="22"/>
        </w:rPr>
        <w:t xml:space="preserve"> he </w:t>
      </w:r>
      <w:r w:rsidR="00247E31" w:rsidRPr="00B60733">
        <w:rPr>
          <w:rFonts w:cs="Times New Roman"/>
          <w:sz w:val="22"/>
          <w:szCs w:val="22"/>
        </w:rPr>
        <w:t>was</w:t>
      </w:r>
      <w:r w:rsidRPr="00B60733">
        <w:rPr>
          <w:rFonts w:cs="Times New Roman"/>
          <w:sz w:val="22"/>
          <w:szCs w:val="22"/>
        </w:rPr>
        <w:t xml:space="preserve"> </w:t>
      </w:r>
      <w:r w:rsidR="00A833A3" w:rsidRPr="00B60733">
        <w:rPr>
          <w:rFonts w:cs="Times New Roman"/>
          <w:sz w:val="22"/>
          <w:szCs w:val="22"/>
        </w:rPr>
        <w:t>expe</w:t>
      </w:r>
      <w:r w:rsidRPr="00B60733">
        <w:rPr>
          <w:rFonts w:cs="Times New Roman"/>
          <w:sz w:val="22"/>
          <w:szCs w:val="22"/>
        </w:rPr>
        <w:t>rience</w:t>
      </w:r>
      <w:r w:rsidR="00247E31" w:rsidRPr="00B60733">
        <w:rPr>
          <w:rFonts w:cs="Times New Roman"/>
          <w:sz w:val="22"/>
          <w:szCs w:val="22"/>
        </w:rPr>
        <w:t>d</w:t>
      </w:r>
      <w:r w:rsidRPr="00B60733">
        <w:rPr>
          <w:rFonts w:cs="Times New Roman"/>
          <w:sz w:val="22"/>
          <w:szCs w:val="22"/>
        </w:rPr>
        <w:t xml:space="preserve"> in creating such records. And, if he </w:t>
      </w:r>
      <w:r w:rsidR="00247E31" w:rsidRPr="00B60733">
        <w:rPr>
          <w:rFonts w:cs="Times New Roman"/>
          <w:sz w:val="22"/>
          <w:szCs w:val="22"/>
        </w:rPr>
        <w:t>was</w:t>
      </w:r>
      <w:r w:rsidRPr="00B60733">
        <w:rPr>
          <w:rFonts w:cs="Times New Roman"/>
          <w:sz w:val="22"/>
          <w:szCs w:val="22"/>
        </w:rPr>
        <w:t xml:space="preserve"> experience</w:t>
      </w:r>
      <w:r w:rsidR="00247E31" w:rsidRPr="00B60733">
        <w:rPr>
          <w:rFonts w:cs="Times New Roman"/>
          <w:sz w:val="22"/>
          <w:szCs w:val="22"/>
        </w:rPr>
        <w:t>d</w:t>
      </w:r>
      <w:r w:rsidRPr="00B60733">
        <w:rPr>
          <w:rFonts w:cs="Times New Roman"/>
          <w:sz w:val="22"/>
          <w:szCs w:val="22"/>
        </w:rPr>
        <w:t xml:space="preserve">, it would be useful </w:t>
      </w:r>
      <w:r w:rsidR="00247E31" w:rsidRPr="00B60733">
        <w:rPr>
          <w:rFonts w:cs="Times New Roman"/>
          <w:sz w:val="22"/>
          <w:szCs w:val="22"/>
        </w:rPr>
        <w:t xml:space="preserve">(but may not be possible) </w:t>
      </w:r>
      <w:r w:rsidRPr="00B60733">
        <w:rPr>
          <w:rFonts w:cs="Times New Roman"/>
          <w:sz w:val="22"/>
          <w:szCs w:val="22"/>
        </w:rPr>
        <w:t xml:space="preserve">to know something of </w:t>
      </w:r>
      <w:r w:rsidR="004D3CE1" w:rsidRPr="00B60733">
        <w:rPr>
          <w:rFonts w:cs="Times New Roman"/>
          <w:sz w:val="22"/>
          <w:szCs w:val="22"/>
        </w:rPr>
        <w:t>that person’s</w:t>
      </w:r>
      <w:r w:rsidRPr="00B60733">
        <w:rPr>
          <w:rFonts w:cs="Times New Roman"/>
          <w:sz w:val="22"/>
          <w:szCs w:val="22"/>
        </w:rPr>
        <w:t xml:space="preserve"> reputation for accuracy and care.</w:t>
      </w:r>
    </w:p>
    <w:p w14:paraId="53A051E4" w14:textId="2B067629" w:rsidR="00166542" w:rsidRPr="00166542" w:rsidRDefault="00B60733" w:rsidP="00130210">
      <w:pPr>
        <w:pStyle w:val="BodyText"/>
        <w:numPr>
          <w:ilvl w:val="0"/>
          <w:numId w:val="20"/>
        </w:numPr>
        <w:tabs>
          <w:tab w:val="left" w:pos="144"/>
          <w:tab w:val="left" w:pos="360"/>
          <w:tab w:val="left" w:pos="1216"/>
        </w:tabs>
        <w:spacing w:before="160" w:line="360" w:lineRule="auto"/>
        <w:ind w:left="648"/>
        <w:rPr>
          <w:rFonts w:cs="Times New Roman"/>
          <w:sz w:val="22"/>
          <w:szCs w:val="22"/>
        </w:rPr>
      </w:pPr>
      <w:r w:rsidRPr="00B60733">
        <w:rPr>
          <w:rFonts w:cs="Times New Roman"/>
          <w:i/>
          <w:sz w:val="22"/>
          <w:szCs w:val="22"/>
        </w:rPr>
        <w:t xml:space="preserve">If the </w:t>
      </w:r>
      <w:r w:rsidRPr="00B10EBC">
        <w:rPr>
          <w:rFonts w:cs="Times New Roman"/>
          <w:i/>
          <w:noProof/>
          <w:sz w:val="22"/>
          <w:szCs w:val="22"/>
        </w:rPr>
        <w:t>person</w:t>
      </w:r>
      <w:r w:rsidRPr="00B60733">
        <w:rPr>
          <w:rFonts w:cs="Times New Roman"/>
          <w:i/>
          <w:sz w:val="22"/>
          <w:szCs w:val="22"/>
        </w:rPr>
        <w:t xml:space="preserve"> who created the record </w:t>
      </w:r>
      <w:r w:rsidR="007B16B7">
        <w:rPr>
          <w:rFonts w:cs="Times New Roman"/>
          <w:i/>
          <w:sz w:val="22"/>
          <w:szCs w:val="22"/>
        </w:rPr>
        <w:t xml:space="preserve">with the secondary evidence </w:t>
      </w:r>
      <w:r w:rsidRPr="00B60733">
        <w:rPr>
          <w:rFonts w:cs="Times New Roman"/>
          <w:i/>
          <w:sz w:val="22"/>
          <w:szCs w:val="22"/>
        </w:rPr>
        <w:t xml:space="preserve">was not the person who provided the information contained in that record, what is that </w:t>
      </w:r>
      <w:r w:rsidR="00166542">
        <w:rPr>
          <w:rFonts w:cs="Times New Roman"/>
          <w:i/>
          <w:sz w:val="22"/>
          <w:szCs w:val="22"/>
        </w:rPr>
        <w:t xml:space="preserve">informant’s </w:t>
      </w:r>
      <w:r w:rsidRPr="00B60733">
        <w:rPr>
          <w:rFonts w:cs="Times New Roman"/>
          <w:i/>
          <w:sz w:val="22"/>
          <w:szCs w:val="22"/>
        </w:rPr>
        <w:t xml:space="preserve">connection to and/or interest in the information </w:t>
      </w:r>
      <w:r w:rsidR="00B10EBC" w:rsidRPr="00B10EBC">
        <w:rPr>
          <w:rFonts w:cs="Times New Roman"/>
          <w:i/>
          <w:noProof/>
          <w:sz w:val="22"/>
          <w:szCs w:val="22"/>
        </w:rPr>
        <w:t>contain</w:t>
      </w:r>
      <w:r w:rsidRPr="00B10EBC">
        <w:rPr>
          <w:rFonts w:cs="Times New Roman"/>
          <w:i/>
          <w:noProof/>
          <w:sz w:val="22"/>
          <w:szCs w:val="22"/>
        </w:rPr>
        <w:t>ed</w:t>
      </w:r>
      <w:r w:rsidRPr="00B60733">
        <w:rPr>
          <w:rFonts w:cs="Times New Roman"/>
          <w:i/>
          <w:sz w:val="22"/>
          <w:szCs w:val="22"/>
        </w:rPr>
        <w:t xml:space="preserve"> in that </w:t>
      </w:r>
      <w:r w:rsidRPr="00B10EBC">
        <w:rPr>
          <w:rFonts w:cs="Times New Roman"/>
          <w:i/>
          <w:noProof/>
          <w:sz w:val="22"/>
          <w:szCs w:val="22"/>
        </w:rPr>
        <w:t>record</w:t>
      </w:r>
      <w:r w:rsidRPr="00B60733">
        <w:rPr>
          <w:rFonts w:cs="Times New Roman"/>
          <w:i/>
          <w:sz w:val="22"/>
          <w:szCs w:val="22"/>
        </w:rPr>
        <w:t>?</w:t>
      </w:r>
    </w:p>
    <w:p w14:paraId="710FC09B" w14:textId="2394F404" w:rsidR="006E6E7E" w:rsidRPr="00B60733" w:rsidRDefault="002F094D" w:rsidP="002F094D">
      <w:pPr>
        <w:pStyle w:val="BodyText"/>
        <w:tabs>
          <w:tab w:val="left" w:pos="360"/>
          <w:tab w:val="left" w:pos="1216"/>
        </w:tabs>
        <w:spacing w:before="160" w:line="360" w:lineRule="auto"/>
        <w:rPr>
          <w:rFonts w:cs="Times New Roman"/>
          <w:sz w:val="22"/>
          <w:szCs w:val="22"/>
        </w:rPr>
      </w:pPr>
      <w:r>
        <w:rPr>
          <w:rFonts w:cs="Times New Roman"/>
          <w:sz w:val="22"/>
          <w:szCs w:val="22"/>
        </w:rPr>
        <w:tab/>
      </w:r>
      <w:r w:rsidR="00F74BE5">
        <w:rPr>
          <w:rFonts w:cs="Times New Roman"/>
          <w:sz w:val="22"/>
          <w:szCs w:val="22"/>
        </w:rPr>
        <w:t>C</w:t>
      </w:r>
      <w:r w:rsidR="00005ABF" w:rsidRPr="00B60733">
        <w:rPr>
          <w:rFonts w:cs="Times New Roman"/>
          <w:sz w:val="22"/>
          <w:szCs w:val="22"/>
        </w:rPr>
        <w:t>arefully consider t</w:t>
      </w:r>
      <w:r w:rsidR="006E6E7E" w:rsidRPr="00B60733">
        <w:rPr>
          <w:rFonts w:cs="Times New Roman"/>
          <w:sz w:val="22"/>
          <w:szCs w:val="22"/>
        </w:rPr>
        <w:t>he</w:t>
      </w:r>
      <w:r w:rsidR="00005ABF" w:rsidRPr="00B60733">
        <w:rPr>
          <w:rFonts w:cs="Times New Roman"/>
          <w:sz w:val="22"/>
          <w:szCs w:val="22"/>
        </w:rPr>
        <w:t>se questions and their</w:t>
      </w:r>
      <w:r w:rsidR="006E6E7E" w:rsidRPr="00B60733">
        <w:rPr>
          <w:rFonts w:cs="Times New Roman"/>
          <w:sz w:val="22"/>
          <w:szCs w:val="22"/>
        </w:rPr>
        <w:t xml:space="preserve"> answers </w:t>
      </w:r>
      <w:r w:rsidR="004D3CE1" w:rsidRPr="00B60733">
        <w:rPr>
          <w:rFonts w:cs="Times New Roman"/>
          <w:sz w:val="22"/>
          <w:szCs w:val="22"/>
        </w:rPr>
        <w:t>in each case</w:t>
      </w:r>
      <w:r w:rsidR="00005ABF" w:rsidRPr="00B60733">
        <w:rPr>
          <w:rFonts w:cs="Times New Roman"/>
          <w:sz w:val="22"/>
          <w:szCs w:val="22"/>
        </w:rPr>
        <w:t>. They</w:t>
      </w:r>
      <w:r w:rsidR="004D3CE1" w:rsidRPr="00B60733">
        <w:rPr>
          <w:rFonts w:cs="Times New Roman"/>
          <w:sz w:val="22"/>
          <w:szCs w:val="22"/>
        </w:rPr>
        <w:t xml:space="preserve"> </w:t>
      </w:r>
      <w:r w:rsidR="006E6E7E" w:rsidRPr="00B60733">
        <w:rPr>
          <w:rFonts w:cs="Times New Roman"/>
          <w:sz w:val="22"/>
          <w:szCs w:val="22"/>
        </w:rPr>
        <w:t xml:space="preserve">have great potential significance as </w:t>
      </w:r>
      <w:r w:rsidR="00174AE0">
        <w:rPr>
          <w:rFonts w:cs="Times New Roman"/>
          <w:sz w:val="22"/>
          <w:szCs w:val="22"/>
        </w:rPr>
        <w:t>you</w:t>
      </w:r>
      <w:r w:rsidR="006E6E7E" w:rsidRPr="00B60733">
        <w:rPr>
          <w:rFonts w:cs="Times New Roman"/>
          <w:sz w:val="22"/>
          <w:szCs w:val="22"/>
        </w:rPr>
        <w:t xml:space="preserve"> evaluate </w:t>
      </w:r>
      <w:r w:rsidR="00D71D3F" w:rsidRPr="00B60733">
        <w:rPr>
          <w:rFonts w:cs="Times New Roman"/>
          <w:sz w:val="22"/>
          <w:szCs w:val="22"/>
        </w:rPr>
        <w:t xml:space="preserve">the </w:t>
      </w:r>
      <w:r w:rsidR="006E6E7E" w:rsidRPr="00B60733">
        <w:rPr>
          <w:rFonts w:cs="Times New Roman"/>
          <w:sz w:val="22"/>
          <w:szCs w:val="22"/>
        </w:rPr>
        <w:t xml:space="preserve">secondary evidence </w:t>
      </w:r>
      <w:r w:rsidR="00174AE0">
        <w:rPr>
          <w:rFonts w:cs="Times New Roman"/>
          <w:sz w:val="22"/>
          <w:szCs w:val="22"/>
        </w:rPr>
        <w:t>you</w:t>
      </w:r>
      <w:r w:rsidR="00D71D3F" w:rsidRPr="00B60733">
        <w:rPr>
          <w:rFonts w:cs="Times New Roman"/>
          <w:sz w:val="22"/>
          <w:szCs w:val="22"/>
        </w:rPr>
        <w:t xml:space="preserve"> have </w:t>
      </w:r>
      <w:r w:rsidR="002A3174" w:rsidRPr="00B60733">
        <w:rPr>
          <w:rFonts w:cs="Times New Roman"/>
          <w:sz w:val="22"/>
          <w:szCs w:val="22"/>
        </w:rPr>
        <w:t>gathered</w:t>
      </w:r>
      <w:r w:rsidR="006E6E7E" w:rsidRPr="00B60733">
        <w:rPr>
          <w:rFonts w:cs="Times New Roman"/>
          <w:sz w:val="22"/>
          <w:szCs w:val="22"/>
        </w:rPr>
        <w:t xml:space="preserve">. </w:t>
      </w:r>
    </w:p>
    <w:p w14:paraId="7C7C56EC" w14:textId="3FB75FD4" w:rsidR="006E6E7E" w:rsidRPr="00B13827" w:rsidRDefault="006F4C3D" w:rsidP="002F094D">
      <w:pPr>
        <w:tabs>
          <w:tab w:val="left" w:pos="360"/>
        </w:tabs>
        <w:spacing w:before="160" w:line="360" w:lineRule="auto"/>
        <w:rPr>
          <w:rFonts w:ascii="Times New Roman" w:eastAsia="Times New Roman" w:hAnsi="Times New Roman" w:cs="Times New Roman"/>
        </w:rPr>
      </w:pPr>
      <w:r>
        <w:rPr>
          <w:rFonts w:ascii="Times New Roman" w:hAnsi="Times New Roman" w:cs="Times New Roman"/>
          <w:b/>
        </w:rPr>
        <w:t>E</w:t>
      </w:r>
      <w:r w:rsidR="00A833A3" w:rsidRPr="00B13827">
        <w:rPr>
          <w:rFonts w:ascii="Times New Roman" w:hAnsi="Times New Roman" w:cs="Times New Roman"/>
          <w:b/>
        </w:rPr>
        <w:t>.</w:t>
      </w:r>
      <w:r>
        <w:rPr>
          <w:rFonts w:ascii="Times New Roman" w:hAnsi="Times New Roman" w:cs="Times New Roman"/>
          <w:b/>
        </w:rPr>
        <w:t xml:space="preserve"> </w:t>
      </w:r>
      <w:r w:rsidR="00A833A3" w:rsidRPr="00B13827">
        <w:rPr>
          <w:rFonts w:ascii="Times New Roman" w:hAnsi="Times New Roman" w:cs="Times New Roman"/>
          <w:b/>
        </w:rPr>
        <w:t xml:space="preserve"> </w:t>
      </w:r>
      <w:r w:rsidR="006E6E7E" w:rsidRPr="00B13827">
        <w:rPr>
          <w:rFonts w:ascii="Times New Roman" w:hAnsi="Times New Roman" w:cs="Times New Roman"/>
          <w:b/>
        </w:rPr>
        <w:t xml:space="preserve">Collateral </w:t>
      </w:r>
      <w:r w:rsidR="007601EF">
        <w:rPr>
          <w:rFonts w:ascii="Times New Roman" w:hAnsi="Times New Roman" w:cs="Times New Roman"/>
          <w:b/>
        </w:rPr>
        <w:t>e</w:t>
      </w:r>
      <w:r w:rsidR="006E6E7E" w:rsidRPr="00B13827">
        <w:rPr>
          <w:rFonts w:ascii="Times New Roman" w:hAnsi="Times New Roman" w:cs="Times New Roman"/>
          <w:b/>
        </w:rPr>
        <w:t>vidence</w:t>
      </w:r>
    </w:p>
    <w:p w14:paraId="1999C03C" w14:textId="4E0CD967" w:rsidR="00F952B2" w:rsidRPr="00F952B2" w:rsidRDefault="00764D92" w:rsidP="002F094D">
      <w:pPr>
        <w:tabs>
          <w:tab w:val="left" w:pos="360"/>
          <w:tab w:val="right" w:pos="4246"/>
        </w:tabs>
        <w:spacing w:before="160" w:line="360" w:lineRule="auto"/>
        <w:ind w:firstLine="360"/>
        <w:rPr>
          <w:rFonts w:ascii="Times New Roman" w:hAnsi="Times New Roman" w:cs="Times New Roman"/>
          <w:noProof/>
        </w:rPr>
      </w:pPr>
      <w:r w:rsidRPr="00B13827">
        <w:rPr>
          <w:rFonts w:ascii="Times New Roman" w:hAnsi="Times New Roman" w:cs="Times New Roman"/>
        </w:rPr>
        <w:lastRenderedPageBreak/>
        <w:tab/>
      </w:r>
      <w:r w:rsidR="006E6E7E" w:rsidRPr="00F952B2">
        <w:rPr>
          <w:rFonts w:ascii="Times New Roman" w:hAnsi="Times New Roman" w:cs="Times New Roman"/>
          <w:noProof/>
        </w:rPr>
        <w:t>Collateral</w:t>
      </w:r>
      <w:r w:rsidR="006E6E7E" w:rsidRPr="00B13827">
        <w:rPr>
          <w:rFonts w:ascii="Times New Roman" w:hAnsi="Times New Roman" w:cs="Times New Roman"/>
        </w:rPr>
        <w:t xml:space="preserve"> evidence </w:t>
      </w:r>
      <w:r w:rsidR="00D71D3F">
        <w:rPr>
          <w:rFonts w:ascii="Times New Roman" w:hAnsi="Times New Roman" w:cs="Times New Roman"/>
        </w:rPr>
        <w:t>comes from information</w:t>
      </w:r>
      <w:r w:rsidR="006E6E7E" w:rsidRPr="00B13827">
        <w:rPr>
          <w:rFonts w:ascii="Times New Roman" w:hAnsi="Times New Roman" w:cs="Times New Roman"/>
        </w:rPr>
        <w:t xml:space="preserve"> that is an integral part of the source record in which it is found but has nothing to do with the reason the </w:t>
      </w:r>
      <w:r w:rsidR="006E6E7E" w:rsidRPr="00B10EBC">
        <w:rPr>
          <w:rFonts w:ascii="Times New Roman" w:hAnsi="Times New Roman" w:cs="Times New Roman"/>
          <w:noProof/>
        </w:rPr>
        <w:t>record</w:t>
      </w:r>
      <w:r w:rsidR="006E6E7E" w:rsidRPr="00B13827">
        <w:rPr>
          <w:rFonts w:ascii="Times New Roman" w:hAnsi="Times New Roman" w:cs="Times New Roman"/>
        </w:rPr>
        <w:t xml:space="preserve"> </w:t>
      </w:r>
      <w:r w:rsidR="00D71D3F">
        <w:rPr>
          <w:rFonts w:ascii="Times New Roman" w:hAnsi="Times New Roman" w:cs="Times New Roman"/>
        </w:rPr>
        <w:t>was created</w:t>
      </w:r>
      <w:r w:rsidR="006E6E7E" w:rsidRPr="00B13827">
        <w:rPr>
          <w:rFonts w:ascii="Times New Roman" w:hAnsi="Times New Roman" w:cs="Times New Roman"/>
        </w:rPr>
        <w:t xml:space="preserve">. It is </w:t>
      </w:r>
      <w:r w:rsidR="00F952B2" w:rsidRPr="00F952B2">
        <w:rPr>
          <w:rFonts w:ascii="Times New Roman" w:hAnsi="Times New Roman" w:cs="Times New Roman"/>
          <w:noProof/>
        </w:rPr>
        <w:t>v</w:t>
      </w:r>
      <w:r w:rsidR="00F952B2">
        <w:rPr>
          <w:rFonts w:ascii="Times New Roman" w:hAnsi="Times New Roman" w:cs="Times New Roman"/>
          <w:noProof/>
        </w:rPr>
        <w:t>aluable</w:t>
      </w:r>
      <w:r w:rsidR="006E6E7E" w:rsidRPr="00B13827">
        <w:rPr>
          <w:rFonts w:ascii="Times New Roman" w:hAnsi="Times New Roman" w:cs="Times New Roman"/>
        </w:rPr>
        <w:t xml:space="preserve"> evidence and may be used to help establish proof</w:t>
      </w:r>
      <w:r w:rsidR="005013E9">
        <w:rPr>
          <w:rFonts w:ascii="Times New Roman" w:hAnsi="Times New Roman" w:cs="Times New Roman"/>
        </w:rPr>
        <w:t xml:space="preserve"> as it might apply.</w:t>
      </w:r>
      <w:r w:rsidR="006E6E7E" w:rsidRPr="00B13827">
        <w:rPr>
          <w:rFonts w:ascii="Times New Roman" w:hAnsi="Times New Roman" w:cs="Times New Roman"/>
        </w:rPr>
        <w:t xml:space="preserve"> </w:t>
      </w:r>
      <w:r w:rsidR="00F952B2">
        <w:rPr>
          <w:rFonts w:ascii="Times New Roman" w:hAnsi="Times New Roman" w:cs="Times New Roman"/>
        </w:rPr>
        <w:t xml:space="preserve">The evidence </w:t>
      </w:r>
      <w:r w:rsidR="006E6E7E" w:rsidRPr="00B13827">
        <w:rPr>
          <w:rFonts w:ascii="Times New Roman" w:hAnsi="Times New Roman" w:cs="Times New Roman"/>
        </w:rPr>
        <w:t xml:space="preserve">may be either primary or secondary, depending on its nature and </w:t>
      </w:r>
      <w:r w:rsidR="00D71D3F">
        <w:rPr>
          <w:rFonts w:ascii="Times New Roman" w:hAnsi="Times New Roman" w:cs="Times New Roman"/>
        </w:rPr>
        <w:t xml:space="preserve">its </w:t>
      </w:r>
      <w:r w:rsidR="006E6E7E" w:rsidRPr="00B13827">
        <w:rPr>
          <w:rFonts w:ascii="Times New Roman" w:hAnsi="Times New Roman" w:cs="Times New Roman"/>
        </w:rPr>
        <w:t xml:space="preserve">origin. </w:t>
      </w:r>
    </w:p>
    <w:p w14:paraId="5B69469F" w14:textId="697F20E5" w:rsidR="00A833A3" w:rsidRPr="00B13827" w:rsidRDefault="00F952B2" w:rsidP="002F094D">
      <w:pPr>
        <w:tabs>
          <w:tab w:val="left" w:pos="360"/>
          <w:tab w:val="right" w:pos="4246"/>
        </w:tabs>
        <w:spacing w:before="160" w:line="360" w:lineRule="auto"/>
        <w:ind w:firstLine="360"/>
        <w:rPr>
          <w:rFonts w:ascii="Times New Roman" w:hAnsi="Times New Roman" w:cs="Times New Roman"/>
        </w:rPr>
      </w:pPr>
      <w:r w:rsidRPr="00F952B2">
        <w:rPr>
          <w:rFonts w:ascii="Times New Roman" w:hAnsi="Times New Roman" w:cs="Times New Roman"/>
          <w:noProof/>
        </w:rPr>
        <w:tab/>
      </w:r>
      <w:r w:rsidRPr="00B10EBC">
        <w:rPr>
          <w:rFonts w:ascii="Times New Roman" w:hAnsi="Times New Roman" w:cs="Times New Roman"/>
          <w:noProof/>
        </w:rPr>
        <w:t xml:space="preserve">A good </w:t>
      </w:r>
      <w:r w:rsidR="006E6E7E" w:rsidRPr="00B10EBC">
        <w:rPr>
          <w:rFonts w:ascii="Times New Roman" w:hAnsi="Times New Roman" w:cs="Times New Roman"/>
          <w:noProof/>
        </w:rPr>
        <w:t xml:space="preserve">example of collateral evidence is </w:t>
      </w:r>
      <w:r w:rsidR="005013E9" w:rsidRPr="00B10EBC">
        <w:rPr>
          <w:rFonts w:ascii="Times New Roman" w:hAnsi="Times New Roman" w:cs="Times New Roman"/>
          <w:noProof/>
        </w:rPr>
        <w:t xml:space="preserve">a deed in which </w:t>
      </w:r>
      <w:r w:rsidR="006E6E7E" w:rsidRPr="00B10EBC">
        <w:rPr>
          <w:rFonts w:ascii="Times New Roman" w:hAnsi="Times New Roman" w:cs="Times New Roman"/>
          <w:noProof/>
        </w:rPr>
        <w:t>our ancestor</w:t>
      </w:r>
      <w:r w:rsidR="005013E9" w:rsidRPr="00B10EBC">
        <w:rPr>
          <w:rFonts w:ascii="Times New Roman" w:hAnsi="Times New Roman" w:cs="Times New Roman"/>
          <w:noProof/>
        </w:rPr>
        <w:t>, who is selling</w:t>
      </w:r>
      <w:r w:rsidRPr="00B10EBC">
        <w:rPr>
          <w:rFonts w:ascii="Times New Roman" w:hAnsi="Times New Roman" w:cs="Times New Roman"/>
          <w:noProof/>
        </w:rPr>
        <w:t xml:space="preserve"> a tract</w:t>
      </w:r>
      <w:r w:rsidR="005013E9" w:rsidRPr="00B10EBC">
        <w:rPr>
          <w:rFonts w:ascii="Times New Roman" w:hAnsi="Times New Roman" w:cs="Times New Roman"/>
          <w:noProof/>
        </w:rPr>
        <w:t xml:space="preserve"> the land,</w:t>
      </w:r>
      <w:r w:rsidRPr="00B10EBC">
        <w:rPr>
          <w:rFonts w:ascii="Times New Roman" w:hAnsi="Times New Roman" w:cs="Times New Roman"/>
          <w:noProof/>
        </w:rPr>
        <w:t xml:space="preserve"> explains in the deed that the </w:t>
      </w:r>
      <w:r w:rsidR="00B10EBC" w:rsidRPr="00B10EBC">
        <w:rPr>
          <w:rFonts w:ascii="Times New Roman" w:hAnsi="Times New Roman" w:cs="Times New Roman"/>
          <w:noProof/>
        </w:rPr>
        <w:t>property</w:t>
      </w:r>
      <w:r w:rsidRPr="00B10EBC">
        <w:rPr>
          <w:rFonts w:ascii="Times New Roman" w:hAnsi="Times New Roman" w:cs="Times New Roman"/>
          <w:noProof/>
        </w:rPr>
        <w:t xml:space="preserve"> involved is “the tract on Sinking Creek I purchased from my father-in-law, Frank Sellers.”</w:t>
      </w:r>
      <w:r w:rsidR="006E6E7E" w:rsidRPr="00B13827">
        <w:rPr>
          <w:rFonts w:ascii="Times New Roman" w:hAnsi="Times New Roman" w:cs="Times New Roman"/>
        </w:rPr>
        <w:t xml:space="preserve"> </w:t>
      </w:r>
      <w:r>
        <w:rPr>
          <w:rFonts w:ascii="Times New Roman" w:hAnsi="Times New Roman" w:cs="Times New Roman"/>
        </w:rPr>
        <w:t xml:space="preserve">The fact that our ancestor disclosed </w:t>
      </w:r>
      <w:r w:rsidRPr="00F952B2">
        <w:rPr>
          <w:rFonts w:ascii="Times New Roman" w:hAnsi="Times New Roman" w:cs="Times New Roman"/>
          <w:noProof/>
        </w:rPr>
        <w:t>his</w:t>
      </w:r>
      <w:r>
        <w:rPr>
          <w:rFonts w:ascii="Times New Roman" w:hAnsi="Times New Roman" w:cs="Times New Roman"/>
        </w:rPr>
        <w:t xml:space="preserve"> father-in-</w:t>
      </w:r>
      <w:r w:rsidRPr="00F952B2">
        <w:rPr>
          <w:rFonts w:ascii="Times New Roman" w:hAnsi="Times New Roman" w:cs="Times New Roman"/>
          <w:noProof/>
        </w:rPr>
        <w:t>law</w:t>
      </w:r>
      <w:r>
        <w:rPr>
          <w:rFonts w:ascii="Times New Roman" w:hAnsi="Times New Roman" w:cs="Times New Roman"/>
          <w:noProof/>
        </w:rPr>
        <w:t>’s</w:t>
      </w:r>
      <w:r>
        <w:rPr>
          <w:rFonts w:ascii="Times New Roman" w:hAnsi="Times New Roman" w:cs="Times New Roman"/>
        </w:rPr>
        <w:t xml:space="preserve"> identity </w:t>
      </w:r>
      <w:r w:rsidR="006E6E7E" w:rsidRPr="00F952B2">
        <w:rPr>
          <w:rFonts w:ascii="Times New Roman" w:hAnsi="Times New Roman" w:cs="Times New Roman"/>
          <w:noProof/>
        </w:rPr>
        <w:t>had</w:t>
      </w:r>
      <w:r w:rsidR="006E6E7E" w:rsidRPr="00B13827">
        <w:rPr>
          <w:rFonts w:ascii="Times New Roman" w:hAnsi="Times New Roman" w:cs="Times New Roman"/>
        </w:rPr>
        <w:t xml:space="preserve"> </w:t>
      </w:r>
      <w:r w:rsidR="00A833A3" w:rsidRPr="00B13827">
        <w:rPr>
          <w:rFonts w:ascii="Times New Roman" w:hAnsi="Times New Roman" w:cs="Times New Roman"/>
        </w:rPr>
        <w:t>noth</w:t>
      </w:r>
      <w:r w:rsidR="006E6E7E" w:rsidRPr="00B13827">
        <w:rPr>
          <w:rFonts w:ascii="Times New Roman" w:hAnsi="Times New Roman" w:cs="Times New Roman"/>
        </w:rPr>
        <w:t>ing to do with the purpose</w:t>
      </w:r>
      <w:r>
        <w:rPr>
          <w:rFonts w:ascii="Times New Roman" w:hAnsi="Times New Roman" w:cs="Times New Roman"/>
        </w:rPr>
        <w:t xml:space="preserve"> of</w:t>
      </w:r>
      <w:r w:rsidR="006E6E7E" w:rsidRPr="00B13827">
        <w:rPr>
          <w:rFonts w:ascii="Times New Roman" w:hAnsi="Times New Roman" w:cs="Times New Roman"/>
        </w:rPr>
        <w:t xml:space="preserve"> </w:t>
      </w:r>
      <w:r w:rsidR="00A833A3" w:rsidRPr="00B13827">
        <w:rPr>
          <w:rFonts w:ascii="Times New Roman" w:hAnsi="Times New Roman" w:cs="Times New Roman"/>
        </w:rPr>
        <w:t>th</w:t>
      </w:r>
      <w:r w:rsidR="00D71D3F">
        <w:rPr>
          <w:rFonts w:ascii="Times New Roman" w:hAnsi="Times New Roman" w:cs="Times New Roman"/>
        </w:rPr>
        <w:t>at</w:t>
      </w:r>
      <w:r w:rsidR="00A833A3" w:rsidRPr="00B13827">
        <w:rPr>
          <w:rFonts w:ascii="Times New Roman" w:hAnsi="Times New Roman" w:cs="Times New Roman"/>
        </w:rPr>
        <w:t xml:space="preserve"> </w:t>
      </w:r>
      <w:r w:rsidR="006E6E7E" w:rsidRPr="00F952B2">
        <w:rPr>
          <w:rFonts w:ascii="Times New Roman" w:hAnsi="Times New Roman" w:cs="Times New Roman"/>
          <w:noProof/>
        </w:rPr>
        <w:t>deed</w:t>
      </w:r>
      <w:r w:rsidRPr="00F952B2">
        <w:rPr>
          <w:rFonts w:ascii="Times New Roman" w:hAnsi="Times New Roman" w:cs="Times New Roman"/>
          <w:noProof/>
        </w:rPr>
        <w:t xml:space="preserve">, but </w:t>
      </w:r>
      <w:r>
        <w:rPr>
          <w:rFonts w:ascii="Times New Roman" w:hAnsi="Times New Roman" w:cs="Times New Roman"/>
          <w:noProof/>
        </w:rPr>
        <w:t xml:space="preserve">it </w:t>
      </w:r>
      <w:r w:rsidRPr="00F952B2">
        <w:rPr>
          <w:rFonts w:ascii="Times New Roman" w:hAnsi="Times New Roman" w:cs="Times New Roman"/>
          <w:noProof/>
        </w:rPr>
        <w:t xml:space="preserve">is still valuable information. </w:t>
      </w:r>
      <w:r w:rsidR="006E6E7E" w:rsidRPr="00B13827">
        <w:rPr>
          <w:rFonts w:ascii="Times New Roman" w:hAnsi="Times New Roman" w:cs="Times New Roman"/>
        </w:rPr>
        <w:t xml:space="preserve">If </w:t>
      </w:r>
      <w:r>
        <w:rPr>
          <w:rFonts w:ascii="Times New Roman" w:hAnsi="Times New Roman" w:cs="Times New Roman"/>
        </w:rPr>
        <w:t>this</w:t>
      </w:r>
      <w:r w:rsidR="006E6E7E" w:rsidRPr="00B13827">
        <w:rPr>
          <w:rFonts w:ascii="Times New Roman" w:hAnsi="Times New Roman" w:cs="Times New Roman"/>
        </w:rPr>
        <w:t xml:space="preserve"> </w:t>
      </w:r>
      <w:r w:rsidR="006E6E7E" w:rsidRPr="00F952B2">
        <w:rPr>
          <w:rFonts w:ascii="Times New Roman" w:hAnsi="Times New Roman" w:cs="Times New Roman"/>
          <w:noProof/>
        </w:rPr>
        <w:t>deed</w:t>
      </w:r>
      <w:r w:rsidR="006E6E7E" w:rsidRPr="00B13827">
        <w:rPr>
          <w:rFonts w:ascii="Times New Roman" w:hAnsi="Times New Roman" w:cs="Times New Roman"/>
        </w:rPr>
        <w:t xml:space="preserve"> is an original </w:t>
      </w:r>
      <w:r w:rsidR="00177E50">
        <w:rPr>
          <w:rFonts w:ascii="Times New Roman" w:hAnsi="Times New Roman" w:cs="Times New Roman"/>
        </w:rPr>
        <w:t>document</w:t>
      </w:r>
      <w:r w:rsidR="006E6E7E" w:rsidRPr="00B13827">
        <w:rPr>
          <w:rFonts w:ascii="Times New Roman" w:hAnsi="Times New Roman" w:cs="Times New Roman"/>
        </w:rPr>
        <w:t xml:space="preserve">, the evidence is primary. If </w:t>
      </w:r>
      <w:r>
        <w:rPr>
          <w:rFonts w:ascii="Times New Roman" w:hAnsi="Times New Roman" w:cs="Times New Roman"/>
        </w:rPr>
        <w:t>i</w:t>
      </w:r>
      <w:r w:rsidR="006E6E7E" w:rsidRPr="00B13827">
        <w:rPr>
          <w:rFonts w:ascii="Times New Roman" w:hAnsi="Times New Roman" w:cs="Times New Roman"/>
        </w:rPr>
        <w:t xml:space="preserve">t </w:t>
      </w:r>
      <w:r>
        <w:rPr>
          <w:rFonts w:ascii="Times New Roman" w:hAnsi="Times New Roman" w:cs="Times New Roman"/>
        </w:rPr>
        <w:t>i</w:t>
      </w:r>
      <w:r w:rsidR="00764D92" w:rsidRPr="00B13827">
        <w:rPr>
          <w:rFonts w:ascii="Times New Roman" w:hAnsi="Times New Roman" w:cs="Times New Roman"/>
        </w:rPr>
        <w:t xml:space="preserve">s </w:t>
      </w:r>
      <w:r w:rsidR="006E6E7E" w:rsidRPr="00B13827">
        <w:rPr>
          <w:rFonts w:ascii="Times New Roman" w:hAnsi="Times New Roman" w:cs="Times New Roman"/>
        </w:rPr>
        <w:t>a handwritten copy</w:t>
      </w:r>
      <w:r w:rsidR="00764D92" w:rsidRPr="00B13827">
        <w:rPr>
          <w:rFonts w:ascii="Times New Roman" w:hAnsi="Times New Roman" w:cs="Times New Roman"/>
        </w:rPr>
        <w:t xml:space="preserve"> in the county deed books</w:t>
      </w:r>
      <w:r w:rsidR="006E6E7E" w:rsidRPr="00B13827">
        <w:rPr>
          <w:rFonts w:ascii="Times New Roman" w:hAnsi="Times New Roman" w:cs="Times New Roman"/>
        </w:rPr>
        <w:t>, the evidence is secondary.</w:t>
      </w:r>
      <w:r w:rsidR="00166542">
        <w:rPr>
          <w:rFonts w:ascii="Times New Roman" w:hAnsi="Times New Roman" w:cs="Times New Roman"/>
        </w:rPr>
        <w:t xml:space="preserve"> In either case, it carries significant evidentiary weight.</w:t>
      </w:r>
    </w:p>
    <w:p w14:paraId="2631ADE0" w14:textId="0A5C3825" w:rsidR="00764D92" w:rsidRPr="00B13827" w:rsidRDefault="00C759B0" w:rsidP="002F094D">
      <w:pPr>
        <w:tabs>
          <w:tab w:val="left" w:pos="360"/>
          <w:tab w:val="right" w:pos="720"/>
        </w:tabs>
        <w:spacing w:before="160" w:line="360" w:lineRule="auto"/>
        <w:ind w:firstLine="360"/>
        <w:rPr>
          <w:rFonts w:ascii="Times New Roman" w:hAnsi="Times New Roman" w:cs="Times New Roman"/>
        </w:rPr>
      </w:pPr>
      <w:r w:rsidRPr="00B13827">
        <w:rPr>
          <w:rFonts w:ascii="Times New Roman" w:hAnsi="Times New Roman" w:cs="Times New Roman"/>
        </w:rPr>
        <w:tab/>
      </w:r>
      <w:r w:rsidR="006E6E7E" w:rsidRPr="00B13827">
        <w:rPr>
          <w:rFonts w:ascii="Times New Roman" w:hAnsi="Times New Roman" w:cs="Times New Roman"/>
        </w:rPr>
        <w:t xml:space="preserve">Another example of collateral evidence is our </w:t>
      </w:r>
      <w:r w:rsidR="00F01D53" w:rsidRPr="00B13827">
        <w:rPr>
          <w:rFonts w:ascii="Times New Roman" w:hAnsi="Times New Roman" w:cs="Times New Roman"/>
        </w:rPr>
        <w:t>great-grandmother’s</w:t>
      </w:r>
      <w:r w:rsidR="00F952B2">
        <w:rPr>
          <w:rFonts w:ascii="Times New Roman" w:hAnsi="Times New Roman" w:cs="Times New Roman"/>
        </w:rPr>
        <w:t xml:space="preserve"> birth date on her death</w:t>
      </w:r>
      <w:r w:rsidR="006E6E7E" w:rsidRPr="00B13827">
        <w:rPr>
          <w:rFonts w:ascii="Times New Roman" w:hAnsi="Times New Roman" w:cs="Times New Roman"/>
        </w:rPr>
        <w:t xml:space="preserve"> </w:t>
      </w:r>
      <w:r w:rsidR="00F952B2">
        <w:rPr>
          <w:rFonts w:ascii="Times New Roman" w:hAnsi="Times New Roman" w:cs="Times New Roman"/>
        </w:rPr>
        <w:t>certificate.</w:t>
      </w:r>
      <w:r w:rsidR="00F952B2" w:rsidRPr="00F952B2">
        <w:rPr>
          <w:rFonts w:ascii="Times New Roman" w:hAnsi="Times New Roman" w:cs="Times New Roman"/>
          <w:noProof/>
        </w:rPr>
        <w:t xml:space="preserve"> It is collateral evidence because </w:t>
      </w:r>
      <w:r w:rsidR="001F7FA8">
        <w:rPr>
          <w:rFonts w:ascii="Times New Roman" w:hAnsi="Times New Roman" w:cs="Times New Roman"/>
          <w:noProof/>
        </w:rPr>
        <w:t xml:space="preserve">it </w:t>
      </w:r>
      <w:r w:rsidR="00F952B2" w:rsidRPr="00F952B2">
        <w:rPr>
          <w:rFonts w:ascii="Times New Roman" w:hAnsi="Times New Roman" w:cs="Times New Roman"/>
          <w:noProof/>
        </w:rPr>
        <w:t xml:space="preserve">has </w:t>
      </w:r>
      <w:r w:rsidR="00F952B2">
        <w:rPr>
          <w:rFonts w:ascii="Times New Roman" w:hAnsi="Times New Roman" w:cs="Times New Roman"/>
          <w:noProof/>
        </w:rPr>
        <w:t>nothing to do with the purpose of</w:t>
      </w:r>
      <w:r w:rsidR="00F952B2" w:rsidRPr="00F952B2">
        <w:rPr>
          <w:rFonts w:ascii="Times New Roman" w:hAnsi="Times New Roman" w:cs="Times New Roman"/>
          <w:noProof/>
        </w:rPr>
        <w:t xml:space="preserve"> the record.</w:t>
      </w:r>
      <w:r w:rsidR="00166542" w:rsidRPr="00B10EBC">
        <w:rPr>
          <w:rFonts w:ascii="Times New Roman" w:hAnsi="Times New Roman" w:cs="Times New Roman"/>
          <w:noProof/>
        </w:rPr>
        <w:t xml:space="preserve"> </w:t>
      </w:r>
      <w:r w:rsidR="00727CF4">
        <w:rPr>
          <w:rFonts w:ascii="Times New Roman" w:hAnsi="Times New Roman" w:cs="Times New Roman"/>
          <w:noProof/>
        </w:rPr>
        <w:t>I</w:t>
      </w:r>
      <w:r w:rsidR="00166542" w:rsidRPr="00B10EBC">
        <w:rPr>
          <w:rFonts w:ascii="Times New Roman" w:hAnsi="Times New Roman" w:cs="Times New Roman"/>
          <w:noProof/>
        </w:rPr>
        <w:t>t</w:t>
      </w:r>
      <w:r w:rsidR="00F952B2" w:rsidRPr="00B10EBC">
        <w:rPr>
          <w:rFonts w:ascii="Times New Roman" w:hAnsi="Times New Roman" w:cs="Times New Roman"/>
          <w:noProof/>
        </w:rPr>
        <w:t xml:space="preserve"> </w:t>
      </w:r>
      <w:r w:rsidR="006E6E7E" w:rsidRPr="00B10EBC">
        <w:rPr>
          <w:rFonts w:ascii="Times New Roman" w:hAnsi="Times New Roman" w:cs="Times New Roman"/>
          <w:noProof/>
        </w:rPr>
        <w:t xml:space="preserve">is secondary evidence, </w:t>
      </w:r>
      <w:r w:rsidR="001F7FA8" w:rsidRPr="00B10EBC">
        <w:rPr>
          <w:rFonts w:ascii="Times New Roman" w:hAnsi="Times New Roman" w:cs="Times New Roman"/>
          <w:noProof/>
        </w:rPr>
        <w:t xml:space="preserve">as </w:t>
      </w:r>
      <w:r w:rsidR="00A07B2C">
        <w:rPr>
          <w:rFonts w:ascii="Times New Roman" w:hAnsi="Times New Roman" w:cs="Times New Roman"/>
          <w:noProof/>
        </w:rPr>
        <w:t>was</w:t>
      </w:r>
      <w:r w:rsidR="001F7FA8" w:rsidRPr="00B10EBC">
        <w:rPr>
          <w:rFonts w:ascii="Times New Roman" w:hAnsi="Times New Roman" w:cs="Times New Roman"/>
          <w:noProof/>
        </w:rPr>
        <w:t xml:space="preserve"> already explained, </w:t>
      </w:r>
      <w:r w:rsidR="006E6E7E" w:rsidRPr="00B10EBC">
        <w:rPr>
          <w:rFonts w:ascii="Times New Roman" w:hAnsi="Times New Roman" w:cs="Times New Roman"/>
          <w:noProof/>
        </w:rPr>
        <w:t xml:space="preserve">whether the </w:t>
      </w:r>
      <w:r w:rsidR="00F952B2" w:rsidRPr="00B10EBC">
        <w:rPr>
          <w:rFonts w:ascii="Times New Roman" w:hAnsi="Times New Roman" w:cs="Times New Roman"/>
          <w:noProof/>
        </w:rPr>
        <w:t>document</w:t>
      </w:r>
      <w:r w:rsidR="006E6E7E" w:rsidRPr="00B10EBC">
        <w:rPr>
          <w:rFonts w:ascii="Times New Roman" w:hAnsi="Times New Roman" w:cs="Times New Roman"/>
          <w:noProof/>
        </w:rPr>
        <w:t xml:space="preserve"> is an original or a copy</w:t>
      </w:r>
      <w:r w:rsidR="00F952B2" w:rsidRPr="00B10EBC">
        <w:rPr>
          <w:rFonts w:ascii="Times New Roman" w:hAnsi="Times New Roman" w:cs="Times New Roman"/>
          <w:noProof/>
        </w:rPr>
        <w:t xml:space="preserve">, both because the </w:t>
      </w:r>
      <w:r w:rsidR="00A07B2C">
        <w:rPr>
          <w:rFonts w:ascii="Times New Roman" w:hAnsi="Times New Roman" w:cs="Times New Roman"/>
          <w:noProof/>
        </w:rPr>
        <w:t xml:space="preserve">event was </w:t>
      </w:r>
      <w:r w:rsidR="00F952B2" w:rsidRPr="00B10EBC">
        <w:rPr>
          <w:rFonts w:ascii="Times New Roman" w:hAnsi="Times New Roman" w:cs="Times New Roman"/>
          <w:noProof/>
        </w:rPr>
        <w:t>record</w:t>
      </w:r>
      <w:r w:rsidR="00A07B2C">
        <w:rPr>
          <w:rFonts w:ascii="Times New Roman" w:hAnsi="Times New Roman" w:cs="Times New Roman"/>
          <w:noProof/>
        </w:rPr>
        <w:t>ed so</w:t>
      </w:r>
      <w:r w:rsidR="00F952B2" w:rsidRPr="00B10EBC">
        <w:rPr>
          <w:rFonts w:ascii="Times New Roman" w:hAnsi="Times New Roman" w:cs="Times New Roman"/>
          <w:noProof/>
        </w:rPr>
        <w:t xml:space="preserve"> long after the event and because the person who provided that birth information </w:t>
      </w:r>
      <w:r w:rsidR="00166542" w:rsidRPr="00B10EBC">
        <w:rPr>
          <w:rFonts w:ascii="Times New Roman" w:hAnsi="Times New Roman" w:cs="Times New Roman"/>
          <w:noProof/>
        </w:rPr>
        <w:t>had no</w:t>
      </w:r>
      <w:r w:rsidR="00F952B2" w:rsidRPr="00B10EBC">
        <w:rPr>
          <w:rFonts w:ascii="Times New Roman" w:hAnsi="Times New Roman" w:cs="Times New Roman"/>
          <w:noProof/>
        </w:rPr>
        <w:t xml:space="preserve"> personal knowledge of th</w:t>
      </w:r>
      <w:r w:rsidR="00727CF4">
        <w:rPr>
          <w:rFonts w:ascii="Times New Roman" w:hAnsi="Times New Roman" w:cs="Times New Roman"/>
          <w:noProof/>
        </w:rPr>
        <w:t>at birth</w:t>
      </w:r>
      <w:r w:rsidR="00764D92" w:rsidRPr="00B10EBC">
        <w:rPr>
          <w:rFonts w:ascii="Times New Roman" w:hAnsi="Times New Roman" w:cs="Times New Roman"/>
          <w:noProof/>
        </w:rPr>
        <w:t>.</w:t>
      </w:r>
      <w:r w:rsidR="00764D92" w:rsidRPr="00B13827">
        <w:rPr>
          <w:rFonts w:ascii="Times New Roman" w:hAnsi="Times New Roman" w:cs="Times New Roman"/>
        </w:rPr>
        <w:t xml:space="preserve"> </w:t>
      </w:r>
    </w:p>
    <w:p w14:paraId="5471E71A" w14:textId="77777777" w:rsidR="001F7FA8" w:rsidRDefault="00764D92" w:rsidP="00130210">
      <w:pPr>
        <w:pStyle w:val="BodyText2"/>
        <w:spacing w:before="160" w:line="360" w:lineRule="auto"/>
        <w:ind w:firstLine="360"/>
        <w:rPr>
          <w:noProof/>
          <w:sz w:val="22"/>
          <w:szCs w:val="22"/>
        </w:rPr>
      </w:pPr>
      <w:r w:rsidRPr="00B13827">
        <w:rPr>
          <w:sz w:val="22"/>
          <w:szCs w:val="22"/>
        </w:rPr>
        <w:tab/>
      </w:r>
      <w:r w:rsidR="006E6E7E" w:rsidRPr="00177E50">
        <w:rPr>
          <w:noProof/>
          <w:sz w:val="22"/>
          <w:szCs w:val="22"/>
        </w:rPr>
        <w:t>The issues of most importance in evaluating collateral evidence are</w:t>
      </w:r>
      <w:r w:rsidR="001F7FA8">
        <w:rPr>
          <w:noProof/>
          <w:sz w:val="22"/>
          <w:szCs w:val="22"/>
        </w:rPr>
        <w:t>:</w:t>
      </w:r>
      <w:r w:rsidR="006E6E7E" w:rsidRPr="00177E50">
        <w:rPr>
          <w:noProof/>
          <w:sz w:val="22"/>
          <w:szCs w:val="22"/>
        </w:rPr>
        <w:t xml:space="preserve"> </w:t>
      </w:r>
    </w:p>
    <w:p w14:paraId="7A8823B8" w14:textId="392F3B55" w:rsidR="001F7FA8" w:rsidRDefault="001F7FA8" w:rsidP="00130210">
      <w:pPr>
        <w:pStyle w:val="BodyText2"/>
        <w:numPr>
          <w:ilvl w:val="0"/>
          <w:numId w:val="19"/>
        </w:numPr>
        <w:spacing w:before="160" w:line="360" w:lineRule="auto"/>
        <w:ind w:left="648"/>
        <w:rPr>
          <w:sz w:val="22"/>
          <w:szCs w:val="22"/>
        </w:rPr>
      </w:pPr>
      <w:r>
        <w:rPr>
          <w:noProof/>
          <w:sz w:val="22"/>
          <w:szCs w:val="22"/>
        </w:rPr>
        <w:t>T</w:t>
      </w:r>
      <w:r w:rsidR="006E6E7E" w:rsidRPr="00177E50">
        <w:rPr>
          <w:noProof/>
          <w:sz w:val="22"/>
          <w:szCs w:val="22"/>
        </w:rPr>
        <w:t xml:space="preserve">he identity and </w:t>
      </w:r>
      <w:r w:rsidR="00D712F3" w:rsidRPr="00177E50">
        <w:rPr>
          <w:noProof/>
          <w:sz w:val="22"/>
          <w:szCs w:val="22"/>
        </w:rPr>
        <w:t>connection of</w:t>
      </w:r>
      <w:r w:rsidR="006E6E7E" w:rsidRPr="00177E50">
        <w:rPr>
          <w:noProof/>
          <w:sz w:val="22"/>
          <w:szCs w:val="22"/>
        </w:rPr>
        <w:t xml:space="preserve"> the informant to </w:t>
      </w:r>
      <w:r w:rsidR="00764D92" w:rsidRPr="00177E50">
        <w:rPr>
          <w:noProof/>
          <w:sz w:val="22"/>
          <w:szCs w:val="22"/>
        </w:rPr>
        <w:t>the</w:t>
      </w:r>
      <w:r w:rsidR="006E6E7E" w:rsidRPr="00177E50">
        <w:rPr>
          <w:noProof/>
          <w:sz w:val="22"/>
          <w:szCs w:val="22"/>
        </w:rPr>
        <w:t xml:space="preserve"> event (</w:t>
      </w:r>
      <w:r w:rsidR="00764D92" w:rsidRPr="00177E50">
        <w:rPr>
          <w:noProof/>
          <w:sz w:val="22"/>
          <w:szCs w:val="22"/>
        </w:rPr>
        <w:t>e.g.,</w:t>
      </w:r>
      <w:r w:rsidR="006E6E7E" w:rsidRPr="00177E50">
        <w:rPr>
          <w:noProof/>
          <w:sz w:val="22"/>
          <w:szCs w:val="22"/>
        </w:rPr>
        <w:t xml:space="preserve"> the </w:t>
      </w:r>
      <w:r w:rsidR="00177E50" w:rsidRPr="006C5BD4">
        <w:rPr>
          <w:noProof/>
          <w:sz w:val="22"/>
          <w:szCs w:val="22"/>
        </w:rPr>
        <w:t>pe</w:t>
      </w:r>
      <w:r w:rsidR="006C5BD4">
        <w:rPr>
          <w:noProof/>
          <w:sz w:val="22"/>
          <w:szCs w:val="22"/>
        </w:rPr>
        <w:t>r</w:t>
      </w:r>
      <w:r w:rsidR="00177E50" w:rsidRPr="006C5BD4">
        <w:rPr>
          <w:noProof/>
          <w:sz w:val="22"/>
          <w:szCs w:val="22"/>
        </w:rPr>
        <w:t>son</w:t>
      </w:r>
      <w:r w:rsidR="00177E50" w:rsidRPr="00177E50">
        <w:rPr>
          <w:noProof/>
          <w:sz w:val="22"/>
          <w:szCs w:val="22"/>
        </w:rPr>
        <w:t xml:space="preserve"> who provided the </w:t>
      </w:r>
      <w:r w:rsidR="006E6E7E" w:rsidRPr="00177E50">
        <w:rPr>
          <w:noProof/>
          <w:sz w:val="22"/>
          <w:szCs w:val="22"/>
        </w:rPr>
        <w:t>birth date on the death certificate)</w:t>
      </w:r>
      <w:r>
        <w:rPr>
          <w:noProof/>
          <w:sz w:val="22"/>
          <w:szCs w:val="22"/>
        </w:rPr>
        <w:t>,</w:t>
      </w:r>
      <w:r w:rsidR="006E6E7E" w:rsidRPr="00177E50">
        <w:rPr>
          <w:noProof/>
          <w:sz w:val="22"/>
          <w:szCs w:val="22"/>
        </w:rPr>
        <w:t xml:space="preserve"> and</w:t>
      </w:r>
      <w:r>
        <w:rPr>
          <w:noProof/>
          <w:sz w:val="22"/>
          <w:szCs w:val="22"/>
        </w:rPr>
        <w:t xml:space="preserve"> </w:t>
      </w:r>
    </w:p>
    <w:p w14:paraId="1A79BD6C" w14:textId="07BB6846" w:rsidR="006E6E7E" w:rsidRPr="00B13827" w:rsidRDefault="00A07B2C" w:rsidP="00130210">
      <w:pPr>
        <w:pStyle w:val="BodyText2"/>
        <w:numPr>
          <w:ilvl w:val="0"/>
          <w:numId w:val="19"/>
        </w:numPr>
        <w:spacing w:before="160" w:line="360" w:lineRule="auto"/>
        <w:ind w:left="648"/>
        <w:rPr>
          <w:sz w:val="22"/>
          <w:szCs w:val="22"/>
        </w:rPr>
      </w:pPr>
      <w:r>
        <w:rPr>
          <w:noProof/>
          <w:sz w:val="22"/>
          <w:szCs w:val="22"/>
        </w:rPr>
        <w:t>C</w:t>
      </w:r>
      <w:r w:rsidR="006E6E7E" w:rsidRPr="00177E50">
        <w:rPr>
          <w:noProof/>
          <w:sz w:val="22"/>
          <w:szCs w:val="22"/>
        </w:rPr>
        <w:t xml:space="preserve">ircumstances that might have made the </w:t>
      </w:r>
      <w:r w:rsidR="006E6E7E" w:rsidRPr="00B10EBC">
        <w:rPr>
          <w:noProof/>
          <w:sz w:val="22"/>
          <w:szCs w:val="22"/>
        </w:rPr>
        <w:t>informant</w:t>
      </w:r>
      <w:r w:rsidR="006E6E7E" w:rsidRPr="00177E50">
        <w:rPr>
          <w:noProof/>
          <w:sz w:val="22"/>
          <w:szCs w:val="22"/>
        </w:rPr>
        <w:t xml:space="preserve"> privy to reliable information on that </w:t>
      </w:r>
      <w:r w:rsidR="00A833A3" w:rsidRPr="00177E50">
        <w:rPr>
          <w:noProof/>
          <w:sz w:val="22"/>
          <w:szCs w:val="22"/>
        </w:rPr>
        <w:t>is</w:t>
      </w:r>
      <w:r w:rsidR="006E6E7E" w:rsidRPr="00177E50">
        <w:rPr>
          <w:noProof/>
          <w:sz w:val="22"/>
          <w:szCs w:val="22"/>
        </w:rPr>
        <w:t>sue.</w:t>
      </w:r>
      <w:r w:rsidR="006E6E7E" w:rsidRPr="00B13827">
        <w:rPr>
          <w:sz w:val="22"/>
          <w:szCs w:val="22"/>
        </w:rPr>
        <w:t xml:space="preserve"> </w:t>
      </w:r>
      <w:r w:rsidR="00F952B2">
        <w:rPr>
          <w:sz w:val="22"/>
          <w:szCs w:val="22"/>
        </w:rPr>
        <w:t>Almost ever</w:t>
      </w:r>
      <w:r w:rsidR="002D16DE">
        <w:rPr>
          <w:sz w:val="22"/>
          <w:szCs w:val="22"/>
        </w:rPr>
        <w:t>y</w:t>
      </w:r>
      <w:r w:rsidR="00F952B2">
        <w:rPr>
          <w:sz w:val="22"/>
          <w:szCs w:val="22"/>
        </w:rPr>
        <w:t xml:space="preserve"> man</w:t>
      </w:r>
      <w:r w:rsidR="006E6E7E" w:rsidRPr="00B13827">
        <w:rPr>
          <w:sz w:val="22"/>
          <w:szCs w:val="22"/>
        </w:rPr>
        <w:t xml:space="preserve">, for example, </w:t>
      </w:r>
      <w:r w:rsidR="00A833A3" w:rsidRPr="00B13827">
        <w:rPr>
          <w:sz w:val="22"/>
          <w:szCs w:val="22"/>
        </w:rPr>
        <w:t>know</w:t>
      </w:r>
      <w:r w:rsidR="00F952B2">
        <w:rPr>
          <w:sz w:val="22"/>
          <w:szCs w:val="22"/>
        </w:rPr>
        <w:t>s</w:t>
      </w:r>
      <w:r w:rsidR="006E6E7E" w:rsidRPr="00B13827">
        <w:rPr>
          <w:sz w:val="22"/>
          <w:szCs w:val="22"/>
        </w:rPr>
        <w:t xml:space="preserve"> the identity of </w:t>
      </w:r>
      <w:r w:rsidR="00F952B2">
        <w:rPr>
          <w:sz w:val="22"/>
          <w:szCs w:val="22"/>
        </w:rPr>
        <w:t>his</w:t>
      </w:r>
      <w:r w:rsidR="006E6E7E" w:rsidRPr="00B13827">
        <w:rPr>
          <w:sz w:val="22"/>
          <w:szCs w:val="22"/>
        </w:rPr>
        <w:t xml:space="preserve"> father-in-law</w:t>
      </w:r>
      <w:r w:rsidR="002D16DE">
        <w:rPr>
          <w:sz w:val="22"/>
          <w:szCs w:val="22"/>
        </w:rPr>
        <w:t>, a</w:t>
      </w:r>
      <w:r w:rsidR="001F7FA8">
        <w:rPr>
          <w:sz w:val="22"/>
          <w:szCs w:val="22"/>
        </w:rPr>
        <w:t>nd every husband is likely to know his wife’s birth date.</w:t>
      </w:r>
      <w:bookmarkStart w:id="0" w:name="_GoBack"/>
      <w:bookmarkEnd w:id="0"/>
    </w:p>
    <w:p w14:paraId="4B64985F" w14:textId="278D3389" w:rsidR="006E6E7E" w:rsidRPr="00B13827" w:rsidRDefault="006F4C3D" w:rsidP="002F094D">
      <w:pPr>
        <w:tabs>
          <w:tab w:val="left" w:pos="360"/>
        </w:tabs>
        <w:spacing w:before="160" w:line="360" w:lineRule="auto"/>
        <w:contextualSpacing/>
        <w:rPr>
          <w:rFonts w:ascii="Times New Roman" w:eastAsia="Times New Roman" w:hAnsi="Times New Roman" w:cs="Times New Roman"/>
        </w:rPr>
      </w:pPr>
      <w:r>
        <w:rPr>
          <w:rFonts w:ascii="Times New Roman" w:hAnsi="Times New Roman" w:cs="Times New Roman"/>
          <w:b/>
        </w:rPr>
        <w:t>F</w:t>
      </w:r>
      <w:r w:rsidR="00A833A3" w:rsidRPr="00B13827">
        <w:rPr>
          <w:rFonts w:ascii="Times New Roman" w:hAnsi="Times New Roman" w:cs="Times New Roman"/>
          <w:b/>
        </w:rPr>
        <w:t>.</w:t>
      </w:r>
      <w:r>
        <w:rPr>
          <w:rFonts w:ascii="Times New Roman" w:hAnsi="Times New Roman" w:cs="Times New Roman"/>
          <w:b/>
        </w:rPr>
        <w:t xml:space="preserve">  </w:t>
      </w:r>
      <w:r w:rsidR="006E6E7E" w:rsidRPr="00B13827">
        <w:rPr>
          <w:rFonts w:ascii="Times New Roman" w:hAnsi="Times New Roman" w:cs="Times New Roman"/>
          <w:b/>
        </w:rPr>
        <w:t xml:space="preserve">Hearsay </w:t>
      </w:r>
      <w:r w:rsidR="007601EF">
        <w:rPr>
          <w:rFonts w:ascii="Times New Roman" w:hAnsi="Times New Roman" w:cs="Times New Roman"/>
          <w:b/>
        </w:rPr>
        <w:t>e</w:t>
      </w:r>
      <w:r w:rsidR="006E6E7E" w:rsidRPr="00B13827">
        <w:rPr>
          <w:rFonts w:ascii="Times New Roman" w:hAnsi="Times New Roman" w:cs="Times New Roman"/>
          <w:b/>
        </w:rPr>
        <w:t>vidence</w:t>
      </w:r>
    </w:p>
    <w:p w14:paraId="6D3660EE" w14:textId="5E18FCAA" w:rsidR="00C759B0" w:rsidRPr="00B13827" w:rsidRDefault="006E6E7E" w:rsidP="002F094D">
      <w:pPr>
        <w:pStyle w:val="BodyText"/>
        <w:tabs>
          <w:tab w:val="left" w:pos="360"/>
        </w:tabs>
        <w:spacing w:before="160" w:line="360" w:lineRule="auto"/>
        <w:ind w:firstLine="360"/>
        <w:rPr>
          <w:rFonts w:cs="Times New Roman"/>
          <w:sz w:val="22"/>
          <w:szCs w:val="22"/>
        </w:rPr>
      </w:pPr>
      <w:r w:rsidRPr="00B13827">
        <w:rPr>
          <w:rFonts w:cs="Times New Roman"/>
          <w:sz w:val="22"/>
          <w:szCs w:val="22"/>
        </w:rPr>
        <w:t xml:space="preserve">Hearsay evidence is any evidence that is outside of the personal knowledge of the source that reports it. The term applies to </w:t>
      </w:r>
      <w:r w:rsidR="00F2729E" w:rsidRPr="00B13827">
        <w:rPr>
          <w:rFonts w:cs="Times New Roman"/>
          <w:sz w:val="22"/>
          <w:szCs w:val="22"/>
        </w:rPr>
        <w:t xml:space="preserve">both </w:t>
      </w:r>
      <w:r w:rsidRPr="00B13827">
        <w:rPr>
          <w:rFonts w:cs="Times New Roman"/>
          <w:sz w:val="22"/>
          <w:szCs w:val="22"/>
        </w:rPr>
        <w:t xml:space="preserve">written information </w:t>
      </w:r>
      <w:r w:rsidR="00615DFD" w:rsidRPr="00B13827">
        <w:rPr>
          <w:rFonts w:cs="Times New Roman"/>
          <w:sz w:val="22"/>
          <w:szCs w:val="22"/>
        </w:rPr>
        <w:t xml:space="preserve">and </w:t>
      </w:r>
      <w:r w:rsidR="00A833A3" w:rsidRPr="00B13827">
        <w:rPr>
          <w:rFonts w:cs="Times New Roman"/>
          <w:sz w:val="22"/>
          <w:szCs w:val="22"/>
        </w:rPr>
        <w:t>spo</w:t>
      </w:r>
      <w:r w:rsidRPr="00B13827">
        <w:rPr>
          <w:rFonts w:cs="Times New Roman"/>
          <w:sz w:val="22"/>
          <w:szCs w:val="22"/>
        </w:rPr>
        <w:t xml:space="preserve">ken information. </w:t>
      </w:r>
      <w:r w:rsidR="00E72F9C">
        <w:rPr>
          <w:rFonts w:cs="Times New Roman"/>
          <w:sz w:val="22"/>
          <w:szCs w:val="22"/>
        </w:rPr>
        <w:t xml:space="preserve">This means that </w:t>
      </w:r>
      <w:r w:rsidRPr="00B13827">
        <w:rPr>
          <w:rFonts w:cs="Times New Roman"/>
          <w:sz w:val="22"/>
          <w:szCs w:val="22"/>
        </w:rPr>
        <w:t xml:space="preserve">virtually all </w:t>
      </w:r>
      <w:r w:rsidR="00727CF4">
        <w:rPr>
          <w:rFonts w:cs="Times New Roman"/>
          <w:sz w:val="22"/>
          <w:szCs w:val="22"/>
        </w:rPr>
        <w:t xml:space="preserve">documentary </w:t>
      </w:r>
      <w:r w:rsidRPr="00B13827">
        <w:rPr>
          <w:rFonts w:cs="Times New Roman"/>
          <w:sz w:val="22"/>
          <w:szCs w:val="22"/>
        </w:rPr>
        <w:t>evidence used in</w:t>
      </w:r>
      <w:r w:rsidR="00005ABF">
        <w:rPr>
          <w:rFonts w:cs="Times New Roman"/>
          <w:sz w:val="22"/>
          <w:szCs w:val="22"/>
        </w:rPr>
        <w:t xml:space="preserve"> </w:t>
      </w:r>
      <w:r w:rsidR="00166542">
        <w:rPr>
          <w:rFonts w:cs="Times New Roman"/>
          <w:sz w:val="22"/>
          <w:szCs w:val="22"/>
        </w:rPr>
        <w:t xml:space="preserve">our </w:t>
      </w:r>
      <w:r w:rsidR="00005ABF">
        <w:rPr>
          <w:rFonts w:cs="Times New Roman"/>
          <w:sz w:val="22"/>
          <w:szCs w:val="22"/>
        </w:rPr>
        <w:t>family history</w:t>
      </w:r>
      <w:r w:rsidRPr="00B13827">
        <w:rPr>
          <w:rFonts w:cs="Times New Roman"/>
          <w:sz w:val="22"/>
          <w:szCs w:val="22"/>
        </w:rPr>
        <w:t xml:space="preserve"> research is hearsay evidence. This is true because </w:t>
      </w:r>
      <w:r w:rsidR="00A07B2C" w:rsidRPr="00B13827">
        <w:rPr>
          <w:rFonts w:cs="Times New Roman"/>
          <w:sz w:val="22"/>
          <w:szCs w:val="22"/>
        </w:rPr>
        <w:t xml:space="preserve">the document </w:t>
      </w:r>
      <w:r w:rsidR="00EE0075">
        <w:rPr>
          <w:rFonts w:cs="Times New Roman"/>
          <w:sz w:val="22"/>
          <w:szCs w:val="22"/>
        </w:rPr>
        <w:t>itself</w:t>
      </w:r>
      <w:r w:rsidR="00EE0075" w:rsidRPr="00B13827">
        <w:rPr>
          <w:rFonts w:cs="Times New Roman"/>
          <w:sz w:val="22"/>
          <w:szCs w:val="22"/>
        </w:rPr>
        <w:t xml:space="preserve"> </w:t>
      </w:r>
      <w:r w:rsidR="00EE0075">
        <w:rPr>
          <w:rFonts w:cs="Times New Roman"/>
          <w:sz w:val="22"/>
          <w:szCs w:val="22"/>
        </w:rPr>
        <w:t>is</w:t>
      </w:r>
      <w:r w:rsidR="00A07B2C">
        <w:rPr>
          <w:rFonts w:cs="Times New Roman"/>
          <w:sz w:val="22"/>
          <w:szCs w:val="22"/>
        </w:rPr>
        <w:t xml:space="preserve"> </w:t>
      </w:r>
      <w:r w:rsidR="00B3556A">
        <w:rPr>
          <w:rFonts w:cs="Times New Roman"/>
          <w:sz w:val="22"/>
          <w:szCs w:val="22"/>
        </w:rPr>
        <w:t xml:space="preserve">not </w:t>
      </w:r>
      <w:r w:rsidRPr="00B13827">
        <w:rPr>
          <w:rFonts w:cs="Times New Roman"/>
          <w:sz w:val="22"/>
          <w:szCs w:val="22"/>
        </w:rPr>
        <w:t xml:space="preserve">the source of </w:t>
      </w:r>
      <w:r w:rsidR="008C6C28">
        <w:rPr>
          <w:rFonts w:cs="Times New Roman"/>
          <w:sz w:val="22"/>
          <w:szCs w:val="22"/>
        </w:rPr>
        <w:t>any</w:t>
      </w:r>
      <w:r w:rsidRPr="00B13827">
        <w:rPr>
          <w:rFonts w:cs="Times New Roman"/>
          <w:sz w:val="22"/>
          <w:szCs w:val="22"/>
        </w:rPr>
        <w:t xml:space="preserve"> information </w:t>
      </w:r>
      <w:r w:rsidR="00112E56">
        <w:rPr>
          <w:rFonts w:cs="Times New Roman"/>
          <w:sz w:val="22"/>
          <w:szCs w:val="22"/>
        </w:rPr>
        <w:t xml:space="preserve">we get from </w:t>
      </w:r>
      <w:r w:rsidR="00A07B2C">
        <w:rPr>
          <w:rFonts w:cs="Times New Roman"/>
          <w:sz w:val="22"/>
          <w:szCs w:val="22"/>
        </w:rPr>
        <w:t>i</w:t>
      </w:r>
      <w:r w:rsidR="00112E56">
        <w:rPr>
          <w:rFonts w:cs="Times New Roman"/>
          <w:sz w:val="22"/>
          <w:szCs w:val="22"/>
        </w:rPr>
        <w:t>t</w:t>
      </w:r>
      <w:proofErr w:type="gramStart"/>
      <w:r w:rsidR="00112E56">
        <w:rPr>
          <w:rFonts w:cs="Times New Roman"/>
          <w:sz w:val="22"/>
          <w:szCs w:val="22"/>
        </w:rPr>
        <w:t>.</w:t>
      </w:r>
      <w:r w:rsidRPr="00B13827">
        <w:rPr>
          <w:rFonts w:cs="Times New Roman"/>
          <w:sz w:val="22"/>
          <w:szCs w:val="22"/>
        </w:rPr>
        <w:t xml:space="preserve"> </w:t>
      </w:r>
      <w:proofErr w:type="gramEnd"/>
      <w:r w:rsidRPr="00B13827">
        <w:rPr>
          <w:rFonts w:cs="Times New Roman"/>
          <w:sz w:val="22"/>
          <w:szCs w:val="22"/>
        </w:rPr>
        <w:t xml:space="preserve">Because </w:t>
      </w:r>
      <w:r w:rsidR="00112E56">
        <w:rPr>
          <w:rFonts w:cs="Times New Roman"/>
          <w:sz w:val="22"/>
          <w:szCs w:val="22"/>
        </w:rPr>
        <w:t>a</w:t>
      </w:r>
      <w:r w:rsidRPr="00B13827">
        <w:rPr>
          <w:rFonts w:cs="Times New Roman"/>
          <w:sz w:val="22"/>
          <w:szCs w:val="22"/>
        </w:rPr>
        <w:t xml:space="preserve"> document </w:t>
      </w:r>
      <w:r w:rsidR="008C6C28">
        <w:rPr>
          <w:rFonts w:cs="Times New Roman"/>
          <w:sz w:val="22"/>
          <w:szCs w:val="22"/>
        </w:rPr>
        <w:t>is inanimate</w:t>
      </w:r>
      <w:r w:rsidR="00A07B2C">
        <w:rPr>
          <w:rFonts w:cs="Times New Roman"/>
          <w:sz w:val="22"/>
          <w:szCs w:val="22"/>
        </w:rPr>
        <w:t xml:space="preserve"> and knows nothing</w:t>
      </w:r>
      <w:r w:rsidR="008C6C28">
        <w:rPr>
          <w:rFonts w:cs="Times New Roman"/>
          <w:sz w:val="22"/>
          <w:szCs w:val="22"/>
        </w:rPr>
        <w:t xml:space="preserve">, it </w:t>
      </w:r>
      <w:r w:rsidR="00E72F9C">
        <w:rPr>
          <w:rFonts w:cs="Times New Roman"/>
          <w:sz w:val="22"/>
          <w:szCs w:val="22"/>
        </w:rPr>
        <w:t>has</w:t>
      </w:r>
      <w:r w:rsidRPr="00B13827">
        <w:rPr>
          <w:rFonts w:cs="Times New Roman"/>
          <w:sz w:val="22"/>
          <w:szCs w:val="22"/>
        </w:rPr>
        <w:t xml:space="preserve"> no personal knowledge of </w:t>
      </w:r>
      <w:r w:rsidR="00112E56">
        <w:rPr>
          <w:rFonts w:cs="Times New Roman"/>
          <w:sz w:val="22"/>
          <w:szCs w:val="22"/>
        </w:rPr>
        <w:t>an</w:t>
      </w:r>
      <w:r w:rsidR="00727CF4">
        <w:rPr>
          <w:rFonts w:cs="Times New Roman"/>
          <w:sz w:val="22"/>
          <w:szCs w:val="22"/>
        </w:rPr>
        <w:t>y</w:t>
      </w:r>
      <w:r w:rsidRPr="00B13827">
        <w:rPr>
          <w:rFonts w:cs="Times New Roman"/>
          <w:sz w:val="22"/>
          <w:szCs w:val="22"/>
        </w:rPr>
        <w:t xml:space="preserve"> event (or of anything else)</w:t>
      </w:r>
      <w:r w:rsidR="008C6C28">
        <w:rPr>
          <w:rFonts w:cs="Times New Roman"/>
          <w:sz w:val="22"/>
          <w:szCs w:val="22"/>
        </w:rPr>
        <w:t>.</w:t>
      </w:r>
      <w:r w:rsidR="00E72F9C">
        <w:rPr>
          <w:rFonts w:cs="Times New Roman"/>
          <w:sz w:val="22"/>
          <w:szCs w:val="22"/>
        </w:rPr>
        <w:t xml:space="preserve"> Thus,</w:t>
      </w:r>
      <w:r w:rsidR="00E72F9C" w:rsidRPr="00B13827">
        <w:rPr>
          <w:rFonts w:cs="Times New Roman"/>
          <w:sz w:val="22"/>
          <w:szCs w:val="22"/>
        </w:rPr>
        <w:t xml:space="preserve"> all documentary or recorded evidence is</w:t>
      </w:r>
      <w:r w:rsidR="00E72F9C">
        <w:rPr>
          <w:rFonts w:cs="Times New Roman"/>
          <w:sz w:val="22"/>
          <w:szCs w:val="22"/>
        </w:rPr>
        <w:t>, by definition,</w:t>
      </w:r>
      <w:r w:rsidR="00E72F9C" w:rsidRPr="00B13827">
        <w:rPr>
          <w:rFonts w:cs="Times New Roman"/>
          <w:sz w:val="22"/>
          <w:szCs w:val="22"/>
        </w:rPr>
        <w:t xml:space="preserve"> hearsay evidence.</w:t>
      </w:r>
      <w:r w:rsidR="00E72F9C">
        <w:rPr>
          <w:rFonts w:cs="Times New Roman"/>
          <w:sz w:val="22"/>
          <w:szCs w:val="22"/>
        </w:rPr>
        <w:t xml:space="preserve"> </w:t>
      </w:r>
      <w:r w:rsidR="00A07B2C">
        <w:rPr>
          <w:rFonts w:cs="Times New Roman"/>
          <w:sz w:val="22"/>
          <w:szCs w:val="22"/>
        </w:rPr>
        <w:t>The</w:t>
      </w:r>
      <w:r w:rsidR="00E72F9C">
        <w:rPr>
          <w:rFonts w:cs="Times New Roman"/>
          <w:sz w:val="22"/>
          <w:szCs w:val="22"/>
        </w:rPr>
        <w:t xml:space="preserve"> document can tell us only what someone told it. </w:t>
      </w:r>
      <w:r w:rsidRPr="00B13827">
        <w:rPr>
          <w:rFonts w:cs="Times New Roman"/>
          <w:sz w:val="22"/>
          <w:szCs w:val="22"/>
        </w:rPr>
        <w:t xml:space="preserve">Those who tell us we must never base </w:t>
      </w:r>
      <w:r w:rsidR="00727CF4">
        <w:rPr>
          <w:rFonts w:cs="Times New Roman"/>
          <w:sz w:val="22"/>
          <w:szCs w:val="22"/>
        </w:rPr>
        <w:t xml:space="preserve">our ancestral </w:t>
      </w:r>
      <w:r w:rsidRPr="00B13827">
        <w:rPr>
          <w:rFonts w:cs="Times New Roman"/>
          <w:sz w:val="22"/>
          <w:szCs w:val="22"/>
        </w:rPr>
        <w:t xml:space="preserve">connections on hearsay evidence do not </w:t>
      </w:r>
      <w:r w:rsidR="00F2729E" w:rsidRPr="00B13827">
        <w:rPr>
          <w:rFonts w:cs="Times New Roman"/>
          <w:sz w:val="22"/>
          <w:szCs w:val="22"/>
        </w:rPr>
        <w:t>understand</w:t>
      </w:r>
      <w:r w:rsidRPr="00B13827">
        <w:rPr>
          <w:rFonts w:cs="Times New Roman"/>
          <w:sz w:val="22"/>
          <w:szCs w:val="22"/>
        </w:rPr>
        <w:t xml:space="preserve"> what hearsay evidence is.</w:t>
      </w:r>
    </w:p>
    <w:p w14:paraId="5A31844B" w14:textId="7E636B18" w:rsidR="00C759B0" w:rsidRDefault="006E6E7E" w:rsidP="002F094D">
      <w:pPr>
        <w:pStyle w:val="BodyText"/>
        <w:tabs>
          <w:tab w:val="left" w:pos="360"/>
        </w:tabs>
        <w:spacing w:before="160" w:line="360" w:lineRule="auto"/>
        <w:ind w:firstLine="360"/>
        <w:rPr>
          <w:rFonts w:cs="Times New Roman"/>
          <w:sz w:val="22"/>
          <w:szCs w:val="22"/>
        </w:rPr>
      </w:pPr>
      <w:r w:rsidRPr="00B10EBC">
        <w:rPr>
          <w:rFonts w:cs="Times New Roman"/>
          <w:noProof/>
          <w:sz w:val="22"/>
          <w:szCs w:val="22"/>
        </w:rPr>
        <w:lastRenderedPageBreak/>
        <w:t>In l</w:t>
      </w:r>
      <w:r w:rsidR="00F2729E" w:rsidRPr="00B10EBC">
        <w:rPr>
          <w:rFonts w:cs="Times New Roman"/>
          <w:noProof/>
          <w:sz w:val="22"/>
          <w:szCs w:val="22"/>
        </w:rPr>
        <w:t>egal practice</w:t>
      </w:r>
      <w:r w:rsidR="00177E50" w:rsidRPr="00B10EBC">
        <w:rPr>
          <w:rFonts w:cs="Times New Roman"/>
          <w:noProof/>
          <w:sz w:val="22"/>
          <w:szCs w:val="22"/>
        </w:rPr>
        <w:t xml:space="preserve">, </w:t>
      </w:r>
      <w:r w:rsidR="004010CF">
        <w:rPr>
          <w:rFonts w:cs="Times New Roman"/>
          <w:noProof/>
          <w:sz w:val="22"/>
          <w:szCs w:val="22"/>
        </w:rPr>
        <w:t>there is a rule—</w:t>
      </w:r>
      <w:r w:rsidR="00727CF4">
        <w:rPr>
          <w:rFonts w:cs="Times New Roman"/>
          <w:noProof/>
          <w:sz w:val="22"/>
          <w:szCs w:val="22"/>
        </w:rPr>
        <w:t xml:space="preserve">called </w:t>
      </w:r>
      <w:r w:rsidR="00177E50" w:rsidRPr="00B10EBC">
        <w:rPr>
          <w:rFonts w:cs="Times New Roman"/>
          <w:noProof/>
          <w:sz w:val="22"/>
          <w:szCs w:val="22"/>
        </w:rPr>
        <w:t xml:space="preserve">the </w:t>
      </w:r>
      <w:r w:rsidRPr="00B10EBC">
        <w:rPr>
          <w:rFonts w:cs="Times New Roman"/>
          <w:noProof/>
          <w:sz w:val="22"/>
          <w:szCs w:val="22"/>
        </w:rPr>
        <w:t>hearsay evidence rule</w:t>
      </w:r>
      <w:r w:rsidR="004010CF">
        <w:rPr>
          <w:rFonts w:cs="Times New Roman"/>
          <w:noProof/>
          <w:sz w:val="22"/>
          <w:szCs w:val="22"/>
        </w:rPr>
        <w:t xml:space="preserve">—that </w:t>
      </w:r>
      <w:r w:rsidRPr="00B10EBC">
        <w:rPr>
          <w:rFonts w:cs="Times New Roman"/>
          <w:noProof/>
          <w:sz w:val="22"/>
          <w:szCs w:val="22"/>
        </w:rPr>
        <w:t xml:space="preserve">prohibits the trier of fact </w:t>
      </w:r>
      <w:r w:rsidR="008C6C28" w:rsidRPr="00B10EBC">
        <w:rPr>
          <w:rFonts w:cs="Times New Roman"/>
          <w:noProof/>
          <w:sz w:val="22"/>
          <w:szCs w:val="22"/>
        </w:rPr>
        <w:t xml:space="preserve">(the jury or judge) </w:t>
      </w:r>
      <w:r w:rsidR="00C759B0" w:rsidRPr="00B10EBC">
        <w:rPr>
          <w:rFonts w:cs="Times New Roman"/>
          <w:noProof/>
          <w:sz w:val="22"/>
          <w:szCs w:val="22"/>
        </w:rPr>
        <w:t>from accept</w:t>
      </w:r>
      <w:r w:rsidRPr="00B10EBC">
        <w:rPr>
          <w:rFonts w:cs="Times New Roman"/>
          <w:noProof/>
          <w:sz w:val="22"/>
          <w:szCs w:val="22"/>
        </w:rPr>
        <w:t xml:space="preserve">ing hearsay evidence if that evidence will be used to prove the facts </w:t>
      </w:r>
      <w:r w:rsidR="004010CF">
        <w:rPr>
          <w:rFonts w:cs="Times New Roman"/>
          <w:noProof/>
          <w:sz w:val="22"/>
          <w:szCs w:val="22"/>
        </w:rPr>
        <w:t>claimed</w:t>
      </w:r>
      <w:r w:rsidRPr="00B10EBC">
        <w:rPr>
          <w:rFonts w:cs="Times New Roman"/>
          <w:noProof/>
          <w:sz w:val="22"/>
          <w:szCs w:val="22"/>
        </w:rPr>
        <w:t xml:space="preserve"> </w:t>
      </w:r>
      <w:r w:rsidR="00112E56" w:rsidRPr="00B10EBC">
        <w:rPr>
          <w:rFonts w:cs="Times New Roman"/>
          <w:noProof/>
          <w:sz w:val="22"/>
          <w:szCs w:val="22"/>
        </w:rPr>
        <w:t xml:space="preserve"> in a given situation </w:t>
      </w:r>
      <w:r w:rsidRPr="00B10EBC">
        <w:rPr>
          <w:rFonts w:cs="Times New Roman"/>
          <w:i/>
          <w:noProof/>
          <w:sz w:val="22"/>
          <w:szCs w:val="22"/>
        </w:rPr>
        <w:t xml:space="preserve">unless </w:t>
      </w:r>
      <w:r w:rsidR="00727CF4">
        <w:rPr>
          <w:rFonts w:cs="Times New Roman"/>
          <w:noProof/>
          <w:sz w:val="22"/>
          <w:szCs w:val="22"/>
        </w:rPr>
        <w:t>an appropriate</w:t>
      </w:r>
      <w:r w:rsidRPr="00B10EBC">
        <w:rPr>
          <w:rFonts w:cs="Times New Roman"/>
          <w:noProof/>
          <w:sz w:val="22"/>
          <w:szCs w:val="22"/>
        </w:rPr>
        <w:t xml:space="preserve"> exception to the rule </w:t>
      </w:r>
      <w:r w:rsidR="004010CF">
        <w:rPr>
          <w:rFonts w:cs="Times New Roman"/>
          <w:noProof/>
          <w:sz w:val="22"/>
          <w:szCs w:val="22"/>
        </w:rPr>
        <w:t>can be</w:t>
      </w:r>
      <w:r w:rsidR="00C759B0" w:rsidRPr="00B10EBC">
        <w:rPr>
          <w:rFonts w:cs="Times New Roman"/>
          <w:noProof/>
          <w:sz w:val="22"/>
          <w:szCs w:val="22"/>
        </w:rPr>
        <w:t xml:space="preserve"> </w:t>
      </w:r>
      <w:r w:rsidRPr="00B10EBC">
        <w:rPr>
          <w:rFonts w:cs="Times New Roman"/>
          <w:noProof/>
          <w:sz w:val="22"/>
          <w:szCs w:val="22"/>
        </w:rPr>
        <w:t>found.</w:t>
      </w:r>
      <w:r w:rsidRPr="00B13827">
        <w:rPr>
          <w:rFonts w:cs="Times New Roman"/>
          <w:sz w:val="22"/>
          <w:szCs w:val="22"/>
        </w:rPr>
        <w:t xml:space="preserve"> The hearsay evidence rule </w:t>
      </w:r>
      <w:r w:rsidRPr="00B13827">
        <w:rPr>
          <w:rFonts w:cs="Times New Roman"/>
          <w:i/>
          <w:sz w:val="22"/>
          <w:szCs w:val="22"/>
        </w:rPr>
        <w:t xml:space="preserve">per se </w:t>
      </w:r>
      <w:r w:rsidRPr="00B13827">
        <w:rPr>
          <w:rFonts w:cs="Times New Roman"/>
          <w:sz w:val="22"/>
          <w:szCs w:val="22"/>
        </w:rPr>
        <w:t xml:space="preserve">is </w:t>
      </w:r>
      <w:r w:rsidRPr="006C5BD4">
        <w:rPr>
          <w:rFonts w:cs="Times New Roman"/>
          <w:noProof/>
          <w:sz w:val="22"/>
          <w:szCs w:val="22"/>
        </w:rPr>
        <w:t>important</w:t>
      </w:r>
      <w:r w:rsidRPr="00B13827">
        <w:rPr>
          <w:rFonts w:cs="Times New Roman"/>
          <w:sz w:val="22"/>
          <w:szCs w:val="22"/>
        </w:rPr>
        <w:t xml:space="preserve"> to the </w:t>
      </w:r>
      <w:r w:rsidR="00CE48E8">
        <w:rPr>
          <w:rFonts w:cs="Times New Roman"/>
          <w:sz w:val="22"/>
          <w:szCs w:val="22"/>
        </w:rPr>
        <w:t>family history researcher</w:t>
      </w:r>
      <w:r w:rsidRPr="00B13827">
        <w:rPr>
          <w:rFonts w:cs="Times New Roman"/>
          <w:sz w:val="22"/>
          <w:szCs w:val="22"/>
        </w:rPr>
        <w:t xml:space="preserve"> only if he is called upon to establish a </w:t>
      </w:r>
      <w:r w:rsidR="00112E56">
        <w:rPr>
          <w:rFonts w:cs="Times New Roman"/>
          <w:sz w:val="22"/>
          <w:szCs w:val="22"/>
        </w:rPr>
        <w:t>family</w:t>
      </w:r>
      <w:r w:rsidR="00112E56" w:rsidRPr="00B13827">
        <w:rPr>
          <w:rFonts w:cs="Times New Roman"/>
          <w:sz w:val="22"/>
          <w:szCs w:val="22"/>
        </w:rPr>
        <w:t xml:space="preserve"> </w:t>
      </w:r>
      <w:r w:rsidRPr="00B13827">
        <w:rPr>
          <w:rFonts w:cs="Times New Roman"/>
          <w:sz w:val="22"/>
          <w:szCs w:val="22"/>
        </w:rPr>
        <w:t xml:space="preserve">connection in a court of law. In </w:t>
      </w:r>
      <w:r w:rsidR="00112E56">
        <w:rPr>
          <w:rFonts w:cs="Times New Roman"/>
          <w:sz w:val="22"/>
          <w:szCs w:val="22"/>
        </w:rPr>
        <w:t>such a</w:t>
      </w:r>
      <w:r w:rsidRPr="00B13827">
        <w:rPr>
          <w:rFonts w:cs="Times New Roman"/>
          <w:sz w:val="22"/>
          <w:szCs w:val="22"/>
        </w:rPr>
        <w:t xml:space="preserve"> </w:t>
      </w:r>
      <w:r w:rsidRPr="00177E50">
        <w:rPr>
          <w:rFonts w:cs="Times New Roman"/>
          <w:noProof/>
          <w:sz w:val="22"/>
          <w:szCs w:val="22"/>
        </w:rPr>
        <w:t>case</w:t>
      </w:r>
      <w:r w:rsidR="00177E50">
        <w:rPr>
          <w:rFonts w:cs="Times New Roman"/>
          <w:noProof/>
          <w:sz w:val="22"/>
          <w:szCs w:val="22"/>
        </w:rPr>
        <w:t>,</w:t>
      </w:r>
      <w:r w:rsidRPr="00B13827">
        <w:rPr>
          <w:rFonts w:cs="Times New Roman"/>
          <w:sz w:val="22"/>
          <w:szCs w:val="22"/>
        </w:rPr>
        <w:t xml:space="preserve"> the rule is </w:t>
      </w:r>
      <w:r w:rsidR="006C5BD4">
        <w:rPr>
          <w:rFonts w:cs="Times New Roman"/>
          <w:noProof/>
          <w:sz w:val="22"/>
          <w:szCs w:val="22"/>
        </w:rPr>
        <w:t>critical</w:t>
      </w:r>
      <w:r w:rsidR="00C759B0" w:rsidRPr="00B13827">
        <w:rPr>
          <w:rFonts w:cs="Times New Roman"/>
          <w:sz w:val="22"/>
          <w:szCs w:val="22"/>
        </w:rPr>
        <w:t>—</w:t>
      </w:r>
      <w:r w:rsidRPr="00B13827">
        <w:rPr>
          <w:rFonts w:cs="Times New Roman"/>
          <w:sz w:val="22"/>
          <w:szCs w:val="22"/>
        </w:rPr>
        <w:t>especially its exceptions</w:t>
      </w:r>
      <w:r w:rsidR="00C759B0" w:rsidRPr="00B13827">
        <w:rPr>
          <w:rFonts w:cs="Times New Roman"/>
          <w:sz w:val="22"/>
          <w:szCs w:val="22"/>
        </w:rPr>
        <w:t>—</w:t>
      </w:r>
      <w:r w:rsidRPr="00B13827">
        <w:rPr>
          <w:rFonts w:cs="Times New Roman"/>
          <w:sz w:val="22"/>
          <w:szCs w:val="22"/>
        </w:rPr>
        <w:t xml:space="preserve">because hearsay evidence is </w:t>
      </w:r>
      <w:r w:rsidR="00112E56">
        <w:rPr>
          <w:rFonts w:cs="Times New Roman"/>
          <w:sz w:val="22"/>
          <w:szCs w:val="22"/>
        </w:rPr>
        <w:t>often</w:t>
      </w:r>
      <w:r w:rsidRPr="00B13827">
        <w:rPr>
          <w:rFonts w:cs="Times New Roman"/>
          <w:sz w:val="22"/>
          <w:szCs w:val="22"/>
        </w:rPr>
        <w:t xml:space="preserve"> all the evidence there is.</w:t>
      </w:r>
    </w:p>
    <w:p w14:paraId="38AD1893" w14:textId="4012D0F5" w:rsidR="006E6E7E" w:rsidRPr="00B13827" w:rsidRDefault="004010CF" w:rsidP="002F094D">
      <w:pPr>
        <w:pStyle w:val="BodyText"/>
        <w:tabs>
          <w:tab w:val="left" w:pos="360"/>
        </w:tabs>
        <w:spacing w:before="160" w:line="360" w:lineRule="auto"/>
        <w:ind w:firstLine="360"/>
        <w:rPr>
          <w:rFonts w:cs="Times New Roman"/>
          <w:sz w:val="22"/>
          <w:szCs w:val="22"/>
        </w:rPr>
      </w:pPr>
      <w:r>
        <w:rPr>
          <w:rFonts w:cs="Times New Roman"/>
          <w:sz w:val="22"/>
          <w:szCs w:val="22"/>
        </w:rPr>
        <w:t>More as a matter of interest, than for any significant purpose, note that e</w:t>
      </w:r>
      <w:r w:rsidR="006E6E7E" w:rsidRPr="00B13827">
        <w:rPr>
          <w:rFonts w:cs="Times New Roman"/>
          <w:sz w:val="22"/>
          <w:szCs w:val="22"/>
        </w:rPr>
        <w:t>xceptions to the hearsay evidence rule are many</w:t>
      </w:r>
      <w:r w:rsidR="00112E56">
        <w:rPr>
          <w:rFonts w:cs="Times New Roman"/>
          <w:sz w:val="22"/>
          <w:szCs w:val="22"/>
        </w:rPr>
        <w:t xml:space="preserve"> and varied</w:t>
      </w:r>
      <w:r w:rsidR="006E6E7E" w:rsidRPr="00B13827">
        <w:rPr>
          <w:rFonts w:cs="Times New Roman"/>
          <w:sz w:val="22"/>
          <w:szCs w:val="22"/>
        </w:rPr>
        <w:t xml:space="preserve">. </w:t>
      </w:r>
      <w:r w:rsidR="006E6E7E" w:rsidRPr="00B10EBC">
        <w:rPr>
          <w:rFonts w:cs="Times New Roman"/>
          <w:noProof/>
          <w:sz w:val="22"/>
          <w:szCs w:val="22"/>
        </w:rPr>
        <w:t xml:space="preserve">Some that might </w:t>
      </w:r>
      <w:r>
        <w:rPr>
          <w:rFonts w:cs="Times New Roman"/>
          <w:noProof/>
          <w:sz w:val="22"/>
          <w:szCs w:val="22"/>
        </w:rPr>
        <w:t xml:space="preserve">apply in the case of </w:t>
      </w:r>
      <w:r w:rsidR="00CE48E8" w:rsidRPr="00B10EBC">
        <w:rPr>
          <w:rFonts w:cs="Times New Roman"/>
          <w:noProof/>
          <w:sz w:val="22"/>
          <w:szCs w:val="22"/>
        </w:rPr>
        <w:t xml:space="preserve">family history </w:t>
      </w:r>
      <w:r w:rsidR="006E6E7E" w:rsidRPr="00B10EBC">
        <w:rPr>
          <w:rFonts w:cs="Times New Roman"/>
          <w:noProof/>
          <w:sz w:val="22"/>
          <w:szCs w:val="22"/>
        </w:rPr>
        <w:t xml:space="preserve">include the "ancient </w:t>
      </w:r>
      <w:r w:rsidR="00C759B0" w:rsidRPr="00B10EBC">
        <w:rPr>
          <w:rFonts w:cs="Times New Roman"/>
          <w:noProof/>
          <w:sz w:val="22"/>
          <w:szCs w:val="22"/>
        </w:rPr>
        <w:t>docu</w:t>
      </w:r>
      <w:r w:rsidR="006E6E7E" w:rsidRPr="00B10EBC">
        <w:rPr>
          <w:rFonts w:cs="Times New Roman"/>
          <w:noProof/>
          <w:sz w:val="22"/>
          <w:szCs w:val="22"/>
        </w:rPr>
        <w:t xml:space="preserve">ment" exception (which allows use of any document over thirty years old), the "regular course of business" exception, the "dying declaration" </w:t>
      </w:r>
      <w:r w:rsidR="00C759B0" w:rsidRPr="00B10EBC">
        <w:rPr>
          <w:rFonts w:cs="Times New Roman"/>
          <w:noProof/>
          <w:sz w:val="22"/>
          <w:szCs w:val="22"/>
        </w:rPr>
        <w:t>excep</w:t>
      </w:r>
      <w:r w:rsidR="006E6E7E" w:rsidRPr="00B10EBC">
        <w:rPr>
          <w:rFonts w:cs="Times New Roman"/>
          <w:noProof/>
          <w:sz w:val="22"/>
          <w:szCs w:val="22"/>
        </w:rPr>
        <w:t xml:space="preserve">tion, the "official record" exception, the "authenticated document" </w:t>
      </w:r>
      <w:r w:rsidR="00C759B0" w:rsidRPr="00B10EBC">
        <w:rPr>
          <w:rFonts w:cs="Times New Roman"/>
          <w:noProof/>
          <w:sz w:val="22"/>
          <w:szCs w:val="22"/>
        </w:rPr>
        <w:t>excep</w:t>
      </w:r>
      <w:r w:rsidR="006E6E7E" w:rsidRPr="00B10EBC">
        <w:rPr>
          <w:rFonts w:cs="Times New Roman"/>
          <w:noProof/>
          <w:sz w:val="22"/>
          <w:szCs w:val="22"/>
        </w:rPr>
        <w:t>tion, and the "declarations of pedigree and family history" exception.</w:t>
      </w:r>
      <w:r w:rsidR="006E6E7E" w:rsidRPr="00B13827">
        <w:rPr>
          <w:rFonts w:cs="Times New Roman"/>
          <w:sz w:val="22"/>
          <w:szCs w:val="22"/>
        </w:rPr>
        <w:t xml:space="preserve"> </w:t>
      </w:r>
      <w:r w:rsidR="00F952B2">
        <w:rPr>
          <w:rFonts w:cs="Times New Roman"/>
          <w:sz w:val="22"/>
          <w:szCs w:val="22"/>
        </w:rPr>
        <w:t>Note</w:t>
      </w:r>
      <w:r w:rsidR="006E6E7E" w:rsidRPr="00B13827">
        <w:rPr>
          <w:rFonts w:cs="Times New Roman"/>
          <w:sz w:val="22"/>
          <w:szCs w:val="22"/>
        </w:rPr>
        <w:t>,</w:t>
      </w:r>
      <w:r w:rsidR="00F952B2">
        <w:rPr>
          <w:rFonts w:cs="Times New Roman"/>
          <w:sz w:val="22"/>
          <w:szCs w:val="22"/>
        </w:rPr>
        <w:t xml:space="preserve"> however, that</w:t>
      </w:r>
      <w:r w:rsidR="006E6E7E" w:rsidRPr="00B13827">
        <w:rPr>
          <w:rFonts w:cs="Times New Roman"/>
          <w:sz w:val="22"/>
          <w:szCs w:val="22"/>
        </w:rPr>
        <w:t xml:space="preserve"> </w:t>
      </w:r>
      <w:r w:rsidR="00F75B41">
        <w:rPr>
          <w:rFonts w:cs="Times New Roman"/>
          <w:sz w:val="22"/>
          <w:szCs w:val="22"/>
        </w:rPr>
        <w:t xml:space="preserve">no </w:t>
      </w:r>
      <w:r w:rsidR="006E6E7E" w:rsidRPr="00B13827">
        <w:rPr>
          <w:rFonts w:cs="Times New Roman"/>
          <w:sz w:val="22"/>
          <w:szCs w:val="22"/>
        </w:rPr>
        <w:t xml:space="preserve">exception </w:t>
      </w:r>
      <w:r w:rsidR="00F75B41">
        <w:rPr>
          <w:rFonts w:cs="Times New Roman"/>
          <w:sz w:val="22"/>
          <w:szCs w:val="22"/>
        </w:rPr>
        <w:t>can</w:t>
      </w:r>
      <w:r w:rsidR="006E6E7E" w:rsidRPr="00B13827">
        <w:rPr>
          <w:rFonts w:cs="Times New Roman"/>
          <w:sz w:val="22"/>
          <w:szCs w:val="22"/>
        </w:rPr>
        <w:t xml:space="preserve"> apply</w:t>
      </w:r>
      <w:r w:rsidR="00F75B41">
        <w:rPr>
          <w:rFonts w:cs="Times New Roman"/>
          <w:sz w:val="22"/>
          <w:szCs w:val="22"/>
        </w:rPr>
        <w:t xml:space="preserve"> unless</w:t>
      </w:r>
      <w:r w:rsidR="006E6E7E" w:rsidRPr="00B13827">
        <w:rPr>
          <w:rFonts w:cs="Times New Roman"/>
          <w:sz w:val="22"/>
          <w:szCs w:val="22"/>
        </w:rPr>
        <w:t xml:space="preserve"> the document </w:t>
      </w:r>
      <w:r w:rsidR="00C759B0" w:rsidRPr="00B13827">
        <w:rPr>
          <w:rFonts w:cs="Times New Roman"/>
          <w:sz w:val="22"/>
          <w:szCs w:val="22"/>
        </w:rPr>
        <w:t>con</w:t>
      </w:r>
      <w:r w:rsidR="006E6E7E" w:rsidRPr="00B13827">
        <w:rPr>
          <w:rFonts w:cs="Times New Roman"/>
          <w:sz w:val="22"/>
          <w:szCs w:val="22"/>
        </w:rPr>
        <w:t xml:space="preserve">taining </w:t>
      </w:r>
      <w:r w:rsidR="00727CF4">
        <w:rPr>
          <w:rFonts w:cs="Times New Roman"/>
          <w:sz w:val="22"/>
          <w:szCs w:val="22"/>
        </w:rPr>
        <w:t>that</w:t>
      </w:r>
      <w:r w:rsidR="006E6E7E" w:rsidRPr="00B13827">
        <w:rPr>
          <w:rFonts w:cs="Times New Roman"/>
          <w:sz w:val="22"/>
          <w:szCs w:val="22"/>
        </w:rPr>
        <w:t xml:space="preserve"> evidence existed </w:t>
      </w:r>
      <w:r w:rsidR="00727CF4">
        <w:rPr>
          <w:rFonts w:cs="Times New Roman"/>
          <w:sz w:val="22"/>
          <w:szCs w:val="22"/>
        </w:rPr>
        <w:t>prior to</w:t>
      </w:r>
      <w:r w:rsidR="006E6E7E" w:rsidRPr="00B13827">
        <w:rPr>
          <w:rFonts w:cs="Times New Roman"/>
          <w:sz w:val="22"/>
          <w:szCs w:val="22"/>
        </w:rPr>
        <w:t xml:space="preserve"> the controversy</w:t>
      </w:r>
      <w:r w:rsidR="00F2729E" w:rsidRPr="00B13827">
        <w:rPr>
          <w:rFonts w:cs="Times New Roman"/>
          <w:sz w:val="22"/>
          <w:szCs w:val="22"/>
        </w:rPr>
        <w:t xml:space="preserve"> </w:t>
      </w:r>
      <w:r w:rsidR="00F75B41">
        <w:rPr>
          <w:rFonts w:cs="Times New Roman"/>
          <w:sz w:val="22"/>
          <w:szCs w:val="22"/>
        </w:rPr>
        <w:t xml:space="preserve">that </w:t>
      </w:r>
      <w:r w:rsidR="00F2729E" w:rsidRPr="00B13827">
        <w:rPr>
          <w:rFonts w:cs="Times New Roman"/>
          <w:sz w:val="22"/>
          <w:szCs w:val="22"/>
        </w:rPr>
        <w:t>requir</w:t>
      </w:r>
      <w:r w:rsidR="00F75B41">
        <w:rPr>
          <w:rFonts w:cs="Times New Roman"/>
          <w:sz w:val="22"/>
          <w:szCs w:val="22"/>
        </w:rPr>
        <w:t>es</w:t>
      </w:r>
      <w:r w:rsidR="00F2729E" w:rsidRPr="00B13827">
        <w:rPr>
          <w:rFonts w:cs="Times New Roman"/>
          <w:sz w:val="22"/>
          <w:szCs w:val="22"/>
        </w:rPr>
        <w:t xml:space="preserve"> reference to </w:t>
      </w:r>
      <w:r w:rsidR="00F952B2">
        <w:rPr>
          <w:rFonts w:cs="Times New Roman"/>
          <w:sz w:val="22"/>
          <w:szCs w:val="22"/>
        </w:rPr>
        <w:t>it</w:t>
      </w:r>
      <w:r w:rsidR="00F2729E" w:rsidRPr="00B13827">
        <w:rPr>
          <w:rFonts w:cs="Times New Roman"/>
          <w:sz w:val="22"/>
          <w:szCs w:val="22"/>
        </w:rPr>
        <w:t>.</w:t>
      </w:r>
    </w:p>
    <w:p w14:paraId="749E2CD3" w14:textId="30D32B5A" w:rsidR="00727CF4" w:rsidRPr="00727CF4" w:rsidRDefault="00727CF4" w:rsidP="00727CF4">
      <w:pPr>
        <w:pStyle w:val="BodyText"/>
        <w:tabs>
          <w:tab w:val="left" w:pos="360"/>
        </w:tabs>
        <w:spacing w:before="160" w:line="360" w:lineRule="auto"/>
        <w:rPr>
          <w:rFonts w:cs="Times New Roman"/>
          <w:b/>
          <w:sz w:val="22"/>
          <w:szCs w:val="22"/>
        </w:rPr>
      </w:pPr>
      <w:r>
        <w:rPr>
          <w:rFonts w:cs="Times New Roman"/>
          <w:b/>
          <w:sz w:val="22"/>
          <w:szCs w:val="22"/>
        </w:rPr>
        <w:t>G.  Relevance</w:t>
      </w:r>
      <w:r w:rsidR="008E36AC">
        <w:rPr>
          <w:rFonts w:cs="Times New Roman"/>
          <w:b/>
          <w:sz w:val="22"/>
          <w:szCs w:val="22"/>
        </w:rPr>
        <w:t xml:space="preserve"> and weight</w:t>
      </w:r>
    </w:p>
    <w:p w14:paraId="63948562" w14:textId="6E31DC03" w:rsidR="006E6E7E" w:rsidRPr="00B13827" w:rsidRDefault="006E6E7E" w:rsidP="002F094D">
      <w:pPr>
        <w:pStyle w:val="BodyText"/>
        <w:tabs>
          <w:tab w:val="left" w:pos="360"/>
        </w:tabs>
        <w:spacing w:before="160" w:line="360" w:lineRule="auto"/>
        <w:ind w:firstLine="360"/>
        <w:rPr>
          <w:rFonts w:cs="Times New Roman"/>
          <w:sz w:val="22"/>
          <w:szCs w:val="22"/>
        </w:rPr>
      </w:pPr>
      <w:r w:rsidRPr="00B13827">
        <w:rPr>
          <w:rFonts w:cs="Times New Roman"/>
          <w:sz w:val="22"/>
          <w:szCs w:val="22"/>
        </w:rPr>
        <w:t xml:space="preserve">For the typical </w:t>
      </w:r>
      <w:r w:rsidR="00F2729E" w:rsidRPr="00B13827">
        <w:rPr>
          <w:rFonts w:cs="Times New Roman"/>
          <w:sz w:val="22"/>
          <w:szCs w:val="22"/>
        </w:rPr>
        <w:t>family history researcher</w:t>
      </w:r>
      <w:r w:rsidRPr="00B13827">
        <w:rPr>
          <w:rFonts w:cs="Times New Roman"/>
          <w:sz w:val="22"/>
          <w:szCs w:val="22"/>
        </w:rPr>
        <w:t>, the more i</w:t>
      </w:r>
      <w:r w:rsidR="00F2729E" w:rsidRPr="00B13827">
        <w:rPr>
          <w:rFonts w:cs="Times New Roman"/>
          <w:sz w:val="22"/>
          <w:szCs w:val="22"/>
        </w:rPr>
        <w:t xml:space="preserve">mportant </w:t>
      </w:r>
      <w:r w:rsidR="00177E50">
        <w:rPr>
          <w:rFonts w:cs="Times New Roman"/>
          <w:noProof/>
          <w:sz w:val="22"/>
          <w:szCs w:val="22"/>
        </w:rPr>
        <w:t>question</w:t>
      </w:r>
      <w:r w:rsidR="009C37F2">
        <w:rPr>
          <w:rFonts w:cs="Times New Roman"/>
          <w:noProof/>
          <w:sz w:val="22"/>
          <w:szCs w:val="22"/>
        </w:rPr>
        <w:t xml:space="preserve"> concerning evidence</w:t>
      </w:r>
      <w:r w:rsidR="00F2729E" w:rsidRPr="00B13827">
        <w:rPr>
          <w:rFonts w:cs="Times New Roman"/>
          <w:sz w:val="22"/>
          <w:szCs w:val="22"/>
        </w:rPr>
        <w:t xml:space="preserve"> is not whether a </w:t>
      </w:r>
      <w:r w:rsidR="003F438A">
        <w:rPr>
          <w:rFonts w:cs="Times New Roman"/>
          <w:sz w:val="22"/>
          <w:szCs w:val="22"/>
        </w:rPr>
        <w:t xml:space="preserve">particular </w:t>
      </w:r>
      <w:r w:rsidRPr="00B13827">
        <w:rPr>
          <w:rFonts w:cs="Times New Roman"/>
          <w:sz w:val="22"/>
          <w:szCs w:val="22"/>
        </w:rPr>
        <w:t xml:space="preserve">piece of </w:t>
      </w:r>
      <w:r w:rsidRPr="00B10EBC">
        <w:rPr>
          <w:rFonts w:cs="Times New Roman"/>
          <w:noProof/>
          <w:sz w:val="22"/>
          <w:szCs w:val="22"/>
        </w:rPr>
        <w:t>evidence</w:t>
      </w:r>
      <w:r w:rsidRPr="00B13827">
        <w:rPr>
          <w:rFonts w:cs="Times New Roman"/>
          <w:sz w:val="22"/>
          <w:szCs w:val="22"/>
        </w:rPr>
        <w:t xml:space="preserve"> is hearsay, but whether it is relevant. </w:t>
      </w:r>
      <w:r w:rsidR="00C55121" w:rsidRPr="00B13827">
        <w:rPr>
          <w:rFonts w:cs="Times New Roman"/>
          <w:sz w:val="22"/>
          <w:szCs w:val="22"/>
        </w:rPr>
        <w:t xml:space="preserve">If </w:t>
      </w:r>
      <w:r w:rsidR="00C55121">
        <w:rPr>
          <w:rFonts w:cs="Times New Roman"/>
          <w:sz w:val="22"/>
          <w:szCs w:val="22"/>
        </w:rPr>
        <w:t>it</w:t>
      </w:r>
      <w:r w:rsidR="00C55121" w:rsidRPr="00B13827">
        <w:rPr>
          <w:rFonts w:cs="Times New Roman"/>
          <w:sz w:val="22"/>
          <w:szCs w:val="22"/>
        </w:rPr>
        <w:t xml:space="preserve"> is relevant</w:t>
      </w:r>
      <w:r w:rsidR="00C55121">
        <w:rPr>
          <w:rFonts w:cs="Times New Roman"/>
          <w:sz w:val="22"/>
          <w:szCs w:val="22"/>
        </w:rPr>
        <w:t xml:space="preserve"> to the problem</w:t>
      </w:r>
      <w:r w:rsidR="00C55121" w:rsidRPr="00B13827">
        <w:rPr>
          <w:rFonts w:cs="Times New Roman"/>
          <w:sz w:val="22"/>
          <w:szCs w:val="22"/>
        </w:rPr>
        <w:t xml:space="preserve">, </w:t>
      </w:r>
      <w:r w:rsidR="00C55121">
        <w:rPr>
          <w:rFonts w:cs="Times New Roman"/>
          <w:sz w:val="22"/>
          <w:szCs w:val="22"/>
        </w:rPr>
        <w:t>it</w:t>
      </w:r>
      <w:r w:rsidR="00C55121" w:rsidRPr="00B13827">
        <w:rPr>
          <w:rFonts w:cs="Times New Roman"/>
          <w:sz w:val="22"/>
          <w:szCs w:val="22"/>
        </w:rPr>
        <w:t xml:space="preserve"> </w:t>
      </w:r>
      <w:r w:rsidR="00C55121">
        <w:rPr>
          <w:rFonts w:cs="Times New Roman"/>
          <w:sz w:val="22"/>
          <w:szCs w:val="22"/>
        </w:rPr>
        <w:t>must be</w:t>
      </w:r>
      <w:r w:rsidR="00C55121" w:rsidRPr="00B13827">
        <w:rPr>
          <w:rFonts w:cs="Times New Roman"/>
          <w:sz w:val="22"/>
          <w:szCs w:val="22"/>
        </w:rPr>
        <w:t xml:space="preserve"> </w:t>
      </w:r>
      <w:r w:rsidR="00C55121">
        <w:rPr>
          <w:rFonts w:cs="Times New Roman"/>
          <w:sz w:val="22"/>
          <w:szCs w:val="22"/>
        </w:rPr>
        <w:t xml:space="preserve">considered. </w:t>
      </w:r>
      <w:r w:rsidR="00727CF4">
        <w:rPr>
          <w:rFonts w:cs="Times New Roman"/>
          <w:sz w:val="22"/>
          <w:szCs w:val="22"/>
        </w:rPr>
        <w:t>T</w:t>
      </w:r>
      <w:r w:rsidRPr="00B13827">
        <w:rPr>
          <w:rFonts w:cs="Times New Roman"/>
          <w:sz w:val="22"/>
          <w:szCs w:val="22"/>
        </w:rPr>
        <w:t xml:space="preserve">hen </w:t>
      </w:r>
      <w:r w:rsidR="00727CF4">
        <w:rPr>
          <w:rFonts w:cs="Times New Roman"/>
          <w:sz w:val="22"/>
          <w:szCs w:val="22"/>
        </w:rPr>
        <w:t xml:space="preserve">we can </w:t>
      </w:r>
      <w:r w:rsidRPr="00B13827">
        <w:rPr>
          <w:rFonts w:cs="Times New Roman"/>
          <w:sz w:val="22"/>
          <w:szCs w:val="22"/>
        </w:rPr>
        <w:t xml:space="preserve">decide how much weight it should be given. </w:t>
      </w:r>
      <w:r w:rsidR="009C37F2">
        <w:rPr>
          <w:rFonts w:cs="Times New Roman"/>
          <w:sz w:val="22"/>
          <w:szCs w:val="22"/>
        </w:rPr>
        <w:t>Its</w:t>
      </w:r>
      <w:r w:rsidRPr="00B13827">
        <w:rPr>
          <w:rFonts w:cs="Times New Roman"/>
          <w:sz w:val="22"/>
          <w:szCs w:val="22"/>
        </w:rPr>
        <w:t xml:space="preserve"> weight depends on many factors, </w:t>
      </w:r>
      <w:r w:rsidR="008B7445" w:rsidRPr="00B13827">
        <w:rPr>
          <w:rFonts w:cs="Times New Roman"/>
          <w:sz w:val="22"/>
          <w:szCs w:val="22"/>
        </w:rPr>
        <w:t>including—but not limited to—</w:t>
      </w:r>
      <w:r w:rsidRPr="00B13827">
        <w:rPr>
          <w:rFonts w:cs="Times New Roman"/>
          <w:sz w:val="22"/>
          <w:szCs w:val="22"/>
        </w:rPr>
        <w:t xml:space="preserve">whether it is direct or circumstantial </w:t>
      </w:r>
      <w:r w:rsidR="008B7445" w:rsidRPr="00B13827">
        <w:rPr>
          <w:rFonts w:cs="Times New Roman"/>
          <w:sz w:val="22"/>
          <w:szCs w:val="22"/>
        </w:rPr>
        <w:t>and</w:t>
      </w:r>
      <w:r w:rsidRPr="00B13827">
        <w:rPr>
          <w:rFonts w:cs="Times New Roman"/>
          <w:sz w:val="22"/>
          <w:szCs w:val="22"/>
        </w:rPr>
        <w:t xml:space="preserve"> whether it is primary or secondary.</w:t>
      </w:r>
      <w:r w:rsidR="009C37F2">
        <w:rPr>
          <w:rFonts w:cs="Times New Roman"/>
          <w:sz w:val="22"/>
          <w:szCs w:val="22"/>
        </w:rPr>
        <w:t xml:space="preserve"> </w:t>
      </w:r>
    </w:p>
    <w:p w14:paraId="2BE7A414" w14:textId="6EFEC41E" w:rsidR="006E6E7E" w:rsidRPr="00B13827" w:rsidRDefault="008B7445" w:rsidP="002F094D">
      <w:pPr>
        <w:tabs>
          <w:tab w:val="left" w:pos="360"/>
          <w:tab w:val="left" w:pos="2214"/>
        </w:tabs>
        <w:spacing w:before="160" w:line="360" w:lineRule="auto"/>
        <w:contextualSpacing/>
        <w:jc w:val="center"/>
        <w:rPr>
          <w:rFonts w:ascii="Times New Roman" w:eastAsia="Times New Roman" w:hAnsi="Times New Roman" w:cs="Times New Roman"/>
        </w:rPr>
      </w:pPr>
      <w:r w:rsidRPr="00B13827">
        <w:rPr>
          <w:rFonts w:ascii="Times New Roman" w:hAnsi="Times New Roman" w:cs="Times New Roman"/>
          <w:b/>
        </w:rPr>
        <w:t>IV.</w:t>
      </w:r>
      <w:r w:rsidR="00E04376">
        <w:rPr>
          <w:rFonts w:ascii="Times New Roman" w:hAnsi="Times New Roman" w:cs="Times New Roman"/>
          <w:b/>
        </w:rPr>
        <w:t xml:space="preserve"> </w:t>
      </w:r>
      <w:r w:rsidRPr="00B13827">
        <w:rPr>
          <w:rFonts w:ascii="Times New Roman" w:hAnsi="Times New Roman" w:cs="Times New Roman"/>
          <w:b/>
        </w:rPr>
        <w:t xml:space="preserve"> </w:t>
      </w:r>
      <w:r w:rsidR="006E6E7E" w:rsidRPr="00B13827">
        <w:rPr>
          <w:rFonts w:ascii="Times New Roman" w:hAnsi="Times New Roman" w:cs="Times New Roman"/>
          <w:b/>
        </w:rPr>
        <w:t xml:space="preserve">SOURCES </w:t>
      </w:r>
      <w:r w:rsidR="006E6E7E" w:rsidRPr="00B13827">
        <w:rPr>
          <w:rFonts w:ascii="Times New Roman" w:hAnsi="Times New Roman" w:cs="Times New Roman"/>
          <w:b/>
          <w:i/>
        </w:rPr>
        <w:t>VS</w:t>
      </w:r>
      <w:r w:rsidR="006E6E7E" w:rsidRPr="00B13827">
        <w:rPr>
          <w:rFonts w:ascii="Times New Roman" w:hAnsi="Times New Roman" w:cs="Times New Roman"/>
        </w:rPr>
        <w:t xml:space="preserve">. </w:t>
      </w:r>
      <w:r w:rsidR="006E6E7E" w:rsidRPr="00B13827">
        <w:rPr>
          <w:rFonts w:ascii="Times New Roman" w:hAnsi="Times New Roman" w:cs="Times New Roman"/>
          <w:b/>
        </w:rPr>
        <w:t>EVIDENCE</w:t>
      </w:r>
    </w:p>
    <w:p w14:paraId="22C01933" w14:textId="20B617CB" w:rsidR="006E6E7E" w:rsidRDefault="006E6E7E" w:rsidP="00C62B6D">
      <w:pPr>
        <w:pStyle w:val="BodyText"/>
        <w:tabs>
          <w:tab w:val="left" w:pos="360"/>
        </w:tabs>
        <w:spacing w:before="160" w:line="360" w:lineRule="auto"/>
        <w:ind w:firstLine="360"/>
        <w:rPr>
          <w:rFonts w:cs="Times New Roman"/>
          <w:sz w:val="22"/>
          <w:szCs w:val="22"/>
        </w:rPr>
      </w:pPr>
      <w:r w:rsidRPr="00B13827">
        <w:rPr>
          <w:rFonts w:cs="Times New Roman"/>
          <w:sz w:val="22"/>
          <w:szCs w:val="22"/>
        </w:rPr>
        <w:t xml:space="preserve">Not everyone agrees </w:t>
      </w:r>
      <w:r w:rsidR="008E36AC">
        <w:rPr>
          <w:rFonts w:cs="Times New Roman"/>
          <w:sz w:val="22"/>
          <w:szCs w:val="22"/>
        </w:rPr>
        <w:t xml:space="preserve">with me </w:t>
      </w:r>
      <w:r w:rsidRPr="00B13827">
        <w:rPr>
          <w:rFonts w:cs="Times New Roman"/>
          <w:sz w:val="22"/>
          <w:szCs w:val="22"/>
        </w:rPr>
        <w:t xml:space="preserve">on this point, but I believe it is useful for the </w:t>
      </w:r>
      <w:r w:rsidR="00F75B41">
        <w:rPr>
          <w:rFonts w:cs="Times New Roman"/>
          <w:sz w:val="22"/>
          <w:szCs w:val="22"/>
        </w:rPr>
        <w:t>researcher</w:t>
      </w:r>
      <w:r w:rsidRPr="00B13827">
        <w:rPr>
          <w:rFonts w:cs="Times New Roman"/>
          <w:sz w:val="22"/>
          <w:szCs w:val="22"/>
        </w:rPr>
        <w:t xml:space="preserve"> to think </w:t>
      </w:r>
      <w:r w:rsidR="009C37F2">
        <w:rPr>
          <w:rFonts w:cs="Times New Roman"/>
          <w:sz w:val="22"/>
          <w:szCs w:val="22"/>
        </w:rPr>
        <w:t xml:space="preserve">more </w:t>
      </w:r>
      <w:r w:rsidRPr="00B13827">
        <w:rPr>
          <w:rFonts w:cs="Times New Roman"/>
          <w:sz w:val="22"/>
          <w:szCs w:val="22"/>
        </w:rPr>
        <w:t xml:space="preserve">in terms of evidence than </w:t>
      </w:r>
      <w:r w:rsidR="009C37F2">
        <w:rPr>
          <w:rFonts w:cs="Times New Roman"/>
          <w:sz w:val="22"/>
          <w:szCs w:val="22"/>
        </w:rPr>
        <w:t xml:space="preserve">in terms of </w:t>
      </w:r>
      <w:r w:rsidR="008E36AC">
        <w:rPr>
          <w:rFonts w:cs="Times New Roman"/>
          <w:sz w:val="22"/>
          <w:szCs w:val="22"/>
        </w:rPr>
        <w:t>sources; y</w:t>
      </w:r>
      <w:r w:rsidR="003F438A">
        <w:rPr>
          <w:rFonts w:cs="Times New Roman"/>
          <w:sz w:val="22"/>
          <w:szCs w:val="22"/>
        </w:rPr>
        <w:t xml:space="preserve">ou can read about the other viewpoint elsewhere. </w:t>
      </w:r>
      <w:r w:rsidR="00BE6009">
        <w:rPr>
          <w:rFonts w:cs="Times New Roman"/>
          <w:sz w:val="22"/>
          <w:szCs w:val="22"/>
        </w:rPr>
        <w:t xml:space="preserve">Although </w:t>
      </w:r>
      <w:r w:rsidRPr="00B13827">
        <w:rPr>
          <w:rFonts w:cs="Times New Roman"/>
          <w:sz w:val="22"/>
          <w:szCs w:val="22"/>
        </w:rPr>
        <w:t xml:space="preserve">some </w:t>
      </w:r>
      <w:r w:rsidR="008B7445" w:rsidRPr="00B13827">
        <w:rPr>
          <w:rFonts w:cs="Times New Roman"/>
          <w:sz w:val="22"/>
          <w:szCs w:val="22"/>
        </w:rPr>
        <w:t>researchers</w:t>
      </w:r>
      <w:r w:rsidRPr="00B13827">
        <w:rPr>
          <w:rFonts w:cs="Times New Roman"/>
          <w:sz w:val="22"/>
          <w:szCs w:val="22"/>
        </w:rPr>
        <w:t xml:space="preserve"> speak </w:t>
      </w:r>
      <w:r w:rsidR="008E36AC">
        <w:rPr>
          <w:rFonts w:cs="Times New Roman"/>
          <w:sz w:val="22"/>
          <w:szCs w:val="22"/>
        </w:rPr>
        <w:t xml:space="preserve">in terms </w:t>
      </w:r>
      <w:r w:rsidRPr="00B13827">
        <w:rPr>
          <w:rFonts w:cs="Times New Roman"/>
          <w:sz w:val="22"/>
          <w:szCs w:val="22"/>
        </w:rPr>
        <w:t xml:space="preserve">of primary sources and secondary sources, </w:t>
      </w:r>
      <w:r w:rsidR="003F438A">
        <w:rPr>
          <w:rFonts w:cs="Times New Roman"/>
          <w:sz w:val="22"/>
          <w:szCs w:val="22"/>
        </w:rPr>
        <w:t>I do not take this</w:t>
      </w:r>
      <w:r w:rsidRPr="00B13827">
        <w:rPr>
          <w:rFonts w:cs="Times New Roman"/>
          <w:sz w:val="22"/>
          <w:szCs w:val="22"/>
        </w:rPr>
        <w:t xml:space="preserve"> </w:t>
      </w:r>
      <w:r w:rsidR="00C759B0" w:rsidRPr="00B13827">
        <w:rPr>
          <w:rFonts w:cs="Times New Roman"/>
          <w:sz w:val="22"/>
          <w:szCs w:val="22"/>
        </w:rPr>
        <w:t>ap</w:t>
      </w:r>
      <w:r w:rsidRPr="00B13827">
        <w:rPr>
          <w:rFonts w:cs="Times New Roman"/>
          <w:sz w:val="22"/>
          <w:szCs w:val="22"/>
        </w:rPr>
        <w:t xml:space="preserve">proach because </w:t>
      </w:r>
      <w:r w:rsidR="003F438A">
        <w:rPr>
          <w:rFonts w:cs="Times New Roman"/>
          <w:sz w:val="22"/>
          <w:szCs w:val="22"/>
        </w:rPr>
        <w:t xml:space="preserve">there are </w:t>
      </w:r>
      <w:r w:rsidRPr="00B13827">
        <w:rPr>
          <w:rFonts w:cs="Times New Roman"/>
          <w:sz w:val="22"/>
          <w:szCs w:val="22"/>
        </w:rPr>
        <w:t xml:space="preserve">many sources </w:t>
      </w:r>
      <w:r w:rsidR="003F438A">
        <w:rPr>
          <w:rFonts w:cs="Times New Roman"/>
          <w:sz w:val="22"/>
          <w:szCs w:val="22"/>
        </w:rPr>
        <w:t xml:space="preserve">that </w:t>
      </w:r>
      <w:r w:rsidRPr="00B13827">
        <w:rPr>
          <w:rFonts w:cs="Times New Roman"/>
          <w:sz w:val="22"/>
          <w:szCs w:val="22"/>
        </w:rPr>
        <w:t>contain both primary and secondary evidence</w:t>
      </w:r>
      <w:r w:rsidR="008E36AC">
        <w:rPr>
          <w:rFonts w:cs="Times New Roman"/>
          <w:sz w:val="22"/>
          <w:szCs w:val="22"/>
        </w:rPr>
        <w:t>. They</w:t>
      </w:r>
      <w:r w:rsidR="008E36AC">
        <w:rPr>
          <w:rFonts w:cs="Times New Roman"/>
          <w:noProof/>
          <w:sz w:val="22"/>
          <w:szCs w:val="22"/>
        </w:rPr>
        <w:t xml:space="preserve"> </w:t>
      </w:r>
      <w:r w:rsidR="00177E50">
        <w:rPr>
          <w:rFonts w:cs="Times New Roman"/>
          <w:noProof/>
          <w:sz w:val="22"/>
          <w:szCs w:val="22"/>
        </w:rPr>
        <w:t>provide</w:t>
      </w:r>
      <w:r w:rsidRPr="00B13827">
        <w:rPr>
          <w:rFonts w:cs="Times New Roman"/>
          <w:sz w:val="22"/>
          <w:szCs w:val="22"/>
        </w:rPr>
        <w:t xml:space="preserve"> </w:t>
      </w:r>
      <w:r w:rsidRPr="00B10EBC">
        <w:rPr>
          <w:rFonts w:cs="Times New Roman"/>
          <w:noProof/>
          <w:sz w:val="22"/>
          <w:szCs w:val="22"/>
        </w:rPr>
        <w:t>primary</w:t>
      </w:r>
      <w:r w:rsidRPr="00B13827">
        <w:rPr>
          <w:rFonts w:cs="Times New Roman"/>
          <w:sz w:val="22"/>
          <w:szCs w:val="22"/>
        </w:rPr>
        <w:t xml:space="preserve"> </w:t>
      </w:r>
      <w:r w:rsidRPr="00B10EBC">
        <w:rPr>
          <w:rFonts w:cs="Times New Roman"/>
          <w:noProof/>
          <w:sz w:val="22"/>
          <w:szCs w:val="22"/>
        </w:rPr>
        <w:t>evidence</w:t>
      </w:r>
      <w:r w:rsidRPr="00B13827">
        <w:rPr>
          <w:rFonts w:cs="Times New Roman"/>
          <w:sz w:val="22"/>
          <w:szCs w:val="22"/>
        </w:rPr>
        <w:t xml:space="preserve"> of some things and secondary </w:t>
      </w:r>
      <w:r w:rsidRPr="00B10EBC">
        <w:rPr>
          <w:rFonts w:cs="Times New Roman"/>
          <w:noProof/>
          <w:sz w:val="22"/>
          <w:szCs w:val="22"/>
        </w:rPr>
        <w:t>evidence</w:t>
      </w:r>
      <w:r w:rsidRPr="00B13827">
        <w:rPr>
          <w:rFonts w:cs="Times New Roman"/>
          <w:sz w:val="22"/>
          <w:szCs w:val="22"/>
        </w:rPr>
        <w:t xml:space="preserve"> of other things. Consider again a death </w:t>
      </w:r>
      <w:r w:rsidR="00C759B0" w:rsidRPr="00B13827">
        <w:rPr>
          <w:rFonts w:cs="Times New Roman"/>
          <w:sz w:val="22"/>
          <w:szCs w:val="22"/>
        </w:rPr>
        <w:t>cer</w:t>
      </w:r>
      <w:r w:rsidRPr="00B13827">
        <w:rPr>
          <w:rFonts w:cs="Times New Roman"/>
          <w:sz w:val="22"/>
          <w:szCs w:val="22"/>
        </w:rPr>
        <w:t xml:space="preserve">tificate: it </w:t>
      </w:r>
      <w:r w:rsidR="008C6C28">
        <w:rPr>
          <w:rFonts w:cs="Times New Roman"/>
          <w:sz w:val="22"/>
          <w:szCs w:val="22"/>
        </w:rPr>
        <w:t xml:space="preserve">usually </w:t>
      </w:r>
      <w:r w:rsidR="00177E50">
        <w:rPr>
          <w:rFonts w:cs="Times New Roman"/>
          <w:noProof/>
          <w:sz w:val="22"/>
          <w:szCs w:val="22"/>
        </w:rPr>
        <w:t>provide</w:t>
      </w:r>
      <w:r w:rsidRPr="00177E50">
        <w:rPr>
          <w:rFonts w:cs="Times New Roman"/>
          <w:noProof/>
          <w:sz w:val="22"/>
          <w:szCs w:val="22"/>
        </w:rPr>
        <w:t>s</w:t>
      </w:r>
      <w:r w:rsidRPr="00B13827">
        <w:rPr>
          <w:rFonts w:cs="Times New Roman"/>
          <w:sz w:val="22"/>
          <w:szCs w:val="22"/>
        </w:rPr>
        <w:t xml:space="preserve"> primary evidence </w:t>
      </w:r>
      <w:r w:rsidR="009C37F2">
        <w:rPr>
          <w:rFonts w:cs="Times New Roman"/>
          <w:sz w:val="22"/>
          <w:szCs w:val="22"/>
        </w:rPr>
        <w:t>relating to</w:t>
      </w:r>
      <w:r w:rsidRPr="00B13827">
        <w:rPr>
          <w:rFonts w:cs="Times New Roman"/>
          <w:sz w:val="22"/>
          <w:szCs w:val="22"/>
        </w:rPr>
        <w:t xml:space="preserve"> the decedent's date</w:t>
      </w:r>
      <w:r w:rsidR="009C37F2">
        <w:rPr>
          <w:rFonts w:cs="Times New Roman"/>
          <w:sz w:val="22"/>
          <w:szCs w:val="22"/>
        </w:rPr>
        <w:t>,</w:t>
      </w:r>
      <w:r w:rsidRPr="00B13827">
        <w:rPr>
          <w:rFonts w:cs="Times New Roman"/>
          <w:sz w:val="22"/>
          <w:szCs w:val="22"/>
        </w:rPr>
        <w:t xml:space="preserve"> place</w:t>
      </w:r>
      <w:r w:rsidR="009C37F2">
        <w:rPr>
          <w:rFonts w:cs="Times New Roman"/>
          <w:sz w:val="22"/>
          <w:szCs w:val="22"/>
        </w:rPr>
        <w:t>, and cause</w:t>
      </w:r>
      <w:r w:rsidRPr="00B13827">
        <w:rPr>
          <w:rFonts w:cs="Times New Roman"/>
          <w:sz w:val="22"/>
          <w:szCs w:val="22"/>
        </w:rPr>
        <w:t xml:space="preserve"> of death </w:t>
      </w:r>
      <w:r w:rsidR="008C6C28">
        <w:rPr>
          <w:rFonts w:cs="Times New Roman"/>
          <w:sz w:val="22"/>
          <w:szCs w:val="22"/>
        </w:rPr>
        <w:t>a</w:t>
      </w:r>
      <w:r w:rsidR="008E36AC">
        <w:rPr>
          <w:rFonts w:cs="Times New Roman"/>
          <w:sz w:val="22"/>
          <w:szCs w:val="22"/>
        </w:rPr>
        <w:t>nd</w:t>
      </w:r>
      <w:r w:rsidRPr="00B13827">
        <w:rPr>
          <w:rFonts w:cs="Times New Roman"/>
          <w:sz w:val="22"/>
          <w:szCs w:val="22"/>
        </w:rPr>
        <w:t xml:space="preserve"> other</w:t>
      </w:r>
      <w:r w:rsidR="008B7445" w:rsidRPr="00B13827">
        <w:rPr>
          <w:rFonts w:cs="Times New Roman"/>
          <w:sz w:val="22"/>
          <w:szCs w:val="22"/>
        </w:rPr>
        <w:t xml:space="preserve"> </w:t>
      </w:r>
      <w:r w:rsidR="009C37F2">
        <w:rPr>
          <w:rFonts w:cs="Times New Roman"/>
          <w:sz w:val="22"/>
          <w:szCs w:val="22"/>
        </w:rPr>
        <w:t xml:space="preserve">related </w:t>
      </w:r>
      <w:r w:rsidR="008B7445" w:rsidRPr="00B13827">
        <w:rPr>
          <w:rFonts w:cs="Times New Roman"/>
          <w:sz w:val="22"/>
          <w:szCs w:val="22"/>
        </w:rPr>
        <w:t>matters. However,</w:t>
      </w:r>
      <w:r w:rsidR="00177E50">
        <w:rPr>
          <w:rFonts w:cs="Times New Roman"/>
          <w:sz w:val="22"/>
          <w:szCs w:val="22"/>
        </w:rPr>
        <w:t xml:space="preserve"> as already noted, the evidence</w:t>
      </w:r>
      <w:r w:rsidR="00177E50" w:rsidRPr="00177E50">
        <w:rPr>
          <w:rFonts w:cs="Times New Roman"/>
          <w:noProof/>
          <w:sz w:val="22"/>
          <w:szCs w:val="22"/>
        </w:rPr>
        <w:t xml:space="preserve"> </w:t>
      </w:r>
      <w:r w:rsidR="006C5BD4" w:rsidRPr="006C5BD4">
        <w:rPr>
          <w:rFonts w:cs="Times New Roman"/>
          <w:noProof/>
          <w:sz w:val="22"/>
          <w:szCs w:val="22"/>
        </w:rPr>
        <w:t>f</w:t>
      </w:r>
      <w:r w:rsidR="006C5BD4">
        <w:rPr>
          <w:rFonts w:cs="Times New Roman"/>
          <w:noProof/>
          <w:sz w:val="22"/>
          <w:szCs w:val="22"/>
        </w:rPr>
        <w:t xml:space="preserve">ound </w:t>
      </w:r>
      <w:r w:rsidRPr="006C5BD4">
        <w:rPr>
          <w:rFonts w:cs="Times New Roman"/>
          <w:noProof/>
          <w:sz w:val="22"/>
          <w:szCs w:val="22"/>
        </w:rPr>
        <w:t>on</w:t>
      </w:r>
      <w:r w:rsidRPr="00B13827">
        <w:rPr>
          <w:rFonts w:cs="Times New Roman"/>
          <w:sz w:val="22"/>
          <w:szCs w:val="22"/>
        </w:rPr>
        <w:t xml:space="preserve"> that certificate </w:t>
      </w:r>
      <w:r w:rsidR="00F75B41">
        <w:rPr>
          <w:rFonts w:cs="Times New Roman"/>
          <w:sz w:val="22"/>
          <w:szCs w:val="22"/>
        </w:rPr>
        <w:t>about</w:t>
      </w:r>
      <w:r w:rsidRPr="00B13827">
        <w:rPr>
          <w:rFonts w:cs="Times New Roman"/>
          <w:sz w:val="22"/>
          <w:szCs w:val="22"/>
        </w:rPr>
        <w:t xml:space="preserve"> th</w:t>
      </w:r>
      <w:r w:rsidR="008E36AC">
        <w:rPr>
          <w:rFonts w:cs="Times New Roman"/>
          <w:sz w:val="22"/>
          <w:szCs w:val="22"/>
        </w:rPr>
        <w:t>at person’s</w:t>
      </w:r>
      <w:r w:rsidRPr="00B13827">
        <w:rPr>
          <w:rFonts w:cs="Times New Roman"/>
          <w:sz w:val="22"/>
          <w:szCs w:val="22"/>
        </w:rPr>
        <w:t xml:space="preserve"> birth is secondary evidence.</w:t>
      </w:r>
      <w:r w:rsidR="009C37F2">
        <w:rPr>
          <w:rFonts w:cs="Times New Roman"/>
          <w:sz w:val="22"/>
          <w:szCs w:val="22"/>
        </w:rPr>
        <w:t xml:space="preserve"> Hence, my point is that we </w:t>
      </w:r>
      <w:r w:rsidR="003F438A">
        <w:rPr>
          <w:rFonts w:cs="Times New Roman"/>
          <w:sz w:val="22"/>
          <w:szCs w:val="22"/>
        </w:rPr>
        <w:t xml:space="preserve">are more </w:t>
      </w:r>
      <w:r w:rsidR="00346BCE">
        <w:rPr>
          <w:rFonts w:cs="Times New Roman"/>
          <w:sz w:val="22"/>
          <w:szCs w:val="22"/>
        </w:rPr>
        <w:t>precise</w:t>
      </w:r>
      <w:r w:rsidR="009C37F2">
        <w:rPr>
          <w:rFonts w:cs="Times New Roman"/>
          <w:sz w:val="22"/>
          <w:szCs w:val="22"/>
        </w:rPr>
        <w:t xml:space="preserve"> when we refer to primary and </w:t>
      </w:r>
      <w:r w:rsidR="008C6C28">
        <w:rPr>
          <w:rFonts w:cs="Times New Roman"/>
          <w:sz w:val="22"/>
          <w:szCs w:val="22"/>
        </w:rPr>
        <w:t>secondary</w:t>
      </w:r>
      <w:r w:rsidR="009C37F2">
        <w:rPr>
          <w:rFonts w:cs="Times New Roman"/>
          <w:sz w:val="22"/>
          <w:szCs w:val="22"/>
        </w:rPr>
        <w:t xml:space="preserve"> </w:t>
      </w:r>
      <w:r w:rsidR="009C37F2" w:rsidRPr="00346BCE">
        <w:rPr>
          <w:rFonts w:cs="Times New Roman"/>
          <w:i/>
          <w:sz w:val="22"/>
          <w:szCs w:val="22"/>
        </w:rPr>
        <w:t>evidence</w:t>
      </w:r>
      <w:r w:rsidR="009C37F2">
        <w:rPr>
          <w:rFonts w:cs="Times New Roman"/>
          <w:sz w:val="22"/>
          <w:szCs w:val="22"/>
        </w:rPr>
        <w:t xml:space="preserve"> than </w:t>
      </w:r>
      <w:r w:rsidR="00346BCE">
        <w:rPr>
          <w:rFonts w:cs="Times New Roman"/>
          <w:sz w:val="22"/>
          <w:szCs w:val="22"/>
        </w:rPr>
        <w:t xml:space="preserve">we are </w:t>
      </w:r>
      <w:r w:rsidR="009C37F2">
        <w:rPr>
          <w:rFonts w:cs="Times New Roman"/>
          <w:sz w:val="22"/>
          <w:szCs w:val="22"/>
        </w:rPr>
        <w:t xml:space="preserve">when we talk about primary and secondary </w:t>
      </w:r>
      <w:r w:rsidR="009C37F2" w:rsidRPr="00346BCE">
        <w:rPr>
          <w:rFonts w:cs="Times New Roman"/>
          <w:i/>
          <w:sz w:val="22"/>
          <w:szCs w:val="22"/>
        </w:rPr>
        <w:t>sources</w:t>
      </w:r>
      <w:r w:rsidR="009C37F2">
        <w:rPr>
          <w:rFonts w:cs="Times New Roman"/>
          <w:sz w:val="22"/>
          <w:szCs w:val="22"/>
        </w:rPr>
        <w:t>.</w:t>
      </w:r>
      <w:r w:rsidR="00BD2E3D">
        <w:rPr>
          <w:rFonts w:cs="Times New Roman"/>
          <w:sz w:val="22"/>
          <w:szCs w:val="22"/>
        </w:rPr>
        <w:t xml:space="preserve"> </w:t>
      </w:r>
    </w:p>
    <w:p w14:paraId="31413202" w14:textId="3EB69953" w:rsidR="00402049" w:rsidRPr="00402049" w:rsidRDefault="00402049" w:rsidP="00C62B6D">
      <w:pPr>
        <w:pStyle w:val="BodyText"/>
        <w:tabs>
          <w:tab w:val="left" w:pos="360"/>
        </w:tabs>
        <w:spacing w:before="160" w:line="360" w:lineRule="auto"/>
        <w:jc w:val="center"/>
        <w:rPr>
          <w:rFonts w:cs="Times New Roman"/>
          <w:b/>
          <w:sz w:val="22"/>
          <w:szCs w:val="22"/>
        </w:rPr>
      </w:pPr>
      <w:r>
        <w:rPr>
          <w:rFonts w:cs="Times New Roman"/>
          <w:b/>
          <w:sz w:val="22"/>
          <w:szCs w:val="22"/>
        </w:rPr>
        <w:t xml:space="preserve">V. </w:t>
      </w:r>
      <w:r w:rsidR="00E04376">
        <w:rPr>
          <w:rFonts w:cs="Times New Roman"/>
          <w:b/>
          <w:sz w:val="22"/>
          <w:szCs w:val="22"/>
        </w:rPr>
        <w:t xml:space="preserve"> </w:t>
      </w:r>
      <w:r>
        <w:rPr>
          <w:rFonts w:cs="Times New Roman"/>
          <w:b/>
          <w:sz w:val="22"/>
          <w:szCs w:val="22"/>
        </w:rPr>
        <w:t>ORIGINAL AND DERIVATIVE SOURCES</w:t>
      </w:r>
    </w:p>
    <w:p w14:paraId="4D94F756" w14:textId="56C95F86" w:rsidR="00B042E6" w:rsidRDefault="00BE6009" w:rsidP="00C62B6D">
      <w:pPr>
        <w:pStyle w:val="BodyText"/>
        <w:tabs>
          <w:tab w:val="left" w:pos="360"/>
        </w:tabs>
        <w:spacing w:before="160" w:line="360" w:lineRule="auto"/>
        <w:ind w:firstLine="360"/>
        <w:rPr>
          <w:rFonts w:cs="Times New Roman"/>
          <w:sz w:val="22"/>
          <w:szCs w:val="22"/>
        </w:rPr>
      </w:pPr>
      <w:r>
        <w:rPr>
          <w:rFonts w:cs="Times New Roman"/>
          <w:sz w:val="22"/>
          <w:szCs w:val="22"/>
        </w:rPr>
        <w:lastRenderedPageBreak/>
        <w:t xml:space="preserve">Although </w:t>
      </w:r>
      <w:r w:rsidR="00402049">
        <w:rPr>
          <w:rFonts w:cs="Times New Roman"/>
          <w:sz w:val="22"/>
          <w:szCs w:val="22"/>
        </w:rPr>
        <w:t>I will not discuss here the topics o</w:t>
      </w:r>
      <w:r w:rsidR="008E36AC">
        <w:rPr>
          <w:rFonts w:cs="Times New Roman"/>
          <w:sz w:val="22"/>
          <w:szCs w:val="22"/>
        </w:rPr>
        <w:t xml:space="preserve">f </w:t>
      </w:r>
      <w:r w:rsidR="00C55121">
        <w:rPr>
          <w:rFonts w:cs="Times New Roman"/>
          <w:sz w:val="22"/>
          <w:szCs w:val="22"/>
        </w:rPr>
        <w:t>primary sources</w:t>
      </w:r>
      <w:r w:rsidR="008E36AC">
        <w:rPr>
          <w:rFonts w:cs="Times New Roman"/>
          <w:sz w:val="22"/>
          <w:szCs w:val="22"/>
        </w:rPr>
        <w:t xml:space="preserve"> and secondary sources per se,</w:t>
      </w:r>
      <w:r w:rsidR="00402049">
        <w:rPr>
          <w:rFonts w:cs="Times New Roman"/>
          <w:sz w:val="22"/>
          <w:szCs w:val="22"/>
        </w:rPr>
        <w:t xml:space="preserve"> </w:t>
      </w:r>
      <w:r w:rsidR="00FF26B4">
        <w:rPr>
          <w:rFonts w:cs="Times New Roman"/>
          <w:sz w:val="22"/>
          <w:szCs w:val="22"/>
        </w:rPr>
        <w:t>i</w:t>
      </w:r>
      <w:r w:rsidR="00BD2E3D">
        <w:rPr>
          <w:rFonts w:cs="Times New Roman"/>
          <w:sz w:val="22"/>
          <w:szCs w:val="22"/>
        </w:rPr>
        <w:t xml:space="preserve">t is </w:t>
      </w:r>
      <w:r w:rsidR="00FF26B4">
        <w:rPr>
          <w:rFonts w:cs="Times New Roman"/>
          <w:sz w:val="22"/>
          <w:szCs w:val="22"/>
        </w:rPr>
        <w:t xml:space="preserve">still helpful </w:t>
      </w:r>
      <w:r w:rsidR="00BD2E3D">
        <w:rPr>
          <w:rFonts w:cs="Times New Roman"/>
          <w:sz w:val="22"/>
          <w:szCs w:val="22"/>
        </w:rPr>
        <w:t xml:space="preserve">for us to </w:t>
      </w:r>
      <w:r w:rsidR="00B042E6">
        <w:rPr>
          <w:rFonts w:cs="Times New Roman"/>
          <w:sz w:val="22"/>
          <w:szCs w:val="22"/>
        </w:rPr>
        <w:t>understand</w:t>
      </w:r>
      <w:r w:rsidR="00FF26B4">
        <w:rPr>
          <w:rFonts w:cs="Times New Roman"/>
          <w:sz w:val="22"/>
          <w:szCs w:val="22"/>
        </w:rPr>
        <w:t xml:space="preserve"> something </w:t>
      </w:r>
      <w:r w:rsidR="00BD2E3D">
        <w:rPr>
          <w:rFonts w:cs="Times New Roman"/>
          <w:sz w:val="22"/>
          <w:szCs w:val="22"/>
        </w:rPr>
        <w:t>about sources. Th</w:t>
      </w:r>
      <w:r w:rsidR="00402049">
        <w:rPr>
          <w:rFonts w:cs="Times New Roman"/>
          <w:sz w:val="22"/>
          <w:szCs w:val="22"/>
        </w:rPr>
        <w:t>is</w:t>
      </w:r>
      <w:r w:rsidR="00BD2E3D">
        <w:rPr>
          <w:rFonts w:cs="Times New Roman"/>
          <w:sz w:val="22"/>
          <w:szCs w:val="22"/>
        </w:rPr>
        <w:t xml:space="preserve"> discussion</w:t>
      </w:r>
      <w:r w:rsidR="00B042E6">
        <w:rPr>
          <w:rFonts w:cs="Times New Roman"/>
          <w:sz w:val="22"/>
          <w:szCs w:val="22"/>
        </w:rPr>
        <w:t xml:space="preserve"> </w:t>
      </w:r>
      <w:r w:rsidR="00402049">
        <w:rPr>
          <w:rFonts w:cs="Times New Roman"/>
          <w:sz w:val="22"/>
          <w:szCs w:val="22"/>
        </w:rPr>
        <w:t>focus</w:t>
      </w:r>
      <w:r w:rsidR="008E36AC">
        <w:rPr>
          <w:rFonts w:cs="Times New Roman"/>
          <w:sz w:val="22"/>
          <w:szCs w:val="22"/>
        </w:rPr>
        <w:t>es</w:t>
      </w:r>
      <w:r w:rsidR="00402049">
        <w:rPr>
          <w:rFonts w:cs="Times New Roman"/>
          <w:sz w:val="22"/>
          <w:szCs w:val="22"/>
        </w:rPr>
        <w:t xml:space="preserve"> on </w:t>
      </w:r>
      <w:r w:rsidR="00B042E6">
        <w:rPr>
          <w:rFonts w:cs="Times New Roman"/>
          <w:sz w:val="22"/>
          <w:szCs w:val="22"/>
        </w:rPr>
        <w:t xml:space="preserve">two categories </w:t>
      </w:r>
      <w:r w:rsidR="00402049">
        <w:rPr>
          <w:rFonts w:cs="Times New Roman"/>
          <w:sz w:val="22"/>
          <w:szCs w:val="22"/>
        </w:rPr>
        <w:t xml:space="preserve">of sources </w:t>
      </w:r>
      <w:r w:rsidR="00B042E6">
        <w:rPr>
          <w:rFonts w:cs="Times New Roman"/>
          <w:sz w:val="22"/>
          <w:szCs w:val="22"/>
        </w:rPr>
        <w:t xml:space="preserve">in very simple terms. Records are either </w:t>
      </w:r>
      <w:r w:rsidR="00B042E6" w:rsidRPr="008B5985">
        <w:rPr>
          <w:rFonts w:cs="Times New Roman"/>
          <w:i/>
          <w:sz w:val="22"/>
          <w:szCs w:val="22"/>
        </w:rPr>
        <w:t>original</w:t>
      </w:r>
      <w:r w:rsidR="00B042E6">
        <w:rPr>
          <w:rFonts w:cs="Times New Roman"/>
          <w:sz w:val="22"/>
          <w:szCs w:val="22"/>
        </w:rPr>
        <w:t xml:space="preserve"> or </w:t>
      </w:r>
      <w:r w:rsidR="00402049">
        <w:rPr>
          <w:rFonts w:cs="Times New Roman"/>
          <w:sz w:val="22"/>
          <w:szCs w:val="22"/>
        </w:rPr>
        <w:t xml:space="preserve">they are </w:t>
      </w:r>
      <w:r w:rsidR="00B042E6" w:rsidRPr="008B5985">
        <w:rPr>
          <w:rFonts w:cs="Times New Roman"/>
          <w:i/>
          <w:sz w:val="22"/>
          <w:szCs w:val="22"/>
        </w:rPr>
        <w:t>derivative</w:t>
      </w:r>
      <w:r w:rsidR="00B042E6">
        <w:rPr>
          <w:rFonts w:cs="Times New Roman"/>
          <w:sz w:val="22"/>
          <w:szCs w:val="22"/>
        </w:rPr>
        <w:t xml:space="preserve">. </w:t>
      </w:r>
      <w:r w:rsidR="00B042E6" w:rsidRPr="00B10EBC">
        <w:rPr>
          <w:rFonts w:cs="Times New Roman"/>
          <w:noProof/>
          <w:sz w:val="22"/>
          <w:szCs w:val="22"/>
        </w:rPr>
        <w:t xml:space="preserve">An original </w:t>
      </w:r>
      <w:r w:rsidR="008B5985" w:rsidRPr="00B10EBC">
        <w:rPr>
          <w:rFonts w:cs="Times New Roman"/>
          <w:noProof/>
          <w:sz w:val="22"/>
          <w:szCs w:val="22"/>
        </w:rPr>
        <w:t>source</w:t>
      </w:r>
      <w:r w:rsidR="00B042E6" w:rsidRPr="00B10EBC">
        <w:rPr>
          <w:rFonts w:cs="Times New Roman"/>
          <w:noProof/>
          <w:sz w:val="22"/>
          <w:szCs w:val="22"/>
        </w:rPr>
        <w:t xml:space="preserve"> is one made at or near the time of the event recorded </w:t>
      </w:r>
      <w:r w:rsidR="008B5985" w:rsidRPr="00B10EBC">
        <w:rPr>
          <w:rFonts w:cs="Times New Roman"/>
          <w:noProof/>
          <w:sz w:val="22"/>
          <w:szCs w:val="22"/>
        </w:rPr>
        <w:t xml:space="preserve">in it, </w:t>
      </w:r>
      <w:r w:rsidR="00B042E6" w:rsidRPr="00B10EBC">
        <w:rPr>
          <w:rFonts w:cs="Times New Roman"/>
          <w:noProof/>
          <w:sz w:val="22"/>
          <w:szCs w:val="22"/>
        </w:rPr>
        <w:t>and the person who was responsible for the information</w:t>
      </w:r>
      <w:r w:rsidR="00F75B41">
        <w:rPr>
          <w:rFonts w:cs="Times New Roman"/>
          <w:noProof/>
          <w:sz w:val="22"/>
          <w:szCs w:val="22"/>
        </w:rPr>
        <w:t xml:space="preserve"> found</w:t>
      </w:r>
      <w:r w:rsidR="00B042E6" w:rsidRPr="00B10EBC">
        <w:rPr>
          <w:rFonts w:cs="Times New Roman"/>
          <w:noProof/>
          <w:sz w:val="22"/>
          <w:szCs w:val="22"/>
        </w:rPr>
        <w:t xml:space="preserve"> in that </w:t>
      </w:r>
      <w:r w:rsidR="008B5985" w:rsidRPr="00B10EBC">
        <w:rPr>
          <w:rFonts w:cs="Times New Roman"/>
          <w:noProof/>
          <w:sz w:val="22"/>
          <w:szCs w:val="22"/>
        </w:rPr>
        <w:t>source</w:t>
      </w:r>
      <w:r w:rsidR="00B042E6" w:rsidRPr="00B10EBC">
        <w:rPr>
          <w:rFonts w:cs="Times New Roman"/>
          <w:noProof/>
          <w:sz w:val="22"/>
          <w:szCs w:val="22"/>
        </w:rPr>
        <w:t>—the informant—was in a position to know the facts firsthand.</w:t>
      </w:r>
    </w:p>
    <w:p w14:paraId="73FF0155" w14:textId="00DA782E" w:rsidR="00B042E6" w:rsidRDefault="00F75B41" w:rsidP="00C62B6D">
      <w:pPr>
        <w:pStyle w:val="BodyText"/>
        <w:tabs>
          <w:tab w:val="left" w:pos="360"/>
        </w:tabs>
        <w:spacing w:before="160" w:line="360" w:lineRule="auto"/>
        <w:ind w:firstLine="360"/>
        <w:rPr>
          <w:rFonts w:cs="Times New Roman"/>
          <w:sz w:val="22"/>
          <w:szCs w:val="22"/>
        </w:rPr>
      </w:pPr>
      <w:r>
        <w:rPr>
          <w:rFonts w:cs="Times New Roman"/>
          <w:sz w:val="22"/>
          <w:szCs w:val="22"/>
        </w:rPr>
        <w:t>A d</w:t>
      </w:r>
      <w:r w:rsidR="00B042E6">
        <w:rPr>
          <w:rFonts w:cs="Times New Roman"/>
          <w:sz w:val="22"/>
          <w:szCs w:val="22"/>
        </w:rPr>
        <w:t xml:space="preserve">erivative </w:t>
      </w:r>
      <w:r>
        <w:rPr>
          <w:rFonts w:cs="Times New Roman"/>
          <w:sz w:val="22"/>
          <w:szCs w:val="22"/>
        </w:rPr>
        <w:t>source is one</w:t>
      </w:r>
      <w:r w:rsidR="00B042E6">
        <w:rPr>
          <w:rFonts w:cs="Times New Roman"/>
          <w:sz w:val="22"/>
          <w:szCs w:val="22"/>
        </w:rPr>
        <w:t xml:space="preserve"> that do</w:t>
      </w:r>
      <w:r>
        <w:rPr>
          <w:rFonts w:cs="Times New Roman"/>
          <w:sz w:val="22"/>
          <w:szCs w:val="22"/>
        </w:rPr>
        <w:t>es</w:t>
      </w:r>
      <w:r w:rsidR="00B042E6">
        <w:rPr>
          <w:rFonts w:cs="Times New Roman"/>
          <w:sz w:val="22"/>
          <w:szCs w:val="22"/>
        </w:rPr>
        <w:t xml:space="preserve"> not meet </w:t>
      </w:r>
      <w:r w:rsidR="00B042E6" w:rsidRPr="00B042E6">
        <w:rPr>
          <w:rFonts w:cs="Times New Roman"/>
          <w:i/>
          <w:sz w:val="22"/>
          <w:szCs w:val="22"/>
        </w:rPr>
        <w:t>both</w:t>
      </w:r>
      <w:r w:rsidR="00B042E6">
        <w:rPr>
          <w:rFonts w:cs="Times New Roman"/>
          <w:sz w:val="22"/>
          <w:szCs w:val="22"/>
        </w:rPr>
        <w:t xml:space="preserve"> requirements of originalness</w:t>
      </w:r>
      <w:r w:rsidR="006847D0">
        <w:rPr>
          <w:rFonts w:cs="Times New Roman"/>
          <w:sz w:val="22"/>
          <w:szCs w:val="22"/>
        </w:rPr>
        <w:t xml:space="preserve"> (</w:t>
      </w:r>
      <w:r w:rsidR="00B042E6">
        <w:rPr>
          <w:rFonts w:cs="Times New Roman"/>
          <w:sz w:val="22"/>
          <w:szCs w:val="22"/>
        </w:rPr>
        <w:t>if I might coin a word</w:t>
      </w:r>
      <w:r w:rsidR="006847D0">
        <w:rPr>
          <w:rFonts w:cs="Times New Roman"/>
          <w:sz w:val="22"/>
          <w:szCs w:val="22"/>
        </w:rPr>
        <w:t>)</w:t>
      </w:r>
      <w:r w:rsidR="00B042E6">
        <w:rPr>
          <w:rFonts w:cs="Times New Roman"/>
          <w:sz w:val="22"/>
          <w:szCs w:val="22"/>
        </w:rPr>
        <w:t>.  Donn Devine g</w:t>
      </w:r>
      <w:r w:rsidR="00402049">
        <w:rPr>
          <w:rFonts w:cs="Times New Roman"/>
          <w:sz w:val="22"/>
          <w:szCs w:val="22"/>
        </w:rPr>
        <w:t>i</w:t>
      </w:r>
      <w:r w:rsidR="00B042E6">
        <w:rPr>
          <w:rFonts w:cs="Times New Roman"/>
          <w:sz w:val="22"/>
          <w:szCs w:val="22"/>
        </w:rPr>
        <w:t>ve</w:t>
      </w:r>
      <w:r w:rsidR="00402049">
        <w:rPr>
          <w:rFonts w:cs="Times New Roman"/>
          <w:sz w:val="22"/>
          <w:szCs w:val="22"/>
        </w:rPr>
        <w:t>s</w:t>
      </w:r>
      <w:r w:rsidR="00B042E6">
        <w:rPr>
          <w:rFonts w:cs="Times New Roman"/>
          <w:sz w:val="22"/>
          <w:szCs w:val="22"/>
        </w:rPr>
        <w:t xml:space="preserve"> this explanation of derivative </w:t>
      </w:r>
      <w:r w:rsidR="008B5985">
        <w:rPr>
          <w:rFonts w:cs="Times New Roman"/>
          <w:sz w:val="22"/>
          <w:szCs w:val="22"/>
        </w:rPr>
        <w:t>sources</w:t>
      </w:r>
      <w:r w:rsidR="00B042E6">
        <w:rPr>
          <w:rFonts w:cs="Times New Roman"/>
          <w:sz w:val="22"/>
          <w:szCs w:val="22"/>
        </w:rPr>
        <w:t>:</w:t>
      </w:r>
    </w:p>
    <w:p w14:paraId="167C5B8C" w14:textId="09AF8CBC" w:rsidR="00B042E6" w:rsidRDefault="00EE0075" w:rsidP="003823AB">
      <w:pPr>
        <w:pStyle w:val="BodyText"/>
        <w:tabs>
          <w:tab w:val="left" w:pos="360"/>
        </w:tabs>
        <w:spacing w:before="160" w:line="360" w:lineRule="auto"/>
        <w:ind w:left="720" w:right="720"/>
        <w:jc w:val="both"/>
        <w:rPr>
          <w:rFonts w:cs="Times New Roman"/>
          <w:i/>
          <w:noProof/>
          <w:sz w:val="22"/>
          <w:szCs w:val="22"/>
        </w:rPr>
      </w:pPr>
      <w:r>
        <w:rPr>
          <w:rFonts w:cs="Times New Roman"/>
          <w:sz w:val="22"/>
          <w:szCs w:val="22"/>
        </w:rPr>
        <w:t>… [</w:t>
      </w:r>
      <w:r w:rsidR="00557AED">
        <w:rPr>
          <w:rFonts w:cs="Times New Roman"/>
          <w:sz w:val="22"/>
          <w:szCs w:val="22"/>
        </w:rPr>
        <w:t>T]</w:t>
      </w:r>
      <w:r w:rsidR="008F7917">
        <w:rPr>
          <w:rFonts w:cs="Times New Roman"/>
          <w:sz w:val="22"/>
          <w:szCs w:val="22"/>
        </w:rPr>
        <w:t xml:space="preserve">his class of </w:t>
      </w:r>
      <w:r w:rsidR="008F7917" w:rsidRPr="006C5BD4">
        <w:rPr>
          <w:rFonts w:cs="Times New Roman"/>
          <w:noProof/>
          <w:sz w:val="22"/>
          <w:szCs w:val="22"/>
        </w:rPr>
        <w:t>record</w:t>
      </w:r>
      <w:r w:rsidR="008F7917">
        <w:rPr>
          <w:rFonts w:cs="Times New Roman"/>
          <w:sz w:val="22"/>
          <w:szCs w:val="22"/>
        </w:rPr>
        <w:t xml:space="preserve"> or source varies widely in nature. </w:t>
      </w:r>
      <w:r w:rsidR="00C55121">
        <w:rPr>
          <w:rFonts w:cs="Times New Roman"/>
          <w:sz w:val="22"/>
          <w:szCs w:val="22"/>
        </w:rPr>
        <w:t xml:space="preserve">It may be copied or compiled from original materials, or it may be a synthesis of many sources—original and/or derivative—that reflect the conclusions of others… </w:t>
      </w:r>
      <w:r w:rsidR="008F7917" w:rsidRPr="00B10EBC">
        <w:rPr>
          <w:rFonts w:cs="Times New Roman"/>
          <w:noProof/>
          <w:sz w:val="22"/>
          <w:szCs w:val="22"/>
        </w:rPr>
        <w:t xml:space="preserve">The merit of any source must not only consider whether it is an original or a derivative, but also whether the information is </w:t>
      </w:r>
      <w:r w:rsidR="008F7917" w:rsidRPr="00B10EBC">
        <w:rPr>
          <w:rFonts w:cs="Times New Roman"/>
          <w:i/>
          <w:noProof/>
          <w:sz w:val="22"/>
          <w:szCs w:val="22"/>
        </w:rPr>
        <w:t xml:space="preserve">primary </w:t>
      </w:r>
      <w:r w:rsidR="008F7917" w:rsidRPr="00B10EBC">
        <w:rPr>
          <w:rFonts w:cs="Times New Roman"/>
          <w:noProof/>
          <w:sz w:val="22"/>
          <w:szCs w:val="22"/>
        </w:rPr>
        <w:t xml:space="preserve">or </w:t>
      </w:r>
      <w:r w:rsidR="008F7917" w:rsidRPr="00B10EBC">
        <w:rPr>
          <w:rFonts w:cs="Times New Roman"/>
          <w:i/>
          <w:noProof/>
          <w:sz w:val="22"/>
          <w:szCs w:val="22"/>
        </w:rPr>
        <w:t>secondary</w:t>
      </w:r>
      <w:r w:rsidR="008F7917" w:rsidRPr="00B10EBC">
        <w:rPr>
          <w:rFonts w:cs="Times New Roman"/>
          <w:noProof/>
          <w:sz w:val="22"/>
          <w:szCs w:val="22"/>
        </w:rPr>
        <w:t xml:space="preserve"> in nature</w:t>
      </w:r>
      <w:r w:rsidR="00214822" w:rsidRPr="00B10EBC">
        <w:rPr>
          <w:rFonts w:cs="Times New Roman"/>
          <w:noProof/>
          <w:sz w:val="22"/>
          <w:szCs w:val="22"/>
        </w:rPr>
        <w:t xml:space="preserve"> </w:t>
      </w:r>
      <w:r w:rsidR="008F7917" w:rsidRPr="00B10EBC">
        <w:rPr>
          <w:rFonts w:cs="Times New Roman"/>
          <w:noProof/>
          <w:sz w:val="22"/>
          <w:szCs w:val="22"/>
        </w:rPr>
        <w:t xml:space="preserve">and whether the evidence contained in that information is </w:t>
      </w:r>
      <w:r w:rsidR="008F7917" w:rsidRPr="00B10EBC">
        <w:rPr>
          <w:rFonts w:cs="Times New Roman"/>
          <w:i/>
          <w:noProof/>
          <w:sz w:val="22"/>
          <w:szCs w:val="22"/>
        </w:rPr>
        <w:t xml:space="preserve">direct </w:t>
      </w:r>
      <w:r w:rsidR="008F7917" w:rsidRPr="00B10EBC">
        <w:rPr>
          <w:rFonts w:cs="Times New Roman"/>
          <w:noProof/>
          <w:sz w:val="22"/>
          <w:szCs w:val="22"/>
        </w:rPr>
        <w:t xml:space="preserve">or </w:t>
      </w:r>
      <w:r w:rsidR="008F7917" w:rsidRPr="00B10EBC">
        <w:rPr>
          <w:rFonts w:cs="Times New Roman"/>
          <w:i/>
          <w:noProof/>
          <w:sz w:val="22"/>
          <w:szCs w:val="22"/>
        </w:rPr>
        <w:t>indirect.</w:t>
      </w:r>
      <w:r w:rsidR="008F7917">
        <w:rPr>
          <w:rStyle w:val="FootnoteReference"/>
          <w:rFonts w:cs="Times New Roman"/>
          <w:i/>
          <w:sz w:val="22"/>
          <w:szCs w:val="22"/>
        </w:rPr>
        <w:footnoteReference w:id="8"/>
      </w:r>
    </w:p>
    <w:p w14:paraId="6DC9400D" w14:textId="0B7C6B1E" w:rsidR="00A81650" w:rsidRDefault="000809E9" w:rsidP="000809E9">
      <w:pPr>
        <w:pStyle w:val="BodyText"/>
        <w:tabs>
          <w:tab w:val="left" w:pos="360"/>
        </w:tabs>
        <w:spacing w:before="160" w:line="360" w:lineRule="auto"/>
        <w:ind w:right="720"/>
        <w:jc w:val="center"/>
        <w:rPr>
          <w:rFonts w:cs="Times New Roman"/>
          <w:b/>
          <w:noProof/>
          <w:sz w:val="22"/>
          <w:szCs w:val="22"/>
        </w:rPr>
      </w:pPr>
      <w:r w:rsidRPr="000809E9">
        <w:rPr>
          <w:rFonts w:cs="Times New Roman"/>
          <w:b/>
          <w:noProof/>
          <w:sz w:val="22"/>
          <w:szCs w:val="22"/>
        </w:rPr>
        <w:t xml:space="preserve">VI.  WHEN </w:t>
      </w:r>
      <w:r>
        <w:rPr>
          <w:rFonts w:cs="Times New Roman"/>
          <w:b/>
          <w:noProof/>
          <w:sz w:val="22"/>
          <w:szCs w:val="22"/>
        </w:rPr>
        <w:t>EVIDENCE DOES NOT MAKE SENSE</w:t>
      </w:r>
    </w:p>
    <w:p w14:paraId="333E987F" w14:textId="0DE939EE" w:rsidR="000809E9" w:rsidRDefault="000809E9" w:rsidP="000809E9">
      <w:pPr>
        <w:pStyle w:val="BodyText"/>
        <w:tabs>
          <w:tab w:val="left" w:pos="360"/>
        </w:tabs>
        <w:spacing w:before="160" w:line="360" w:lineRule="auto"/>
        <w:ind w:firstLine="360"/>
        <w:rPr>
          <w:rFonts w:cs="Times New Roman"/>
          <w:noProof/>
          <w:sz w:val="22"/>
          <w:szCs w:val="22"/>
        </w:rPr>
      </w:pPr>
      <w:r w:rsidRPr="000809E9">
        <w:rPr>
          <w:rFonts w:cs="Times New Roman"/>
          <w:noProof/>
          <w:sz w:val="22"/>
          <w:szCs w:val="22"/>
        </w:rPr>
        <w:t xml:space="preserve">There </w:t>
      </w:r>
      <w:r>
        <w:rPr>
          <w:rFonts w:cs="Times New Roman"/>
          <w:noProof/>
          <w:sz w:val="22"/>
          <w:szCs w:val="22"/>
        </w:rPr>
        <w:t>will be times when the evidence</w:t>
      </w:r>
      <w:r w:rsidR="004C4025">
        <w:rPr>
          <w:rFonts w:cs="Times New Roman"/>
          <w:noProof/>
          <w:sz w:val="22"/>
          <w:szCs w:val="22"/>
        </w:rPr>
        <w:t>, or the lack of evidence,</w:t>
      </w:r>
      <w:r>
        <w:rPr>
          <w:rFonts w:cs="Times New Roman"/>
          <w:noProof/>
          <w:sz w:val="22"/>
          <w:szCs w:val="22"/>
        </w:rPr>
        <w:t xml:space="preserve"> you find in your research does not make sense. It might be a case of people who should be in the records </w:t>
      </w:r>
      <w:r w:rsidR="004C4025">
        <w:rPr>
          <w:rFonts w:cs="Times New Roman"/>
          <w:noProof/>
          <w:sz w:val="22"/>
          <w:szCs w:val="22"/>
        </w:rPr>
        <w:t xml:space="preserve">but </w:t>
      </w:r>
      <w:r>
        <w:rPr>
          <w:rFonts w:cs="Times New Roman"/>
          <w:noProof/>
          <w:sz w:val="22"/>
          <w:szCs w:val="22"/>
        </w:rPr>
        <w:t xml:space="preserve">are not there. Or, it may be a case where internal references within the records do not agree with the facts on the ground. These situations can be frustrating, and sometimes you begin to wonder just what it is you are missing. These cases usually relate to your use of records that have been microfilmed or digitized. </w:t>
      </w:r>
    </w:p>
    <w:p w14:paraId="75A81A2C" w14:textId="35558F9A" w:rsidR="00546692" w:rsidRDefault="000809E9" w:rsidP="000809E9">
      <w:pPr>
        <w:pStyle w:val="BodyText"/>
        <w:tabs>
          <w:tab w:val="left" w:pos="360"/>
        </w:tabs>
        <w:spacing w:before="160" w:line="360" w:lineRule="auto"/>
        <w:ind w:firstLine="360"/>
        <w:rPr>
          <w:rFonts w:cs="Times New Roman"/>
          <w:noProof/>
          <w:sz w:val="22"/>
          <w:szCs w:val="22"/>
        </w:rPr>
      </w:pPr>
      <w:r>
        <w:rPr>
          <w:rFonts w:cs="Times New Roman"/>
          <w:noProof/>
          <w:sz w:val="22"/>
          <w:szCs w:val="22"/>
        </w:rPr>
        <w:t xml:space="preserve">Let us look at a couple of examples. One example is where it was an index (usually a card index) that was microfilmed or digitized  rather than the original record. Perhaps the original records was </w:t>
      </w:r>
      <w:r w:rsidR="00546692">
        <w:rPr>
          <w:rFonts w:cs="Times New Roman"/>
          <w:noProof/>
          <w:sz w:val="22"/>
          <w:szCs w:val="22"/>
        </w:rPr>
        <w:t xml:space="preserve">deteriorating and would have very difficult to reproduce—at least to do so in a time-efficient manner. The custodian of the records justified this approach because the people who created the card index </w:t>
      </w:r>
      <w:r w:rsidR="004C4025">
        <w:rPr>
          <w:rFonts w:cs="Times New Roman"/>
          <w:noProof/>
          <w:sz w:val="22"/>
          <w:szCs w:val="22"/>
        </w:rPr>
        <w:t xml:space="preserve">did a good job of </w:t>
      </w:r>
      <w:r w:rsidR="00546692">
        <w:rPr>
          <w:rFonts w:cs="Times New Roman"/>
          <w:noProof/>
          <w:sz w:val="22"/>
          <w:szCs w:val="22"/>
        </w:rPr>
        <w:t>extract</w:t>
      </w:r>
      <w:r w:rsidR="004C4025">
        <w:rPr>
          <w:rFonts w:cs="Times New Roman"/>
          <w:noProof/>
          <w:sz w:val="22"/>
          <w:szCs w:val="22"/>
        </w:rPr>
        <w:t>ing</w:t>
      </w:r>
      <w:r w:rsidR="00546692">
        <w:rPr>
          <w:rFonts w:cs="Times New Roman"/>
          <w:noProof/>
          <w:sz w:val="22"/>
          <w:szCs w:val="22"/>
        </w:rPr>
        <w:t xml:space="preserve"> “all of the information from the original records.”  The sad truth is that most such indexes are not only incomplete but they also have many indexing errors. Such errors are serious in and of themselves, but they are also compounded when the digitized record is indexed.</w:t>
      </w:r>
    </w:p>
    <w:p w14:paraId="13457993" w14:textId="78428BFC" w:rsidR="000809E9" w:rsidRDefault="00546692" w:rsidP="000809E9">
      <w:pPr>
        <w:pStyle w:val="BodyText"/>
        <w:tabs>
          <w:tab w:val="left" w:pos="360"/>
        </w:tabs>
        <w:spacing w:before="160" w:line="360" w:lineRule="auto"/>
        <w:ind w:firstLine="360"/>
        <w:rPr>
          <w:rFonts w:cs="Times New Roman"/>
          <w:noProof/>
          <w:sz w:val="22"/>
          <w:szCs w:val="22"/>
        </w:rPr>
      </w:pPr>
      <w:r>
        <w:rPr>
          <w:rFonts w:cs="Times New Roman"/>
          <w:noProof/>
          <w:sz w:val="22"/>
          <w:szCs w:val="22"/>
        </w:rPr>
        <w:t>To add to your problem, the custodian of the original records will not allow you access to the deteriorating originals because they</w:t>
      </w:r>
      <w:r w:rsidR="004C4025">
        <w:rPr>
          <w:rFonts w:cs="Times New Roman"/>
          <w:noProof/>
          <w:sz w:val="22"/>
          <w:szCs w:val="22"/>
        </w:rPr>
        <w:t xml:space="preserve"> are</w:t>
      </w:r>
      <w:r>
        <w:rPr>
          <w:rFonts w:cs="Times New Roman"/>
          <w:noProof/>
          <w:sz w:val="22"/>
          <w:szCs w:val="22"/>
        </w:rPr>
        <w:t xml:space="preserve"> available on film or in a database. You will need to be able to make a good case in order to get access to the records you need.</w:t>
      </w:r>
    </w:p>
    <w:p w14:paraId="677A8D77" w14:textId="2C0133EA" w:rsidR="009C6F5C" w:rsidRDefault="009C6F5C" w:rsidP="000809E9">
      <w:pPr>
        <w:pStyle w:val="BodyText"/>
        <w:tabs>
          <w:tab w:val="left" w:pos="360"/>
        </w:tabs>
        <w:spacing w:before="160" w:line="360" w:lineRule="auto"/>
        <w:ind w:firstLine="360"/>
        <w:rPr>
          <w:rFonts w:cs="Times New Roman"/>
          <w:noProof/>
          <w:sz w:val="22"/>
          <w:szCs w:val="22"/>
        </w:rPr>
      </w:pPr>
      <w:r>
        <w:rPr>
          <w:rFonts w:cs="Times New Roman"/>
          <w:noProof/>
          <w:sz w:val="22"/>
          <w:szCs w:val="22"/>
        </w:rPr>
        <w:lastRenderedPageBreak/>
        <w:t xml:space="preserve">The other case I want to mention is the one where the filmed or digitized record was mislabled during processing. If you search the records of one location with the mistaken notion that those records actually belong to another place—the place where your ancestors lived—you will never find the evidence you seek. These could be the records of the wrong church, the land records or the wills of the wrong county, or some other case of mislabeled records. </w:t>
      </w:r>
      <w:r w:rsidR="007417F1">
        <w:rPr>
          <w:rFonts w:cs="Times New Roman"/>
          <w:noProof/>
          <w:sz w:val="22"/>
          <w:szCs w:val="22"/>
        </w:rPr>
        <w:t>This is not a frequent occurrence, but it does happen. Consequently, you always need to examine the headings in the filmed or digitized records you search to make sure there was not an error of this type.</w:t>
      </w:r>
      <w:r w:rsidR="004C4025">
        <w:rPr>
          <w:rFonts w:cs="Times New Roman"/>
          <w:noProof/>
          <w:sz w:val="22"/>
          <w:szCs w:val="22"/>
        </w:rPr>
        <w:t xml:space="preserve"> If you discover an error of this type, bring it to the attention of the library or archives staff.</w:t>
      </w:r>
    </w:p>
    <w:p w14:paraId="13E6AF25" w14:textId="2A1CCA97" w:rsidR="004C4025" w:rsidRDefault="004C4025" w:rsidP="000809E9">
      <w:pPr>
        <w:pStyle w:val="BodyText"/>
        <w:tabs>
          <w:tab w:val="left" w:pos="360"/>
        </w:tabs>
        <w:spacing w:before="160" w:line="360" w:lineRule="auto"/>
        <w:ind w:firstLine="360"/>
        <w:rPr>
          <w:rFonts w:cs="Times New Roman"/>
          <w:noProof/>
          <w:sz w:val="22"/>
          <w:szCs w:val="22"/>
        </w:rPr>
      </w:pPr>
      <w:r>
        <w:rPr>
          <w:rFonts w:cs="Times New Roman"/>
          <w:noProof/>
          <w:sz w:val="22"/>
          <w:szCs w:val="22"/>
        </w:rPr>
        <w:t>With regard to these types of problems, one author wrote:</w:t>
      </w:r>
    </w:p>
    <w:p w14:paraId="13D9EB19" w14:textId="7A2ED4FC" w:rsidR="004C4025" w:rsidRDefault="004C4025" w:rsidP="004C4025">
      <w:pPr>
        <w:pStyle w:val="BodyText"/>
        <w:tabs>
          <w:tab w:val="left" w:pos="360"/>
        </w:tabs>
        <w:spacing w:before="160" w:line="360" w:lineRule="auto"/>
        <w:ind w:left="1008" w:right="720"/>
        <w:jc w:val="both"/>
        <w:rPr>
          <w:rFonts w:cs="Times New Roman"/>
          <w:noProof/>
          <w:sz w:val="22"/>
          <w:szCs w:val="22"/>
        </w:rPr>
      </w:pPr>
      <w:r>
        <w:rPr>
          <w:rFonts w:cs="Times New Roman"/>
          <w:noProof/>
          <w:sz w:val="22"/>
          <w:szCs w:val="22"/>
        </w:rPr>
        <w:t>Do not accept any copies of original records at face value. Analyze every do</w:t>
      </w:r>
      <w:r w:rsidR="004E408D">
        <w:rPr>
          <w:rFonts w:cs="Times New Roman"/>
          <w:noProof/>
          <w:sz w:val="22"/>
          <w:szCs w:val="22"/>
        </w:rPr>
        <w:t>cument and its form</w:t>
      </w:r>
      <w:r>
        <w:rPr>
          <w:rFonts w:cs="Times New Roman"/>
          <w:noProof/>
          <w:sz w:val="22"/>
          <w:szCs w:val="22"/>
        </w:rPr>
        <w:t>at before accepting the validity of the information.</w:t>
      </w:r>
    </w:p>
    <w:p w14:paraId="42DAF9EC" w14:textId="42A18984" w:rsidR="004E408D" w:rsidRDefault="004E408D" w:rsidP="004C4025">
      <w:pPr>
        <w:pStyle w:val="BodyText"/>
        <w:tabs>
          <w:tab w:val="left" w:pos="360"/>
        </w:tabs>
        <w:spacing w:before="160" w:line="360" w:lineRule="auto"/>
        <w:ind w:left="1008" w:right="720"/>
        <w:jc w:val="both"/>
        <w:rPr>
          <w:rFonts w:cs="Times New Roman"/>
          <w:noProof/>
          <w:sz w:val="22"/>
          <w:szCs w:val="22"/>
        </w:rPr>
      </w:pPr>
      <w:r>
        <w:rPr>
          <w:rFonts w:cs="Times New Roman"/>
          <w:noProof/>
          <w:sz w:val="22"/>
          <w:szCs w:val="22"/>
        </w:rPr>
        <w:t>Take the time to research the place and time. The records must be studied in historical context. This process often uncovers information that helps in understanding the records even if those sources do not include a family’s name.</w:t>
      </w:r>
    </w:p>
    <w:p w14:paraId="59BCFF78" w14:textId="3AD532A3" w:rsidR="004E408D" w:rsidRDefault="004E408D" w:rsidP="004C4025">
      <w:pPr>
        <w:pStyle w:val="BodyText"/>
        <w:tabs>
          <w:tab w:val="left" w:pos="360"/>
        </w:tabs>
        <w:spacing w:before="160" w:line="360" w:lineRule="auto"/>
        <w:ind w:left="1008" w:right="720"/>
        <w:jc w:val="both"/>
        <w:rPr>
          <w:rFonts w:cs="Times New Roman"/>
          <w:noProof/>
          <w:sz w:val="22"/>
          <w:szCs w:val="22"/>
        </w:rPr>
      </w:pPr>
      <w:r>
        <w:rPr>
          <w:rFonts w:cs="Times New Roman"/>
          <w:noProof/>
          <w:sz w:val="22"/>
          <w:szCs w:val="22"/>
        </w:rPr>
        <w:t>Report errors to record owners and record copyholders. Document the corrections and share your findings.</w:t>
      </w:r>
    </w:p>
    <w:p w14:paraId="20045EA0" w14:textId="4AB62293" w:rsidR="004E408D" w:rsidRPr="000809E9" w:rsidRDefault="004E408D" w:rsidP="004C4025">
      <w:pPr>
        <w:pStyle w:val="BodyText"/>
        <w:tabs>
          <w:tab w:val="left" w:pos="360"/>
        </w:tabs>
        <w:spacing w:before="160" w:line="360" w:lineRule="auto"/>
        <w:ind w:left="1008" w:right="720"/>
        <w:jc w:val="both"/>
        <w:rPr>
          <w:rFonts w:cs="Times New Roman"/>
          <w:sz w:val="22"/>
          <w:szCs w:val="22"/>
        </w:rPr>
      </w:pPr>
      <w:r>
        <w:rPr>
          <w:rFonts w:cs="Times New Roman"/>
          <w:noProof/>
          <w:sz w:val="22"/>
          <w:szCs w:val="22"/>
        </w:rPr>
        <w:t>Lastly, researchers should trust their instincts when something “just doesn’t seem right.” … [R]ecords are not always what they appear. It is worth the time and effort to dig deeper and either confirm or disprove your instincts.</w:t>
      </w:r>
      <w:r>
        <w:rPr>
          <w:rStyle w:val="FootnoteReference"/>
          <w:rFonts w:cs="Times New Roman"/>
          <w:noProof/>
          <w:sz w:val="22"/>
          <w:szCs w:val="22"/>
        </w:rPr>
        <w:footnoteReference w:id="9"/>
      </w:r>
    </w:p>
    <w:p w14:paraId="6E75FDE1" w14:textId="3F26169F" w:rsidR="006E6E7E" w:rsidRPr="00B13827" w:rsidRDefault="008B7445" w:rsidP="00C62B6D">
      <w:pPr>
        <w:pStyle w:val="BodyText"/>
        <w:tabs>
          <w:tab w:val="left" w:pos="360"/>
        </w:tabs>
        <w:spacing w:before="160" w:line="360" w:lineRule="auto"/>
        <w:jc w:val="center"/>
        <w:rPr>
          <w:rFonts w:cs="Times New Roman"/>
        </w:rPr>
      </w:pPr>
      <w:r w:rsidRPr="00B13827">
        <w:rPr>
          <w:rFonts w:cs="Times New Roman"/>
          <w:b/>
        </w:rPr>
        <w:t>V</w:t>
      </w:r>
      <w:r w:rsidR="008B5985">
        <w:rPr>
          <w:rFonts w:cs="Times New Roman"/>
          <w:b/>
        </w:rPr>
        <w:t>I</w:t>
      </w:r>
      <w:r w:rsidR="000809E9">
        <w:rPr>
          <w:rFonts w:cs="Times New Roman"/>
          <w:b/>
        </w:rPr>
        <w:t>I</w:t>
      </w:r>
      <w:r w:rsidRPr="00B13827">
        <w:rPr>
          <w:rFonts w:cs="Times New Roman"/>
          <w:b/>
        </w:rPr>
        <w:t>.</w:t>
      </w:r>
      <w:r w:rsidR="00E04376">
        <w:rPr>
          <w:rFonts w:cs="Times New Roman"/>
          <w:b/>
        </w:rPr>
        <w:t xml:space="preserve"> </w:t>
      </w:r>
      <w:r w:rsidRPr="00B13827">
        <w:rPr>
          <w:rFonts w:cs="Times New Roman"/>
          <w:b/>
        </w:rPr>
        <w:t xml:space="preserve"> </w:t>
      </w:r>
      <w:r w:rsidR="006E6E7E" w:rsidRPr="00B13827">
        <w:rPr>
          <w:rFonts w:cs="Times New Roman"/>
          <w:b/>
        </w:rPr>
        <w:t>CONFLICTING EVIDENCE</w:t>
      </w:r>
    </w:p>
    <w:p w14:paraId="0355B429" w14:textId="01B8CF9F" w:rsidR="006E6E7E" w:rsidRPr="00B13827" w:rsidRDefault="006E6E7E" w:rsidP="00123CC0">
      <w:pPr>
        <w:pStyle w:val="BodyText"/>
        <w:tabs>
          <w:tab w:val="left" w:pos="360"/>
        </w:tabs>
        <w:spacing w:before="160" w:line="360" w:lineRule="auto"/>
        <w:ind w:firstLine="360"/>
        <w:rPr>
          <w:rFonts w:cs="Times New Roman"/>
          <w:sz w:val="22"/>
          <w:szCs w:val="22"/>
        </w:rPr>
      </w:pPr>
      <w:r w:rsidRPr="00B13827">
        <w:rPr>
          <w:rFonts w:cs="Times New Roman"/>
          <w:sz w:val="22"/>
          <w:szCs w:val="22"/>
        </w:rPr>
        <w:t xml:space="preserve">One </w:t>
      </w:r>
      <w:r w:rsidR="008B7445" w:rsidRPr="00B13827">
        <w:rPr>
          <w:rFonts w:cs="Times New Roman"/>
          <w:sz w:val="22"/>
          <w:szCs w:val="22"/>
        </w:rPr>
        <w:t>major</w:t>
      </w:r>
      <w:r w:rsidRPr="00B13827">
        <w:rPr>
          <w:rFonts w:cs="Times New Roman"/>
          <w:sz w:val="22"/>
          <w:szCs w:val="22"/>
        </w:rPr>
        <w:t xml:space="preserve"> challenge </w:t>
      </w:r>
      <w:r w:rsidR="009C37F2">
        <w:rPr>
          <w:rFonts w:cs="Times New Roman"/>
          <w:sz w:val="22"/>
          <w:szCs w:val="22"/>
        </w:rPr>
        <w:t>frequently confront</w:t>
      </w:r>
      <w:r w:rsidR="00557AED">
        <w:rPr>
          <w:rFonts w:cs="Times New Roman"/>
          <w:sz w:val="22"/>
          <w:szCs w:val="22"/>
        </w:rPr>
        <w:t>ing</w:t>
      </w:r>
      <w:r w:rsidRPr="00B13827">
        <w:rPr>
          <w:rFonts w:cs="Times New Roman"/>
          <w:sz w:val="22"/>
          <w:szCs w:val="22"/>
        </w:rPr>
        <w:t xml:space="preserve"> the </w:t>
      </w:r>
      <w:r w:rsidR="008B7445" w:rsidRPr="00B13827">
        <w:rPr>
          <w:rFonts w:cs="Times New Roman"/>
          <w:sz w:val="22"/>
          <w:szCs w:val="22"/>
        </w:rPr>
        <w:t>researcher</w:t>
      </w:r>
      <w:r w:rsidRPr="00B13827">
        <w:rPr>
          <w:rFonts w:cs="Times New Roman"/>
          <w:sz w:val="22"/>
          <w:szCs w:val="22"/>
        </w:rPr>
        <w:t xml:space="preserve"> </w:t>
      </w:r>
      <w:r w:rsidR="009C37F2">
        <w:rPr>
          <w:rFonts w:cs="Times New Roman"/>
          <w:sz w:val="22"/>
          <w:szCs w:val="22"/>
        </w:rPr>
        <w:t>is conflicting evidence</w:t>
      </w:r>
      <w:r w:rsidR="00214822">
        <w:rPr>
          <w:rFonts w:cs="Times New Roman"/>
          <w:sz w:val="22"/>
          <w:szCs w:val="22"/>
        </w:rPr>
        <w:t>—when two sources of information disagree on the facts</w:t>
      </w:r>
      <w:r w:rsidR="009C37F2">
        <w:rPr>
          <w:rFonts w:cs="Times New Roman"/>
          <w:sz w:val="22"/>
          <w:szCs w:val="22"/>
        </w:rPr>
        <w:t>.</w:t>
      </w:r>
      <w:r w:rsidRPr="00B13827">
        <w:rPr>
          <w:rFonts w:cs="Times New Roman"/>
          <w:sz w:val="22"/>
          <w:szCs w:val="22"/>
        </w:rPr>
        <w:t xml:space="preserve"> </w:t>
      </w:r>
      <w:r w:rsidR="009C37F2">
        <w:rPr>
          <w:rFonts w:cs="Times New Roman"/>
          <w:sz w:val="22"/>
          <w:szCs w:val="22"/>
        </w:rPr>
        <w:t>S</w:t>
      </w:r>
      <w:r w:rsidR="008B7445" w:rsidRPr="00B13827">
        <w:rPr>
          <w:rFonts w:cs="Times New Roman"/>
          <w:sz w:val="22"/>
          <w:szCs w:val="22"/>
        </w:rPr>
        <w:t xml:space="preserve">ome </w:t>
      </w:r>
      <w:r w:rsidRPr="00B13827">
        <w:rPr>
          <w:rFonts w:cs="Times New Roman"/>
          <w:sz w:val="22"/>
          <w:szCs w:val="22"/>
        </w:rPr>
        <w:t xml:space="preserve">evidence </w:t>
      </w:r>
      <w:r w:rsidR="00214822">
        <w:rPr>
          <w:rFonts w:cs="Times New Roman"/>
          <w:sz w:val="22"/>
          <w:szCs w:val="22"/>
        </w:rPr>
        <w:t xml:space="preserve">found </w:t>
      </w:r>
      <w:r w:rsidR="00B10EBC" w:rsidRPr="00B10EBC">
        <w:rPr>
          <w:rFonts w:cs="Times New Roman"/>
          <w:noProof/>
          <w:sz w:val="22"/>
          <w:szCs w:val="22"/>
        </w:rPr>
        <w:t>relati</w:t>
      </w:r>
      <w:r w:rsidR="00B10EBC">
        <w:rPr>
          <w:rFonts w:cs="Times New Roman"/>
          <w:noProof/>
          <w:sz w:val="22"/>
          <w:szCs w:val="22"/>
        </w:rPr>
        <w:t>ng</w:t>
      </w:r>
      <w:r w:rsidR="00214822" w:rsidRPr="00B10EBC">
        <w:rPr>
          <w:rFonts w:cs="Times New Roman"/>
          <w:noProof/>
          <w:sz w:val="22"/>
          <w:szCs w:val="22"/>
        </w:rPr>
        <w:t xml:space="preserve"> to</w:t>
      </w:r>
      <w:r w:rsidR="00214822">
        <w:rPr>
          <w:rFonts w:cs="Times New Roman"/>
          <w:sz w:val="22"/>
          <w:szCs w:val="22"/>
        </w:rPr>
        <w:t xml:space="preserve"> </w:t>
      </w:r>
      <w:r w:rsidRPr="00B13827">
        <w:rPr>
          <w:rFonts w:cs="Times New Roman"/>
          <w:sz w:val="22"/>
          <w:szCs w:val="22"/>
        </w:rPr>
        <w:t xml:space="preserve">a particular issue </w:t>
      </w:r>
      <w:r w:rsidR="009C37F2">
        <w:rPr>
          <w:rFonts w:cs="Times New Roman"/>
          <w:sz w:val="22"/>
          <w:szCs w:val="22"/>
        </w:rPr>
        <w:t>may not</w:t>
      </w:r>
      <w:r w:rsidRPr="00B13827">
        <w:rPr>
          <w:rFonts w:cs="Times New Roman"/>
          <w:sz w:val="22"/>
          <w:szCs w:val="22"/>
        </w:rPr>
        <w:t xml:space="preserve"> agree</w:t>
      </w:r>
      <w:r w:rsidR="008B7445" w:rsidRPr="00B13827">
        <w:rPr>
          <w:rFonts w:cs="Times New Roman"/>
          <w:sz w:val="22"/>
          <w:szCs w:val="22"/>
        </w:rPr>
        <w:t xml:space="preserve"> with other evidence </w:t>
      </w:r>
      <w:r w:rsidR="008B5985">
        <w:rPr>
          <w:rFonts w:cs="Times New Roman"/>
          <w:noProof/>
          <w:sz w:val="22"/>
          <w:szCs w:val="22"/>
        </w:rPr>
        <w:t>relating to</w:t>
      </w:r>
      <w:r w:rsidR="008B7445" w:rsidRPr="00B13827">
        <w:rPr>
          <w:rFonts w:cs="Times New Roman"/>
          <w:sz w:val="22"/>
          <w:szCs w:val="22"/>
        </w:rPr>
        <w:t xml:space="preserve"> the same </w:t>
      </w:r>
      <w:r w:rsidR="008B7445" w:rsidRPr="00B10EBC">
        <w:rPr>
          <w:rFonts w:cs="Times New Roman"/>
          <w:noProof/>
          <w:sz w:val="22"/>
          <w:szCs w:val="22"/>
        </w:rPr>
        <w:t>issue</w:t>
      </w:r>
      <w:r w:rsidRPr="00B13827">
        <w:rPr>
          <w:rFonts w:cs="Times New Roman"/>
          <w:sz w:val="22"/>
          <w:szCs w:val="22"/>
        </w:rPr>
        <w:t xml:space="preserve">. </w:t>
      </w:r>
      <w:r w:rsidR="009C37F2">
        <w:rPr>
          <w:rFonts w:cs="Times New Roman"/>
          <w:sz w:val="22"/>
          <w:szCs w:val="22"/>
        </w:rPr>
        <w:t>In these cases,</w:t>
      </w:r>
      <w:r w:rsidRPr="00B13827">
        <w:rPr>
          <w:rFonts w:cs="Times New Roman"/>
          <w:sz w:val="22"/>
          <w:szCs w:val="22"/>
        </w:rPr>
        <w:t xml:space="preserve"> </w:t>
      </w:r>
      <w:r w:rsidR="00326D92">
        <w:rPr>
          <w:rFonts w:cs="Times New Roman"/>
          <w:sz w:val="22"/>
          <w:szCs w:val="22"/>
        </w:rPr>
        <w:t>t</w:t>
      </w:r>
      <w:r w:rsidRPr="00B13827">
        <w:rPr>
          <w:rFonts w:cs="Times New Roman"/>
          <w:sz w:val="22"/>
          <w:szCs w:val="22"/>
        </w:rPr>
        <w:t xml:space="preserve">he </w:t>
      </w:r>
      <w:r w:rsidR="00326D92">
        <w:rPr>
          <w:rFonts w:cs="Times New Roman"/>
          <w:sz w:val="22"/>
          <w:szCs w:val="22"/>
        </w:rPr>
        <w:t xml:space="preserve">researcher </w:t>
      </w:r>
      <w:r w:rsidRPr="00B13827">
        <w:rPr>
          <w:rFonts w:cs="Times New Roman"/>
          <w:sz w:val="22"/>
          <w:szCs w:val="22"/>
        </w:rPr>
        <w:t>faces the task of sorting out the evidence, weighing it carefully, and seeking to determine</w:t>
      </w:r>
      <w:r w:rsidR="0029071C" w:rsidRPr="00B13827">
        <w:rPr>
          <w:rFonts w:cs="Times New Roman"/>
          <w:sz w:val="22"/>
          <w:szCs w:val="22"/>
        </w:rPr>
        <w:t xml:space="preserve"> which, if either, is true</w:t>
      </w:r>
      <w:r w:rsidRPr="00B13827">
        <w:rPr>
          <w:rFonts w:cs="Times New Roman"/>
          <w:sz w:val="22"/>
          <w:szCs w:val="22"/>
        </w:rPr>
        <w:t xml:space="preserve">. </w:t>
      </w:r>
      <w:r w:rsidR="00D712F3" w:rsidRPr="00B13827">
        <w:rPr>
          <w:rFonts w:cs="Times New Roman"/>
          <w:sz w:val="22"/>
          <w:szCs w:val="22"/>
        </w:rPr>
        <w:t xml:space="preserve">To appreciate </w:t>
      </w:r>
      <w:r w:rsidR="00D712F3" w:rsidRPr="0079382F">
        <w:rPr>
          <w:rFonts w:cs="Times New Roman"/>
          <w:sz w:val="22"/>
          <w:szCs w:val="22"/>
        </w:rPr>
        <w:t xml:space="preserve">fully </w:t>
      </w:r>
      <w:r w:rsidR="00D712F3" w:rsidRPr="00B13827">
        <w:rPr>
          <w:rFonts w:cs="Times New Roman"/>
          <w:sz w:val="22"/>
          <w:szCs w:val="22"/>
        </w:rPr>
        <w:t xml:space="preserve">what I am saying here, consider the differences that </w:t>
      </w:r>
      <w:r w:rsidR="009C37F2">
        <w:rPr>
          <w:rFonts w:cs="Times New Roman"/>
          <w:sz w:val="22"/>
          <w:szCs w:val="22"/>
        </w:rPr>
        <w:t xml:space="preserve">so </w:t>
      </w:r>
      <w:r w:rsidR="00D712F3" w:rsidRPr="00B13827">
        <w:rPr>
          <w:rFonts w:cs="Times New Roman"/>
          <w:sz w:val="22"/>
          <w:szCs w:val="22"/>
        </w:rPr>
        <w:t xml:space="preserve">often exist in the testimonies of two eyewitnesses to the same event. </w:t>
      </w:r>
      <w:r w:rsidR="00EE0075" w:rsidRPr="00B13827">
        <w:rPr>
          <w:rFonts w:cs="Times New Roman"/>
          <w:sz w:val="22"/>
          <w:szCs w:val="22"/>
        </w:rPr>
        <w:t xml:space="preserve">Such discrepancies may seem strange to </w:t>
      </w:r>
      <w:r w:rsidR="00EE0075">
        <w:rPr>
          <w:rFonts w:cs="Times New Roman"/>
          <w:sz w:val="22"/>
          <w:szCs w:val="22"/>
        </w:rPr>
        <w:t>us</w:t>
      </w:r>
      <w:r w:rsidR="00EE0075" w:rsidRPr="00B13827">
        <w:rPr>
          <w:rFonts w:cs="Times New Roman"/>
          <w:sz w:val="22"/>
          <w:szCs w:val="22"/>
        </w:rPr>
        <w:t xml:space="preserve">, even frustrating (why </w:t>
      </w:r>
      <w:r w:rsidR="00EE0075">
        <w:rPr>
          <w:rFonts w:cs="Times New Roman"/>
          <w:sz w:val="22"/>
          <w:szCs w:val="22"/>
        </w:rPr>
        <w:t xml:space="preserve">do we not all </w:t>
      </w:r>
      <w:r w:rsidR="00EE0075" w:rsidRPr="00B13827">
        <w:rPr>
          <w:rFonts w:cs="Times New Roman"/>
          <w:sz w:val="22"/>
          <w:szCs w:val="22"/>
        </w:rPr>
        <w:t xml:space="preserve">see things </w:t>
      </w:r>
      <w:r w:rsidR="00EE0075">
        <w:rPr>
          <w:rFonts w:cs="Times New Roman"/>
          <w:sz w:val="22"/>
          <w:szCs w:val="22"/>
        </w:rPr>
        <w:t xml:space="preserve">in </w:t>
      </w:r>
      <w:r w:rsidR="00EE0075" w:rsidRPr="00B13827">
        <w:rPr>
          <w:rFonts w:cs="Times New Roman"/>
          <w:sz w:val="22"/>
          <w:szCs w:val="22"/>
        </w:rPr>
        <w:t xml:space="preserve">the same way?), but </w:t>
      </w:r>
      <w:r w:rsidR="00EE0075">
        <w:rPr>
          <w:rFonts w:cs="Times New Roman"/>
          <w:sz w:val="22"/>
          <w:szCs w:val="22"/>
        </w:rPr>
        <w:t>we</w:t>
      </w:r>
      <w:r w:rsidR="00EE0075" w:rsidRPr="00B13827">
        <w:rPr>
          <w:rFonts w:cs="Times New Roman"/>
          <w:sz w:val="22"/>
          <w:szCs w:val="22"/>
        </w:rPr>
        <w:t xml:space="preserve"> must remember that the </w:t>
      </w:r>
      <w:r w:rsidR="00EE0075">
        <w:rPr>
          <w:rFonts w:cs="Times New Roman"/>
          <w:sz w:val="22"/>
          <w:szCs w:val="22"/>
        </w:rPr>
        <w:t>observations and reports of wit</w:t>
      </w:r>
      <w:r w:rsidR="00EE0075" w:rsidRPr="00B13827">
        <w:rPr>
          <w:rFonts w:cs="Times New Roman"/>
          <w:sz w:val="22"/>
          <w:szCs w:val="22"/>
        </w:rPr>
        <w:t>nesses are based on:</w:t>
      </w:r>
    </w:p>
    <w:p w14:paraId="09ED48E3" w14:textId="3EC1ABC6" w:rsidR="006E6E7E" w:rsidRDefault="006D1260" w:rsidP="00130210">
      <w:pPr>
        <w:pStyle w:val="BodyText"/>
        <w:numPr>
          <w:ilvl w:val="0"/>
          <w:numId w:val="8"/>
        </w:numPr>
        <w:tabs>
          <w:tab w:val="left" w:pos="360"/>
          <w:tab w:val="left" w:pos="1187"/>
        </w:tabs>
        <w:spacing w:before="160" w:line="360" w:lineRule="auto"/>
        <w:ind w:left="648"/>
        <w:rPr>
          <w:rFonts w:cs="Times New Roman"/>
          <w:sz w:val="22"/>
          <w:szCs w:val="22"/>
        </w:rPr>
      </w:pPr>
      <w:r w:rsidRPr="00B13827">
        <w:rPr>
          <w:rFonts w:cs="Times New Roman"/>
          <w:sz w:val="22"/>
          <w:szCs w:val="22"/>
        </w:rPr>
        <w:lastRenderedPageBreak/>
        <w:t xml:space="preserve">Each witness's point of view or </w:t>
      </w:r>
      <w:r>
        <w:rPr>
          <w:rFonts w:cs="Times New Roman"/>
          <w:sz w:val="22"/>
          <w:szCs w:val="22"/>
        </w:rPr>
        <w:t xml:space="preserve">his </w:t>
      </w:r>
      <w:r w:rsidRPr="00B13827">
        <w:rPr>
          <w:rFonts w:cs="Times New Roman"/>
          <w:sz w:val="22"/>
          <w:szCs w:val="22"/>
        </w:rPr>
        <w:t>perspective of the event.</w:t>
      </w:r>
    </w:p>
    <w:p w14:paraId="2A01AF73" w14:textId="3FC3BCCC" w:rsidR="00326D92" w:rsidRPr="00B13827" w:rsidRDefault="00326D92" w:rsidP="00130210">
      <w:pPr>
        <w:pStyle w:val="BodyText"/>
        <w:numPr>
          <w:ilvl w:val="0"/>
          <w:numId w:val="8"/>
        </w:numPr>
        <w:tabs>
          <w:tab w:val="left" w:pos="360"/>
          <w:tab w:val="left" w:pos="1187"/>
        </w:tabs>
        <w:spacing w:before="160" w:line="360" w:lineRule="auto"/>
        <w:ind w:left="648"/>
        <w:rPr>
          <w:rFonts w:cs="Times New Roman"/>
          <w:sz w:val="22"/>
          <w:szCs w:val="22"/>
        </w:rPr>
      </w:pPr>
      <w:r>
        <w:rPr>
          <w:rFonts w:cs="Times New Roman"/>
          <w:sz w:val="22"/>
          <w:szCs w:val="22"/>
        </w:rPr>
        <w:t>Each witness’s past experiences.</w:t>
      </w:r>
    </w:p>
    <w:p w14:paraId="6F11E495" w14:textId="41FB6645" w:rsidR="006E6E7E" w:rsidRPr="00B13827" w:rsidRDefault="006E6E7E" w:rsidP="00130210">
      <w:pPr>
        <w:pStyle w:val="BodyText"/>
        <w:numPr>
          <w:ilvl w:val="0"/>
          <w:numId w:val="8"/>
        </w:numPr>
        <w:tabs>
          <w:tab w:val="left" w:pos="360"/>
          <w:tab w:val="left" w:pos="1187"/>
        </w:tabs>
        <w:spacing w:before="160" w:line="360" w:lineRule="auto"/>
        <w:ind w:left="648"/>
        <w:rPr>
          <w:rFonts w:cs="Times New Roman"/>
          <w:sz w:val="22"/>
          <w:szCs w:val="22"/>
        </w:rPr>
      </w:pPr>
      <w:r w:rsidRPr="00B13827">
        <w:rPr>
          <w:rFonts w:cs="Times New Roman"/>
          <w:sz w:val="22"/>
          <w:szCs w:val="22"/>
        </w:rPr>
        <w:t xml:space="preserve">Each witness's personal biases relating to </w:t>
      </w:r>
      <w:r w:rsidR="0029071C" w:rsidRPr="00B13827">
        <w:rPr>
          <w:rFonts w:cs="Times New Roman"/>
          <w:sz w:val="22"/>
          <w:szCs w:val="22"/>
        </w:rPr>
        <w:t>the</w:t>
      </w:r>
      <w:r w:rsidRPr="00B13827">
        <w:rPr>
          <w:rFonts w:cs="Times New Roman"/>
          <w:sz w:val="22"/>
          <w:szCs w:val="22"/>
        </w:rPr>
        <w:t xml:space="preserve"> event.</w:t>
      </w:r>
    </w:p>
    <w:p w14:paraId="1C7B2A35" w14:textId="2352B645" w:rsidR="006E6E7E" w:rsidRPr="00B13827" w:rsidRDefault="006E6E7E" w:rsidP="00130210">
      <w:pPr>
        <w:pStyle w:val="BodyText"/>
        <w:numPr>
          <w:ilvl w:val="0"/>
          <w:numId w:val="8"/>
        </w:numPr>
        <w:tabs>
          <w:tab w:val="left" w:pos="360"/>
          <w:tab w:val="left" w:pos="1187"/>
        </w:tabs>
        <w:spacing w:before="160" w:line="360" w:lineRule="auto"/>
        <w:ind w:left="648"/>
        <w:rPr>
          <w:rFonts w:cs="Times New Roman"/>
          <w:sz w:val="22"/>
          <w:szCs w:val="22"/>
        </w:rPr>
      </w:pPr>
      <w:r w:rsidRPr="00B13827">
        <w:rPr>
          <w:rFonts w:cs="Times New Roman"/>
          <w:sz w:val="22"/>
          <w:szCs w:val="22"/>
        </w:rPr>
        <w:t>The importance of the event to each witness</w:t>
      </w:r>
      <w:r w:rsidR="00EE0075">
        <w:rPr>
          <w:rFonts w:cs="Times New Roman"/>
          <w:sz w:val="22"/>
          <w:szCs w:val="22"/>
        </w:rPr>
        <w:t>—even any</w:t>
      </w:r>
      <w:r w:rsidR="00EE0075" w:rsidRPr="00B13827">
        <w:rPr>
          <w:rFonts w:cs="Times New Roman"/>
          <w:sz w:val="22"/>
          <w:szCs w:val="22"/>
        </w:rPr>
        <w:t xml:space="preserve"> vested interests</w:t>
      </w:r>
      <w:r w:rsidR="00EE0075">
        <w:rPr>
          <w:rFonts w:cs="Times New Roman"/>
          <w:sz w:val="22"/>
          <w:szCs w:val="22"/>
        </w:rPr>
        <w:t>)</w:t>
      </w:r>
      <w:r w:rsidRPr="00B13827">
        <w:rPr>
          <w:rFonts w:cs="Times New Roman"/>
          <w:sz w:val="22"/>
          <w:szCs w:val="22"/>
        </w:rPr>
        <w:t>.</w:t>
      </w:r>
    </w:p>
    <w:p w14:paraId="2448F93D" w14:textId="3200FB9B" w:rsidR="00123CC0" w:rsidRDefault="006E6E7E" w:rsidP="00130210">
      <w:pPr>
        <w:pStyle w:val="BodyText"/>
        <w:numPr>
          <w:ilvl w:val="0"/>
          <w:numId w:val="8"/>
        </w:numPr>
        <w:tabs>
          <w:tab w:val="left" w:pos="360"/>
          <w:tab w:val="left" w:pos="1187"/>
        </w:tabs>
        <w:spacing w:before="160" w:line="360" w:lineRule="auto"/>
        <w:ind w:left="648"/>
        <w:rPr>
          <w:rFonts w:cs="Times New Roman"/>
          <w:sz w:val="22"/>
          <w:szCs w:val="22"/>
        </w:rPr>
      </w:pPr>
      <w:r w:rsidRPr="00B13827">
        <w:rPr>
          <w:rFonts w:cs="Times New Roman"/>
          <w:sz w:val="22"/>
          <w:szCs w:val="22"/>
        </w:rPr>
        <w:t xml:space="preserve">The passage of time between the event and the witnesses' </w:t>
      </w:r>
      <w:r w:rsidR="001563D5" w:rsidRPr="00B13827">
        <w:rPr>
          <w:rFonts w:cs="Times New Roman"/>
          <w:sz w:val="22"/>
          <w:szCs w:val="22"/>
        </w:rPr>
        <w:t>re</w:t>
      </w:r>
      <w:r w:rsidRPr="00B13827">
        <w:rPr>
          <w:rFonts w:cs="Times New Roman"/>
          <w:sz w:val="22"/>
          <w:szCs w:val="22"/>
        </w:rPr>
        <w:t xml:space="preserve">ports. Time affects the </w:t>
      </w:r>
      <w:r w:rsidR="00177E50">
        <w:rPr>
          <w:rFonts w:cs="Times New Roman"/>
          <w:noProof/>
          <w:sz w:val="22"/>
          <w:szCs w:val="22"/>
        </w:rPr>
        <w:t>statemen</w:t>
      </w:r>
      <w:r w:rsidRPr="00177E50">
        <w:rPr>
          <w:rFonts w:cs="Times New Roman"/>
          <w:noProof/>
          <w:sz w:val="22"/>
          <w:szCs w:val="22"/>
        </w:rPr>
        <w:t>ts</w:t>
      </w:r>
      <w:r w:rsidRPr="00B13827">
        <w:rPr>
          <w:rFonts w:cs="Times New Roman"/>
          <w:sz w:val="22"/>
          <w:szCs w:val="22"/>
        </w:rPr>
        <w:t xml:space="preserve"> of some witnesses much more than it does others. </w:t>
      </w:r>
      <w:r w:rsidR="00C55121" w:rsidRPr="00B13827">
        <w:rPr>
          <w:rFonts w:cs="Times New Roman"/>
          <w:sz w:val="22"/>
          <w:szCs w:val="22"/>
        </w:rPr>
        <w:t>Also, we all remember some things m</w:t>
      </w:r>
      <w:r w:rsidR="00C55121">
        <w:rPr>
          <w:rFonts w:cs="Times New Roman"/>
          <w:sz w:val="22"/>
          <w:szCs w:val="22"/>
        </w:rPr>
        <w:t>ore accurately than we remember other things</w:t>
      </w:r>
      <w:r w:rsidR="00C55121" w:rsidRPr="00B13827">
        <w:rPr>
          <w:rFonts w:cs="Times New Roman"/>
          <w:sz w:val="22"/>
          <w:szCs w:val="22"/>
        </w:rPr>
        <w:t xml:space="preserve">. </w:t>
      </w:r>
      <w:r w:rsidRPr="00B13827">
        <w:rPr>
          <w:rFonts w:cs="Times New Roman"/>
          <w:sz w:val="22"/>
          <w:szCs w:val="22"/>
        </w:rPr>
        <w:t>Most of us, for example, tend to remember the place of an event much more precisely than we do the date</w:t>
      </w:r>
      <w:r w:rsidR="0029071C" w:rsidRPr="00B13827">
        <w:rPr>
          <w:rFonts w:cs="Times New Roman"/>
          <w:sz w:val="22"/>
          <w:szCs w:val="22"/>
        </w:rPr>
        <w:t xml:space="preserve">—unless the </w:t>
      </w:r>
      <w:r w:rsidR="0029071C" w:rsidRPr="00B10EBC">
        <w:rPr>
          <w:rFonts w:cs="Times New Roman"/>
          <w:noProof/>
          <w:sz w:val="22"/>
          <w:szCs w:val="22"/>
        </w:rPr>
        <w:t>date</w:t>
      </w:r>
      <w:r w:rsidR="0029071C" w:rsidRPr="00B13827">
        <w:rPr>
          <w:rFonts w:cs="Times New Roman"/>
          <w:sz w:val="22"/>
          <w:szCs w:val="22"/>
        </w:rPr>
        <w:t xml:space="preserve"> is relevant for some other </w:t>
      </w:r>
      <w:r w:rsidR="009C37F2">
        <w:rPr>
          <w:rFonts w:cs="Times New Roman"/>
          <w:sz w:val="22"/>
          <w:szCs w:val="22"/>
        </w:rPr>
        <w:t xml:space="preserve">significant </w:t>
      </w:r>
      <w:r w:rsidR="0029071C" w:rsidRPr="00B13827">
        <w:rPr>
          <w:rFonts w:cs="Times New Roman"/>
          <w:sz w:val="22"/>
          <w:szCs w:val="22"/>
        </w:rPr>
        <w:t>reason</w:t>
      </w:r>
      <w:r w:rsidRPr="00B13827">
        <w:rPr>
          <w:rFonts w:cs="Times New Roman"/>
          <w:sz w:val="22"/>
          <w:szCs w:val="22"/>
        </w:rPr>
        <w:t>.</w:t>
      </w:r>
    </w:p>
    <w:p w14:paraId="289A4255" w14:textId="1E8E593A" w:rsidR="006E6E7E" w:rsidRPr="00123CC0" w:rsidRDefault="006E6E7E" w:rsidP="00123CC0">
      <w:pPr>
        <w:pStyle w:val="BodyText"/>
        <w:tabs>
          <w:tab w:val="left" w:pos="360"/>
          <w:tab w:val="left" w:pos="1187"/>
        </w:tabs>
        <w:spacing w:before="160" w:line="360" w:lineRule="auto"/>
        <w:rPr>
          <w:rFonts w:cs="Times New Roman"/>
          <w:sz w:val="22"/>
          <w:szCs w:val="22"/>
        </w:rPr>
      </w:pPr>
      <w:r w:rsidRPr="00123CC0">
        <w:rPr>
          <w:rFonts w:cs="Times New Roman"/>
          <w:b/>
        </w:rPr>
        <w:t>Example 1:</w:t>
      </w:r>
    </w:p>
    <w:p w14:paraId="40EF7751" w14:textId="532EB733" w:rsidR="001563D5" w:rsidRDefault="006E6E7E" w:rsidP="00123CC0">
      <w:pPr>
        <w:pStyle w:val="BodyText"/>
        <w:tabs>
          <w:tab w:val="left" w:pos="360"/>
        </w:tabs>
        <w:spacing w:before="160" w:line="360" w:lineRule="auto"/>
        <w:ind w:firstLine="360"/>
        <w:rPr>
          <w:rFonts w:cs="Times New Roman"/>
          <w:sz w:val="22"/>
          <w:szCs w:val="22"/>
        </w:rPr>
      </w:pPr>
      <w:r w:rsidRPr="00B13827">
        <w:rPr>
          <w:rFonts w:cs="Times New Roman"/>
          <w:sz w:val="22"/>
          <w:szCs w:val="22"/>
        </w:rPr>
        <w:t xml:space="preserve">To illustrate the issue of conflicting evidence, </w:t>
      </w:r>
      <w:r w:rsidR="001563D5" w:rsidRPr="00B13827">
        <w:rPr>
          <w:rFonts w:cs="Times New Roman"/>
          <w:sz w:val="22"/>
          <w:szCs w:val="22"/>
        </w:rPr>
        <w:t xml:space="preserve">consider </w:t>
      </w:r>
      <w:r w:rsidRPr="00B13827">
        <w:rPr>
          <w:rFonts w:cs="Times New Roman"/>
          <w:sz w:val="22"/>
          <w:szCs w:val="22"/>
        </w:rPr>
        <w:t xml:space="preserve">the </w:t>
      </w:r>
      <w:r w:rsidR="00177E50">
        <w:rPr>
          <w:rFonts w:cs="Times New Roman"/>
          <w:noProof/>
          <w:sz w:val="22"/>
          <w:szCs w:val="22"/>
        </w:rPr>
        <w:t>matter</w:t>
      </w:r>
      <w:r w:rsidRPr="00B13827">
        <w:rPr>
          <w:rFonts w:cs="Times New Roman"/>
          <w:sz w:val="22"/>
          <w:szCs w:val="22"/>
        </w:rPr>
        <w:t xml:space="preserve"> of Alvin Smith's </w:t>
      </w:r>
      <w:r w:rsidR="001563D5" w:rsidRPr="00B13827">
        <w:rPr>
          <w:rFonts w:cs="Times New Roman"/>
          <w:sz w:val="22"/>
          <w:szCs w:val="22"/>
        </w:rPr>
        <w:t>death</w:t>
      </w:r>
      <w:r w:rsidR="00214822">
        <w:rPr>
          <w:rFonts w:cs="Times New Roman"/>
          <w:sz w:val="22"/>
          <w:szCs w:val="22"/>
        </w:rPr>
        <w:t xml:space="preserve"> date</w:t>
      </w:r>
      <w:r w:rsidR="001563D5" w:rsidRPr="00B13827">
        <w:rPr>
          <w:rFonts w:cs="Times New Roman"/>
          <w:sz w:val="22"/>
          <w:szCs w:val="22"/>
        </w:rPr>
        <w:t>.</w:t>
      </w:r>
      <w:r w:rsidR="001563D5" w:rsidRPr="00B13827">
        <w:rPr>
          <w:rStyle w:val="FootnoteReference"/>
          <w:rFonts w:cs="Times New Roman"/>
          <w:sz w:val="22"/>
          <w:szCs w:val="22"/>
        </w:rPr>
        <w:footnoteReference w:id="10"/>
      </w:r>
      <w:r w:rsidRPr="00B13827">
        <w:rPr>
          <w:rFonts w:cs="Times New Roman"/>
          <w:sz w:val="22"/>
          <w:szCs w:val="22"/>
        </w:rPr>
        <w:t xml:space="preserve"> This is a minor issue, to be sure, but it illustrates the point. Alvin was the eldest son of Joseph Smith, Sr., and Lucy Mack. He </w:t>
      </w:r>
      <w:r w:rsidR="00214822">
        <w:rPr>
          <w:rFonts w:cs="Times New Roman"/>
          <w:sz w:val="22"/>
          <w:szCs w:val="22"/>
        </w:rPr>
        <w:t>was</w:t>
      </w:r>
      <w:r w:rsidRPr="00B13827">
        <w:rPr>
          <w:rFonts w:cs="Times New Roman"/>
          <w:sz w:val="22"/>
          <w:szCs w:val="22"/>
        </w:rPr>
        <w:t xml:space="preserve"> </w:t>
      </w:r>
      <w:r w:rsidR="00326D92">
        <w:rPr>
          <w:rFonts w:cs="Times New Roman"/>
          <w:sz w:val="22"/>
          <w:szCs w:val="22"/>
        </w:rPr>
        <w:t xml:space="preserve">also </w:t>
      </w:r>
      <w:r w:rsidRPr="00B13827">
        <w:rPr>
          <w:rFonts w:cs="Times New Roman"/>
          <w:sz w:val="22"/>
          <w:szCs w:val="22"/>
        </w:rPr>
        <w:t xml:space="preserve">the oldest brother of Joseph Smith, Jr., the </w:t>
      </w:r>
      <w:r w:rsidRPr="00B10EBC">
        <w:rPr>
          <w:rFonts w:cs="Times New Roman"/>
          <w:noProof/>
          <w:sz w:val="22"/>
          <w:szCs w:val="22"/>
        </w:rPr>
        <w:t>prophet</w:t>
      </w:r>
      <w:r w:rsidRPr="00B13827">
        <w:rPr>
          <w:rFonts w:cs="Times New Roman"/>
          <w:sz w:val="22"/>
          <w:szCs w:val="22"/>
        </w:rPr>
        <w:t xml:space="preserve"> and founder of The Church of Jesus Christ of Latter-day Saints.</w:t>
      </w:r>
    </w:p>
    <w:p w14:paraId="4236F83E" w14:textId="77777777" w:rsidR="00326D92" w:rsidRDefault="006E6E7E" w:rsidP="00123CC0">
      <w:pPr>
        <w:pStyle w:val="BodyText"/>
        <w:tabs>
          <w:tab w:val="left" w:pos="360"/>
        </w:tabs>
        <w:spacing w:before="160" w:line="360" w:lineRule="auto"/>
        <w:ind w:firstLine="360"/>
        <w:rPr>
          <w:rFonts w:cs="Times New Roman"/>
          <w:sz w:val="22"/>
          <w:szCs w:val="22"/>
        </w:rPr>
      </w:pPr>
      <w:r w:rsidRPr="00B13827">
        <w:rPr>
          <w:rFonts w:cs="Times New Roman"/>
          <w:sz w:val="22"/>
          <w:szCs w:val="22"/>
        </w:rPr>
        <w:t xml:space="preserve">When Lucy Mack Smith wrote the history of her son Joseph, she gave </w:t>
      </w:r>
      <w:r w:rsidR="009C37F2">
        <w:rPr>
          <w:rFonts w:cs="Times New Roman"/>
          <w:sz w:val="22"/>
          <w:szCs w:val="22"/>
        </w:rPr>
        <w:t>Alvin’s</w:t>
      </w:r>
      <w:r w:rsidRPr="00B13827">
        <w:rPr>
          <w:rFonts w:cs="Times New Roman"/>
          <w:sz w:val="22"/>
          <w:szCs w:val="22"/>
        </w:rPr>
        <w:t xml:space="preserve"> death date </w:t>
      </w:r>
      <w:r w:rsidRPr="00B10EBC">
        <w:rPr>
          <w:rFonts w:cs="Times New Roman"/>
          <w:noProof/>
          <w:sz w:val="22"/>
          <w:szCs w:val="22"/>
        </w:rPr>
        <w:t>as</w:t>
      </w:r>
      <w:r w:rsidRPr="00B13827">
        <w:rPr>
          <w:rFonts w:cs="Times New Roman"/>
          <w:sz w:val="22"/>
          <w:szCs w:val="22"/>
        </w:rPr>
        <w:t xml:space="preserve"> 19 November </w:t>
      </w:r>
      <w:r w:rsidRPr="00B13827">
        <w:rPr>
          <w:rFonts w:cs="Times New Roman"/>
          <w:sz w:val="22"/>
          <w:szCs w:val="22"/>
          <w:u w:val="single"/>
        </w:rPr>
        <w:t>1824</w:t>
      </w:r>
      <w:r w:rsidRPr="00B13827">
        <w:rPr>
          <w:rFonts w:cs="Times New Roman"/>
          <w:sz w:val="22"/>
          <w:szCs w:val="22"/>
        </w:rPr>
        <w:t xml:space="preserve">. However, </w:t>
      </w:r>
      <w:r w:rsidR="00214822" w:rsidRPr="00B13827">
        <w:rPr>
          <w:rFonts w:cs="Times New Roman"/>
          <w:sz w:val="22"/>
          <w:szCs w:val="22"/>
        </w:rPr>
        <w:t xml:space="preserve">the inscription </w:t>
      </w:r>
      <w:r w:rsidRPr="00B13827">
        <w:rPr>
          <w:rFonts w:cs="Times New Roman"/>
          <w:sz w:val="22"/>
          <w:szCs w:val="22"/>
        </w:rPr>
        <w:t xml:space="preserve">on Alvin's </w:t>
      </w:r>
      <w:r w:rsidR="001563D5" w:rsidRPr="00B13827">
        <w:rPr>
          <w:rFonts w:cs="Times New Roman"/>
          <w:sz w:val="22"/>
          <w:szCs w:val="22"/>
        </w:rPr>
        <w:t>tomb</w:t>
      </w:r>
      <w:r w:rsidRPr="00B13827">
        <w:rPr>
          <w:rFonts w:cs="Times New Roman"/>
          <w:sz w:val="22"/>
          <w:szCs w:val="22"/>
        </w:rPr>
        <w:t>stone in the Palmyra (New York) cemetery, sa</w:t>
      </w:r>
      <w:r w:rsidR="00557AED">
        <w:rPr>
          <w:rFonts w:cs="Times New Roman"/>
          <w:sz w:val="22"/>
          <w:szCs w:val="22"/>
        </w:rPr>
        <w:t>ys Alvin</w:t>
      </w:r>
      <w:r w:rsidRPr="00B13827">
        <w:rPr>
          <w:rFonts w:cs="Times New Roman"/>
          <w:sz w:val="22"/>
          <w:szCs w:val="22"/>
        </w:rPr>
        <w:t xml:space="preserve"> died on 19 November </w:t>
      </w:r>
      <w:r w:rsidRPr="00B13827">
        <w:rPr>
          <w:rFonts w:cs="Times New Roman"/>
          <w:sz w:val="22"/>
          <w:szCs w:val="22"/>
          <w:u w:val="single"/>
        </w:rPr>
        <w:t>1823</w:t>
      </w:r>
      <w:r w:rsidRPr="00B13827">
        <w:rPr>
          <w:rFonts w:cs="Times New Roman"/>
          <w:sz w:val="22"/>
          <w:szCs w:val="22"/>
        </w:rPr>
        <w:t xml:space="preserve">. </w:t>
      </w:r>
    </w:p>
    <w:p w14:paraId="3DC1405C" w14:textId="51DE3EC2" w:rsidR="001563D5" w:rsidRPr="00B13827" w:rsidRDefault="006E6E7E" w:rsidP="00123CC0">
      <w:pPr>
        <w:pStyle w:val="BodyText"/>
        <w:tabs>
          <w:tab w:val="left" w:pos="360"/>
        </w:tabs>
        <w:spacing w:before="160" w:line="360" w:lineRule="auto"/>
        <w:ind w:firstLine="360"/>
        <w:rPr>
          <w:rFonts w:cs="Times New Roman"/>
          <w:sz w:val="22"/>
          <w:szCs w:val="22"/>
        </w:rPr>
      </w:pPr>
      <w:r w:rsidRPr="00B13827">
        <w:rPr>
          <w:rFonts w:cs="Times New Roman"/>
          <w:sz w:val="22"/>
          <w:szCs w:val="22"/>
        </w:rPr>
        <w:t>Which of these dates is more likely correct: the one remembered by the mother or the one on the tombstone?</w:t>
      </w:r>
    </w:p>
    <w:p w14:paraId="39CECC69" w14:textId="54EB5E52" w:rsidR="006E6E7E" w:rsidRPr="00B13827" w:rsidRDefault="006D1260" w:rsidP="00123CC0">
      <w:pPr>
        <w:pStyle w:val="BodyText"/>
        <w:tabs>
          <w:tab w:val="left" w:pos="360"/>
        </w:tabs>
        <w:spacing w:before="160" w:line="360" w:lineRule="auto"/>
        <w:ind w:firstLine="360"/>
        <w:rPr>
          <w:rFonts w:cs="Times New Roman"/>
          <w:sz w:val="22"/>
          <w:szCs w:val="22"/>
        </w:rPr>
      </w:pPr>
      <w:r w:rsidRPr="00B13827">
        <w:rPr>
          <w:rFonts w:cs="Times New Roman"/>
          <w:sz w:val="22"/>
          <w:szCs w:val="22"/>
        </w:rPr>
        <w:t xml:space="preserve">For many years, </w:t>
      </w:r>
      <w:r w:rsidRPr="001942F1">
        <w:rPr>
          <w:rFonts w:cs="Times New Roman"/>
          <w:sz w:val="22"/>
          <w:szCs w:val="22"/>
        </w:rPr>
        <w:t xml:space="preserve">the family </w:t>
      </w:r>
      <w:r>
        <w:rPr>
          <w:rFonts w:cs="Times New Roman"/>
          <w:sz w:val="22"/>
          <w:szCs w:val="22"/>
        </w:rPr>
        <w:t xml:space="preserve">took </w:t>
      </w:r>
      <w:r w:rsidRPr="00B13827">
        <w:rPr>
          <w:rFonts w:cs="Times New Roman"/>
          <w:sz w:val="22"/>
          <w:szCs w:val="22"/>
        </w:rPr>
        <w:t xml:space="preserve">the mother's testimony in preference to the date on the tombstone. </w:t>
      </w:r>
      <w:r w:rsidR="006E6E7E" w:rsidRPr="00B13827">
        <w:rPr>
          <w:rFonts w:cs="Times New Roman"/>
          <w:sz w:val="22"/>
          <w:szCs w:val="22"/>
        </w:rPr>
        <w:t xml:space="preserve">Errors are often found in tombstone </w:t>
      </w:r>
      <w:r w:rsidR="00177E50">
        <w:rPr>
          <w:rFonts w:cs="Times New Roman"/>
          <w:sz w:val="22"/>
          <w:szCs w:val="22"/>
        </w:rPr>
        <w:t>inscriptions, and our sentiment</w:t>
      </w:r>
      <w:r w:rsidR="006E6E7E" w:rsidRPr="00B13827">
        <w:rPr>
          <w:rFonts w:cs="Times New Roman"/>
          <w:sz w:val="22"/>
          <w:szCs w:val="22"/>
        </w:rPr>
        <w:t xml:space="preserve"> tell</w:t>
      </w:r>
      <w:r w:rsidR="00177E50">
        <w:rPr>
          <w:rFonts w:cs="Times New Roman"/>
          <w:sz w:val="22"/>
          <w:szCs w:val="22"/>
        </w:rPr>
        <w:t>s</w:t>
      </w:r>
      <w:r w:rsidR="006E6E7E" w:rsidRPr="00B13827">
        <w:rPr>
          <w:rFonts w:cs="Times New Roman"/>
          <w:sz w:val="22"/>
          <w:szCs w:val="22"/>
        </w:rPr>
        <w:t xml:space="preserve"> us that </w:t>
      </w:r>
      <w:r w:rsidR="00177E50" w:rsidRPr="00177E50">
        <w:rPr>
          <w:rFonts w:cs="Times New Roman"/>
          <w:noProof/>
          <w:sz w:val="22"/>
          <w:szCs w:val="22"/>
        </w:rPr>
        <w:t xml:space="preserve">a </w:t>
      </w:r>
      <w:r w:rsidR="006E6E7E" w:rsidRPr="00177E50">
        <w:rPr>
          <w:rFonts w:cs="Times New Roman"/>
          <w:noProof/>
          <w:sz w:val="22"/>
          <w:szCs w:val="22"/>
        </w:rPr>
        <w:t>mother</w:t>
      </w:r>
      <w:r w:rsidR="00177E50" w:rsidRPr="00177E50">
        <w:rPr>
          <w:rFonts w:cs="Times New Roman"/>
          <w:noProof/>
          <w:sz w:val="22"/>
          <w:szCs w:val="22"/>
        </w:rPr>
        <w:t xml:space="preserve"> </w:t>
      </w:r>
      <w:r w:rsidR="00560FB4">
        <w:rPr>
          <w:rFonts w:cs="Times New Roman"/>
          <w:noProof/>
          <w:sz w:val="22"/>
          <w:szCs w:val="22"/>
        </w:rPr>
        <w:t>does</w:t>
      </w:r>
      <w:r w:rsidR="00D712F3" w:rsidRPr="00B13827">
        <w:rPr>
          <w:rFonts w:cs="Times New Roman"/>
          <w:sz w:val="22"/>
          <w:szCs w:val="22"/>
        </w:rPr>
        <w:t xml:space="preserve"> not</w:t>
      </w:r>
      <w:r w:rsidR="006E6E7E" w:rsidRPr="00B13827">
        <w:rPr>
          <w:rFonts w:cs="Times New Roman"/>
          <w:sz w:val="22"/>
          <w:szCs w:val="22"/>
        </w:rPr>
        <w:t xml:space="preserve"> forget th</w:t>
      </w:r>
      <w:r w:rsidR="00177E50">
        <w:rPr>
          <w:rFonts w:cs="Times New Roman"/>
          <w:sz w:val="22"/>
          <w:szCs w:val="22"/>
        </w:rPr>
        <w:t>i</w:t>
      </w:r>
      <w:r w:rsidR="006E6E7E" w:rsidRPr="00B13827">
        <w:rPr>
          <w:rFonts w:cs="Times New Roman"/>
          <w:sz w:val="22"/>
          <w:szCs w:val="22"/>
        </w:rPr>
        <w:t xml:space="preserve">s kind of thing. However, additional evidence was found in a notice published in the </w:t>
      </w:r>
      <w:r w:rsidR="006E6E7E" w:rsidRPr="00B13827">
        <w:rPr>
          <w:rFonts w:cs="Times New Roman"/>
          <w:i/>
          <w:sz w:val="22"/>
          <w:szCs w:val="22"/>
        </w:rPr>
        <w:t xml:space="preserve">Wayne Sentinel, </w:t>
      </w:r>
      <w:r w:rsidR="006E6E7E" w:rsidRPr="00B13827">
        <w:rPr>
          <w:rFonts w:cs="Times New Roman"/>
          <w:sz w:val="22"/>
          <w:szCs w:val="22"/>
        </w:rPr>
        <w:t xml:space="preserve">the local Palmyra newspaper, on 25 September 1824 and </w:t>
      </w:r>
      <w:r w:rsidR="006E6E7E" w:rsidRPr="00B10EBC">
        <w:rPr>
          <w:rFonts w:cs="Times New Roman"/>
          <w:noProof/>
          <w:sz w:val="22"/>
          <w:szCs w:val="22"/>
        </w:rPr>
        <w:t>in</w:t>
      </w:r>
      <w:r w:rsidR="006E6E7E" w:rsidRPr="00B13827">
        <w:rPr>
          <w:rFonts w:cs="Times New Roman"/>
          <w:sz w:val="22"/>
          <w:szCs w:val="22"/>
        </w:rPr>
        <w:t xml:space="preserve"> </w:t>
      </w:r>
      <w:r w:rsidR="001563D5" w:rsidRPr="00B13827">
        <w:rPr>
          <w:rFonts w:cs="Times New Roman"/>
          <w:sz w:val="22"/>
          <w:szCs w:val="22"/>
        </w:rPr>
        <w:t>sev</w:t>
      </w:r>
      <w:r w:rsidR="006E6E7E" w:rsidRPr="00B13827">
        <w:rPr>
          <w:rFonts w:cs="Times New Roman"/>
          <w:sz w:val="22"/>
          <w:szCs w:val="22"/>
        </w:rPr>
        <w:t xml:space="preserve">eral issues </w:t>
      </w:r>
      <w:r w:rsidR="009C37F2" w:rsidRPr="009C37F2">
        <w:rPr>
          <w:rFonts w:cs="Times New Roman"/>
          <w:noProof/>
          <w:sz w:val="22"/>
          <w:szCs w:val="22"/>
        </w:rPr>
        <w:t>f</w:t>
      </w:r>
      <w:r w:rsidR="009C37F2">
        <w:rPr>
          <w:rFonts w:cs="Times New Roman"/>
          <w:noProof/>
          <w:sz w:val="22"/>
          <w:szCs w:val="22"/>
        </w:rPr>
        <w:t>ollowing</w:t>
      </w:r>
      <w:r w:rsidR="006E6E7E" w:rsidRPr="00B13827">
        <w:rPr>
          <w:rFonts w:cs="Times New Roman"/>
          <w:sz w:val="22"/>
          <w:szCs w:val="22"/>
        </w:rPr>
        <w:t>:</w:t>
      </w:r>
    </w:p>
    <w:p w14:paraId="4D849A75" w14:textId="77777777" w:rsidR="006E6E7E" w:rsidRPr="00B13827" w:rsidRDefault="006E6E7E" w:rsidP="00130210">
      <w:pPr>
        <w:tabs>
          <w:tab w:val="left" w:pos="360"/>
        </w:tabs>
        <w:spacing w:before="160" w:line="360" w:lineRule="auto"/>
        <w:ind w:left="1008" w:right="720"/>
        <w:jc w:val="both"/>
        <w:rPr>
          <w:rFonts w:ascii="Times New Roman" w:hAnsi="Times New Roman" w:cs="Times New Roman"/>
        </w:rPr>
      </w:pPr>
      <w:r w:rsidRPr="00B10EBC">
        <w:rPr>
          <w:rFonts w:ascii="Times New Roman" w:hAnsi="Times New Roman" w:cs="Times New Roman"/>
          <w:noProof/>
        </w:rPr>
        <w:t xml:space="preserve">TO THE PUBLIC: Whereas reports have been industriously put in circulation, that my son Alvin had been removed from the place of his interment and </w:t>
      </w:r>
      <w:r w:rsidR="001563D5" w:rsidRPr="00B10EBC">
        <w:rPr>
          <w:rFonts w:ascii="Times New Roman" w:hAnsi="Times New Roman" w:cs="Times New Roman"/>
          <w:noProof/>
        </w:rPr>
        <w:t>dissec</w:t>
      </w:r>
      <w:r w:rsidRPr="00B10EBC">
        <w:rPr>
          <w:rFonts w:ascii="Times New Roman" w:hAnsi="Times New Roman" w:cs="Times New Roman"/>
          <w:noProof/>
        </w:rPr>
        <w:t xml:space="preserve">ted, which reports, every  person  possessed  of  </w:t>
      </w:r>
      <w:r w:rsidR="001563D5" w:rsidRPr="00B10EBC">
        <w:rPr>
          <w:rFonts w:ascii="Times New Roman" w:hAnsi="Times New Roman" w:cs="Times New Roman"/>
          <w:noProof/>
        </w:rPr>
        <w:t>hu</w:t>
      </w:r>
      <w:r w:rsidRPr="00B10EBC">
        <w:rPr>
          <w:rFonts w:ascii="Times New Roman" w:hAnsi="Times New Roman" w:cs="Times New Roman"/>
          <w:noProof/>
        </w:rPr>
        <w:t xml:space="preserve">man sensibility must know, are peculiarly </w:t>
      </w:r>
      <w:r w:rsidRPr="00B10EBC">
        <w:rPr>
          <w:rFonts w:ascii="Times New Roman" w:hAnsi="Times New Roman" w:cs="Times New Roman"/>
          <w:noProof/>
        </w:rPr>
        <w:lastRenderedPageBreak/>
        <w:t>calculated to harrow up the mind of a parent and deeply wound the feelings of relations</w:t>
      </w:r>
      <w:r w:rsidR="001563D5" w:rsidRPr="00B10EBC">
        <w:rPr>
          <w:rFonts w:ascii="Times New Roman" w:hAnsi="Times New Roman" w:cs="Times New Roman"/>
          <w:noProof/>
        </w:rPr>
        <w:t>—</w:t>
      </w:r>
      <w:r w:rsidRPr="00B10EBC">
        <w:rPr>
          <w:rFonts w:ascii="Times New Roman" w:hAnsi="Times New Roman" w:cs="Times New Roman"/>
          <w:noProof/>
        </w:rPr>
        <w:t xml:space="preserve">therefore, for the purpose of ascertaining the truth of such reports, I, with some of my neighbors, this morning repaired to the grave, and removing the earth, found the body which had </w:t>
      </w:r>
      <w:r w:rsidR="001563D5" w:rsidRPr="00B10EBC">
        <w:rPr>
          <w:rFonts w:ascii="Times New Roman" w:hAnsi="Times New Roman" w:cs="Times New Roman"/>
          <w:noProof/>
        </w:rPr>
        <w:t>not</w:t>
      </w:r>
      <w:r w:rsidRPr="00B10EBC">
        <w:rPr>
          <w:rFonts w:ascii="Times New Roman" w:hAnsi="Times New Roman" w:cs="Times New Roman"/>
          <w:noProof/>
        </w:rPr>
        <w:t xml:space="preserve"> been disturbed . . . ."</w:t>
      </w:r>
      <w:r w:rsidRPr="00B13827">
        <w:rPr>
          <w:rFonts w:ascii="Times New Roman" w:hAnsi="Times New Roman" w:cs="Times New Roman"/>
        </w:rPr>
        <w:t xml:space="preserve"> Palmyra, Sept. 25th, 1824. Joseph Smith [Senior].</w:t>
      </w:r>
    </w:p>
    <w:p w14:paraId="1F117611" w14:textId="2289B90C" w:rsidR="006E6E7E" w:rsidRPr="00B13827" w:rsidRDefault="006E6E7E" w:rsidP="00123CC0">
      <w:pPr>
        <w:pStyle w:val="BodyText"/>
        <w:tabs>
          <w:tab w:val="left" w:pos="360"/>
        </w:tabs>
        <w:spacing w:before="160" w:line="360" w:lineRule="auto"/>
        <w:ind w:firstLine="360"/>
        <w:rPr>
          <w:rFonts w:cs="Times New Roman"/>
          <w:sz w:val="22"/>
          <w:szCs w:val="22"/>
        </w:rPr>
      </w:pPr>
      <w:r w:rsidRPr="00B13827">
        <w:rPr>
          <w:rFonts w:cs="Times New Roman"/>
          <w:sz w:val="22"/>
          <w:szCs w:val="22"/>
        </w:rPr>
        <w:t xml:space="preserve">What does all this mean? </w:t>
      </w:r>
      <w:r w:rsidRPr="00B10EBC">
        <w:rPr>
          <w:rFonts w:cs="Times New Roman"/>
          <w:noProof/>
          <w:sz w:val="22"/>
          <w:szCs w:val="22"/>
        </w:rPr>
        <w:t xml:space="preserve">Well, it is obvious from this last piece of </w:t>
      </w:r>
      <w:r w:rsidR="001563D5" w:rsidRPr="00B10EBC">
        <w:rPr>
          <w:rFonts w:cs="Times New Roman"/>
          <w:noProof/>
          <w:sz w:val="22"/>
          <w:szCs w:val="22"/>
        </w:rPr>
        <w:t>evi</w:t>
      </w:r>
      <w:r w:rsidR="0029071C" w:rsidRPr="00B10EBC">
        <w:rPr>
          <w:rFonts w:cs="Times New Roman"/>
          <w:noProof/>
          <w:sz w:val="22"/>
          <w:szCs w:val="22"/>
        </w:rPr>
        <w:t>dence that Alvin could not hav</w:t>
      </w:r>
      <w:r w:rsidRPr="00B10EBC">
        <w:rPr>
          <w:rFonts w:cs="Times New Roman"/>
          <w:noProof/>
          <w:sz w:val="22"/>
          <w:szCs w:val="22"/>
        </w:rPr>
        <w:t xml:space="preserve">e survived until November 1824, as his mother reported, and have his body exhumed by his father and </w:t>
      </w:r>
      <w:r w:rsidR="001563D5" w:rsidRPr="00B10EBC">
        <w:rPr>
          <w:rFonts w:cs="Times New Roman"/>
          <w:noProof/>
          <w:sz w:val="22"/>
          <w:szCs w:val="22"/>
        </w:rPr>
        <w:t>neigh</w:t>
      </w:r>
      <w:r w:rsidRPr="00B10EBC">
        <w:rPr>
          <w:rFonts w:cs="Times New Roman"/>
          <w:noProof/>
          <w:sz w:val="22"/>
          <w:szCs w:val="22"/>
        </w:rPr>
        <w:t>bors in September of that same year.</w:t>
      </w:r>
    </w:p>
    <w:p w14:paraId="0980B771" w14:textId="77777777" w:rsidR="006E6E7E" w:rsidRPr="00B13827" w:rsidRDefault="006E6E7E" w:rsidP="00123CC0">
      <w:pPr>
        <w:tabs>
          <w:tab w:val="left" w:pos="360"/>
        </w:tabs>
        <w:spacing w:before="160" w:line="360" w:lineRule="auto"/>
        <w:rPr>
          <w:rFonts w:ascii="Times New Roman" w:eastAsia="Times New Roman" w:hAnsi="Times New Roman" w:cs="Times New Roman"/>
        </w:rPr>
      </w:pPr>
      <w:r w:rsidRPr="00B13827">
        <w:rPr>
          <w:rFonts w:ascii="Times New Roman" w:hAnsi="Times New Roman" w:cs="Times New Roman"/>
          <w:b/>
        </w:rPr>
        <w:t>Example 2:</w:t>
      </w:r>
    </w:p>
    <w:p w14:paraId="2A0A24B9" w14:textId="0885854B" w:rsidR="006E6E7E" w:rsidRDefault="0029071C" w:rsidP="00D52D57">
      <w:pPr>
        <w:pStyle w:val="BodyText"/>
        <w:tabs>
          <w:tab w:val="left" w:pos="360"/>
        </w:tabs>
        <w:spacing w:before="160" w:line="360" w:lineRule="auto"/>
        <w:ind w:firstLine="360"/>
        <w:rPr>
          <w:rFonts w:cs="Times New Roman"/>
          <w:sz w:val="22"/>
          <w:szCs w:val="22"/>
        </w:rPr>
      </w:pPr>
      <w:r w:rsidRPr="00B13827">
        <w:rPr>
          <w:rFonts w:cs="Times New Roman"/>
          <w:sz w:val="22"/>
          <w:szCs w:val="22"/>
        </w:rPr>
        <w:t>This</w:t>
      </w:r>
      <w:r w:rsidR="006E6E7E" w:rsidRPr="00B13827">
        <w:rPr>
          <w:rFonts w:cs="Times New Roman"/>
          <w:sz w:val="22"/>
          <w:szCs w:val="22"/>
        </w:rPr>
        <w:t xml:space="preserve"> example also comes from the family </w:t>
      </w:r>
      <w:r w:rsidRPr="00B13827">
        <w:rPr>
          <w:rFonts w:cs="Times New Roman"/>
          <w:sz w:val="22"/>
          <w:szCs w:val="22"/>
        </w:rPr>
        <w:t xml:space="preserve">history </w:t>
      </w:r>
      <w:r w:rsidR="006E6E7E" w:rsidRPr="00B13827">
        <w:rPr>
          <w:rFonts w:cs="Times New Roman"/>
          <w:sz w:val="22"/>
          <w:szCs w:val="22"/>
        </w:rPr>
        <w:t xml:space="preserve">of Joseph </w:t>
      </w:r>
      <w:r w:rsidR="001563D5" w:rsidRPr="00B13827">
        <w:rPr>
          <w:rFonts w:cs="Times New Roman"/>
          <w:sz w:val="22"/>
          <w:szCs w:val="22"/>
        </w:rPr>
        <w:t>Smith.</w:t>
      </w:r>
      <w:r w:rsidR="001563D5" w:rsidRPr="00B13827">
        <w:rPr>
          <w:rStyle w:val="FootnoteReference"/>
          <w:rFonts w:cs="Times New Roman"/>
          <w:sz w:val="22"/>
          <w:szCs w:val="22"/>
        </w:rPr>
        <w:footnoteReference w:id="11"/>
      </w:r>
      <w:r w:rsidR="006E6E7E" w:rsidRPr="00B13827">
        <w:rPr>
          <w:rFonts w:cs="Times New Roman"/>
          <w:sz w:val="22"/>
          <w:szCs w:val="22"/>
        </w:rPr>
        <w:t xml:space="preserve"> It relates to the identity of </w:t>
      </w:r>
      <w:r w:rsidR="00560FB4">
        <w:rPr>
          <w:rFonts w:cs="Times New Roman"/>
          <w:sz w:val="22"/>
          <w:szCs w:val="22"/>
        </w:rPr>
        <w:t xml:space="preserve">the man who was </w:t>
      </w:r>
      <w:r w:rsidR="009123C5">
        <w:rPr>
          <w:rFonts w:cs="Times New Roman"/>
          <w:sz w:val="22"/>
          <w:szCs w:val="22"/>
        </w:rPr>
        <w:t xml:space="preserve">Joseph’s </w:t>
      </w:r>
      <w:r w:rsidR="006E6E7E" w:rsidRPr="00B13827">
        <w:rPr>
          <w:rFonts w:cs="Times New Roman"/>
          <w:sz w:val="22"/>
          <w:szCs w:val="22"/>
        </w:rPr>
        <w:t>great-grandfather, the paternal grandfather of Lucy Mack Smith. There are two scenarios</w:t>
      </w:r>
      <w:r w:rsidR="00D52D57">
        <w:rPr>
          <w:rFonts w:cs="Times New Roman"/>
          <w:sz w:val="22"/>
          <w:szCs w:val="22"/>
        </w:rPr>
        <w:t>.</w:t>
      </w:r>
      <w:r w:rsidR="006E6E7E" w:rsidRPr="00B13827">
        <w:rPr>
          <w:rFonts w:cs="Times New Roman"/>
          <w:sz w:val="22"/>
          <w:szCs w:val="22"/>
        </w:rPr>
        <w:t xml:space="preserve"> I will present </w:t>
      </w:r>
      <w:r w:rsidR="00D52D57">
        <w:rPr>
          <w:rFonts w:cs="Times New Roman"/>
          <w:sz w:val="22"/>
          <w:szCs w:val="22"/>
        </w:rPr>
        <w:t>the two</w:t>
      </w:r>
      <w:r w:rsidRPr="00B13827">
        <w:rPr>
          <w:rFonts w:cs="Times New Roman"/>
          <w:sz w:val="22"/>
          <w:szCs w:val="22"/>
        </w:rPr>
        <w:t xml:space="preserve"> </w:t>
      </w:r>
      <w:r w:rsidR="006E6E7E" w:rsidRPr="00B13827">
        <w:rPr>
          <w:rFonts w:cs="Times New Roman"/>
          <w:sz w:val="22"/>
          <w:szCs w:val="22"/>
        </w:rPr>
        <w:t xml:space="preserve">as </w:t>
      </w:r>
      <w:r w:rsidR="00A36CC7" w:rsidRPr="00B13827">
        <w:rPr>
          <w:rFonts w:cs="Times New Roman"/>
          <w:sz w:val="22"/>
          <w:szCs w:val="22"/>
        </w:rPr>
        <w:t>Case A and C</w:t>
      </w:r>
      <w:r w:rsidR="006E6E7E" w:rsidRPr="00B13827">
        <w:rPr>
          <w:rFonts w:cs="Times New Roman"/>
          <w:sz w:val="22"/>
          <w:szCs w:val="22"/>
        </w:rPr>
        <w:t xml:space="preserve">ase B. If we accept Case A, then we </w:t>
      </w:r>
      <w:r w:rsidR="006E6E7E" w:rsidRPr="009C37F2">
        <w:rPr>
          <w:rFonts w:cs="Times New Roman"/>
          <w:noProof/>
          <w:sz w:val="22"/>
          <w:szCs w:val="22"/>
        </w:rPr>
        <w:t>accept</w:t>
      </w:r>
      <w:r w:rsidR="006E6E7E" w:rsidRPr="00B13827">
        <w:rPr>
          <w:rFonts w:cs="Times New Roman"/>
          <w:sz w:val="22"/>
          <w:szCs w:val="22"/>
        </w:rPr>
        <w:t xml:space="preserve"> </w:t>
      </w:r>
      <w:r w:rsidR="009C37F2" w:rsidRPr="00B13827">
        <w:rPr>
          <w:rFonts w:cs="Times New Roman"/>
          <w:sz w:val="22"/>
          <w:szCs w:val="22"/>
        </w:rPr>
        <w:t xml:space="preserve">Nathan Gates </w:t>
      </w:r>
      <w:r w:rsidR="009C37F2">
        <w:rPr>
          <w:rFonts w:cs="Times New Roman"/>
          <w:sz w:val="22"/>
          <w:szCs w:val="22"/>
        </w:rPr>
        <w:t xml:space="preserve">as </w:t>
      </w:r>
      <w:r w:rsidR="006E6E7E" w:rsidRPr="00B13827">
        <w:rPr>
          <w:rFonts w:cs="Times New Roman"/>
          <w:sz w:val="22"/>
          <w:szCs w:val="22"/>
        </w:rPr>
        <w:t xml:space="preserve">Lucy's grandfather. Case B suggests that </w:t>
      </w:r>
      <w:r w:rsidR="00560FB4">
        <w:rPr>
          <w:rFonts w:cs="Times New Roman"/>
          <w:sz w:val="22"/>
          <w:szCs w:val="22"/>
        </w:rPr>
        <w:t>he was</w:t>
      </w:r>
      <w:r w:rsidR="006E6E7E" w:rsidRPr="00B13827">
        <w:rPr>
          <w:rFonts w:cs="Times New Roman"/>
          <w:sz w:val="22"/>
          <w:szCs w:val="22"/>
        </w:rPr>
        <w:t xml:space="preserve"> Daniel</w:t>
      </w:r>
      <w:r w:rsidR="00560FB4">
        <w:rPr>
          <w:rFonts w:cs="Times New Roman"/>
          <w:sz w:val="22"/>
          <w:szCs w:val="22"/>
        </w:rPr>
        <w:t xml:space="preserve"> Gates</w:t>
      </w:r>
      <w:r w:rsidR="006E6E7E" w:rsidRPr="00B13827">
        <w:rPr>
          <w:rFonts w:cs="Times New Roman"/>
          <w:sz w:val="22"/>
          <w:szCs w:val="22"/>
        </w:rPr>
        <w:t>.</w:t>
      </w:r>
      <w:r w:rsidR="009123C5">
        <w:rPr>
          <w:rFonts w:cs="Times New Roman"/>
          <w:sz w:val="22"/>
          <w:szCs w:val="22"/>
        </w:rPr>
        <w:t xml:space="preserve"> Italics have been added in each case to provide emphasis.</w:t>
      </w:r>
    </w:p>
    <w:p w14:paraId="622F894C" w14:textId="77777777" w:rsidR="006E6E7E" w:rsidRPr="00B13827" w:rsidRDefault="006E6E7E" w:rsidP="00D52D57">
      <w:pPr>
        <w:pStyle w:val="BodyText"/>
        <w:tabs>
          <w:tab w:val="left" w:pos="360"/>
        </w:tabs>
        <w:spacing w:before="160" w:line="360" w:lineRule="auto"/>
        <w:rPr>
          <w:rFonts w:cs="Times New Roman"/>
          <w:sz w:val="22"/>
          <w:szCs w:val="22"/>
        </w:rPr>
      </w:pPr>
      <w:r w:rsidRPr="00B13827">
        <w:rPr>
          <w:rFonts w:cs="Times New Roman"/>
          <w:sz w:val="22"/>
          <w:szCs w:val="22"/>
        </w:rPr>
        <w:t>Case A:</w:t>
      </w:r>
    </w:p>
    <w:p w14:paraId="68094729" w14:textId="2431485D" w:rsidR="007B521B" w:rsidRPr="007B521B" w:rsidRDefault="009123C5" w:rsidP="009123C5">
      <w:pPr>
        <w:pStyle w:val="ListParagraph"/>
        <w:numPr>
          <w:ilvl w:val="0"/>
          <w:numId w:val="9"/>
        </w:numPr>
        <w:tabs>
          <w:tab w:val="left" w:pos="360"/>
        </w:tabs>
        <w:spacing w:before="160" w:line="360" w:lineRule="auto"/>
        <w:ind w:left="648"/>
        <w:rPr>
          <w:rFonts w:ascii="Times New Roman" w:eastAsia="Times New Roman" w:hAnsi="Times New Roman" w:cs="Times New Roman"/>
        </w:rPr>
      </w:pPr>
      <w:r>
        <w:rPr>
          <w:rFonts w:ascii="Times New Roman" w:hAnsi="Times New Roman" w:cs="Times New Roman"/>
        </w:rPr>
        <w:t xml:space="preserve">In his later years, </w:t>
      </w:r>
      <w:r w:rsidR="006E6E7E" w:rsidRPr="00B13827">
        <w:rPr>
          <w:rFonts w:ascii="Times New Roman" w:hAnsi="Times New Roman" w:cs="Times New Roman"/>
        </w:rPr>
        <w:t xml:space="preserve">Solomon Mack, </w:t>
      </w:r>
      <w:r>
        <w:rPr>
          <w:rFonts w:ascii="Times New Roman" w:hAnsi="Times New Roman" w:cs="Times New Roman"/>
        </w:rPr>
        <w:t xml:space="preserve">Joseph’s grandfather, wrote the following </w:t>
      </w:r>
      <w:r w:rsidR="006E6E7E" w:rsidRPr="00B13827">
        <w:rPr>
          <w:rFonts w:ascii="Times New Roman" w:hAnsi="Times New Roman" w:cs="Times New Roman"/>
        </w:rPr>
        <w:t xml:space="preserve">in what he </w:t>
      </w:r>
      <w:r w:rsidR="007B521B">
        <w:rPr>
          <w:rFonts w:ascii="Times New Roman" w:hAnsi="Times New Roman" w:cs="Times New Roman"/>
        </w:rPr>
        <w:t>called</w:t>
      </w:r>
      <w:r w:rsidR="006E6E7E" w:rsidRPr="00B13827">
        <w:rPr>
          <w:rFonts w:ascii="Times New Roman" w:hAnsi="Times New Roman" w:cs="Times New Roman"/>
        </w:rPr>
        <w:t xml:space="preserve"> a "narrative" of his life: </w:t>
      </w:r>
    </w:p>
    <w:p w14:paraId="7F19AC88" w14:textId="77777777" w:rsidR="009123C5" w:rsidRDefault="006E6E7E" w:rsidP="009123C5">
      <w:pPr>
        <w:pStyle w:val="ListParagraph"/>
        <w:tabs>
          <w:tab w:val="left" w:pos="360"/>
        </w:tabs>
        <w:spacing w:before="160" w:line="360" w:lineRule="auto"/>
        <w:ind w:left="1008" w:right="720"/>
        <w:jc w:val="both"/>
        <w:rPr>
          <w:rFonts w:ascii="Times New Roman" w:hAnsi="Times New Roman" w:cs="Times New Roman"/>
        </w:rPr>
      </w:pPr>
      <w:r w:rsidRPr="00B13827">
        <w:rPr>
          <w:rFonts w:ascii="Times New Roman" w:hAnsi="Times New Roman" w:cs="Times New Roman"/>
        </w:rPr>
        <w:t>In the spring of 1759, the army marched to Crownpoint, where I received my</w:t>
      </w:r>
      <w:r w:rsidR="001563D5" w:rsidRPr="00B13827">
        <w:rPr>
          <w:rFonts w:ascii="Times New Roman" w:hAnsi="Times New Roman" w:cs="Times New Roman"/>
        </w:rPr>
        <w:t xml:space="preserve"> discharge. </w:t>
      </w:r>
      <w:r w:rsidRPr="00B13827">
        <w:rPr>
          <w:rFonts w:ascii="Times New Roman" w:hAnsi="Times New Roman" w:cs="Times New Roman"/>
        </w:rPr>
        <w:t>In the same year, I became acquainted w</w:t>
      </w:r>
      <w:r w:rsidR="001563D5" w:rsidRPr="00B13827">
        <w:rPr>
          <w:rFonts w:ascii="Times New Roman" w:hAnsi="Times New Roman" w:cs="Times New Roman"/>
        </w:rPr>
        <w:t xml:space="preserve">ith </w:t>
      </w:r>
      <w:r w:rsidRPr="00B13827">
        <w:rPr>
          <w:rFonts w:ascii="Times New Roman" w:hAnsi="Times New Roman" w:cs="Times New Roman"/>
        </w:rPr>
        <w:t xml:space="preserve">an accomplished young woman, a school teacher, by the name of </w:t>
      </w:r>
      <w:r w:rsidRPr="00B13827">
        <w:rPr>
          <w:rFonts w:ascii="Times New Roman" w:hAnsi="Times New Roman" w:cs="Times New Roman"/>
          <w:i/>
        </w:rPr>
        <w:t xml:space="preserve">Lydia Gates. She was the daughter of Nathan Gates, </w:t>
      </w:r>
      <w:r w:rsidRPr="00B13827">
        <w:rPr>
          <w:rFonts w:ascii="Times New Roman" w:hAnsi="Times New Roman" w:cs="Times New Roman"/>
        </w:rPr>
        <w:t xml:space="preserve">who was a man of wealth, </w:t>
      </w:r>
      <w:r w:rsidRPr="00B13827">
        <w:rPr>
          <w:rFonts w:ascii="Times New Roman" w:hAnsi="Times New Roman" w:cs="Times New Roman"/>
          <w:i/>
        </w:rPr>
        <w:t xml:space="preserve">living in the town of East Haddam, Connecticut. </w:t>
      </w:r>
      <w:r w:rsidRPr="00B13827">
        <w:rPr>
          <w:rFonts w:ascii="Times New Roman" w:hAnsi="Times New Roman" w:cs="Times New Roman"/>
        </w:rPr>
        <w:t xml:space="preserve">To this young </w:t>
      </w:r>
      <w:r w:rsidRPr="00B10EBC">
        <w:rPr>
          <w:rFonts w:ascii="Times New Roman" w:hAnsi="Times New Roman" w:cs="Times New Roman"/>
          <w:noProof/>
        </w:rPr>
        <w:t>woman</w:t>
      </w:r>
      <w:r w:rsidRPr="00B13827">
        <w:rPr>
          <w:rFonts w:ascii="Times New Roman" w:hAnsi="Times New Roman" w:cs="Times New Roman"/>
        </w:rPr>
        <w:t xml:space="preserve"> I was married shortly after becoming </w:t>
      </w:r>
      <w:r w:rsidR="001563D5" w:rsidRPr="00B13827">
        <w:rPr>
          <w:rFonts w:ascii="Times New Roman" w:hAnsi="Times New Roman" w:cs="Times New Roman"/>
        </w:rPr>
        <w:t>acquainted</w:t>
      </w:r>
      <w:r w:rsidR="007B521B">
        <w:rPr>
          <w:rFonts w:ascii="Times New Roman" w:hAnsi="Times New Roman" w:cs="Times New Roman"/>
        </w:rPr>
        <w:t xml:space="preserve"> with her.</w:t>
      </w:r>
      <w:r w:rsidR="009123C5">
        <w:rPr>
          <w:rFonts w:ascii="Times New Roman" w:hAnsi="Times New Roman" w:cs="Times New Roman"/>
        </w:rPr>
        <w:t xml:space="preserve"> </w:t>
      </w:r>
    </w:p>
    <w:p w14:paraId="76545AB3" w14:textId="02B08E5E" w:rsidR="006E6E7E" w:rsidRPr="00B13827" w:rsidRDefault="00D733B7" w:rsidP="009123C5">
      <w:pPr>
        <w:pStyle w:val="ListParagraph"/>
        <w:tabs>
          <w:tab w:val="left" w:pos="360"/>
        </w:tabs>
        <w:spacing w:before="160" w:line="360" w:lineRule="auto"/>
        <w:ind w:left="648" w:hanging="360"/>
        <w:jc w:val="both"/>
        <w:rPr>
          <w:rFonts w:ascii="Times New Roman" w:eastAsia="Times New Roman" w:hAnsi="Times New Roman" w:cs="Times New Roman"/>
        </w:rPr>
      </w:pPr>
      <w:r>
        <w:rPr>
          <w:rFonts w:ascii="Times New Roman" w:hAnsi="Times New Roman" w:cs="Times New Roman"/>
          <w:noProof/>
        </w:rPr>
        <w:t>2.</w:t>
      </w:r>
      <w:r>
        <w:rPr>
          <w:rFonts w:ascii="Times New Roman" w:hAnsi="Times New Roman" w:cs="Times New Roman"/>
          <w:noProof/>
        </w:rPr>
        <w:tab/>
      </w:r>
      <w:r w:rsidR="006E6E7E" w:rsidRPr="00B10EBC">
        <w:rPr>
          <w:rFonts w:ascii="Times New Roman" w:hAnsi="Times New Roman" w:cs="Times New Roman"/>
          <w:i/>
          <w:noProof/>
        </w:rPr>
        <w:t>Lucy Mack Smith</w:t>
      </w:r>
      <w:r w:rsidR="009123C5">
        <w:rPr>
          <w:rFonts w:ascii="Times New Roman" w:hAnsi="Times New Roman" w:cs="Times New Roman"/>
          <w:i/>
          <w:noProof/>
        </w:rPr>
        <w:t>, the daughter of Solomon Mack and Lydia Gates as well as the mother of Joseph Smith, Jr.,</w:t>
      </w:r>
      <w:r w:rsidR="006E6E7E" w:rsidRPr="00B10EBC">
        <w:rPr>
          <w:rFonts w:ascii="Times New Roman" w:hAnsi="Times New Roman" w:cs="Times New Roman"/>
          <w:i/>
          <w:noProof/>
        </w:rPr>
        <w:t xml:space="preserve"> initiated baptisms </w:t>
      </w:r>
      <w:r w:rsidR="006E6E7E" w:rsidRPr="00B10EBC">
        <w:rPr>
          <w:rFonts w:ascii="Times New Roman" w:hAnsi="Times New Roman" w:cs="Times New Roman"/>
          <w:noProof/>
        </w:rPr>
        <w:t xml:space="preserve">for the dead in 1841 in Nauvoo, Illinois, </w:t>
      </w:r>
      <w:r w:rsidR="006C5BD4" w:rsidRPr="00B10EBC">
        <w:rPr>
          <w:rFonts w:ascii="Times New Roman" w:hAnsi="Times New Roman" w:cs="Times New Roman"/>
          <w:noProof/>
        </w:rPr>
        <w:t>o</w:t>
      </w:r>
      <w:r w:rsidR="009C37F2" w:rsidRPr="00B10EBC">
        <w:rPr>
          <w:rFonts w:ascii="Times New Roman" w:hAnsi="Times New Roman" w:cs="Times New Roman"/>
          <w:noProof/>
        </w:rPr>
        <w:t>n</w:t>
      </w:r>
      <w:r w:rsidR="006E6E7E" w:rsidRPr="00B10EBC">
        <w:rPr>
          <w:rFonts w:ascii="Times New Roman" w:hAnsi="Times New Roman" w:cs="Times New Roman"/>
          <w:noProof/>
        </w:rPr>
        <w:t xml:space="preserve"> behalf of her </w:t>
      </w:r>
      <w:r w:rsidR="00560FB4" w:rsidRPr="00B10EBC">
        <w:rPr>
          <w:rFonts w:ascii="Times New Roman" w:hAnsi="Times New Roman" w:cs="Times New Roman"/>
          <w:noProof/>
        </w:rPr>
        <w:t xml:space="preserve">deceased </w:t>
      </w:r>
      <w:r w:rsidR="006E6E7E" w:rsidRPr="00B10EBC">
        <w:rPr>
          <w:rFonts w:ascii="Times New Roman" w:hAnsi="Times New Roman" w:cs="Times New Roman"/>
          <w:noProof/>
        </w:rPr>
        <w:t>parents,  Solomon Mack and L</w:t>
      </w:r>
      <w:r w:rsidR="005A74AF">
        <w:rPr>
          <w:rFonts w:ascii="Times New Roman" w:hAnsi="Times New Roman" w:cs="Times New Roman"/>
          <w:noProof/>
        </w:rPr>
        <w:t>ydia</w:t>
      </w:r>
      <w:r w:rsidR="006E6E7E" w:rsidRPr="00B10EBC">
        <w:rPr>
          <w:rFonts w:ascii="Times New Roman" w:hAnsi="Times New Roman" w:cs="Times New Roman"/>
          <w:noProof/>
        </w:rPr>
        <w:t xml:space="preserve"> Gates (Book A, page 107), and </w:t>
      </w:r>
      <w:r w:rsidR="009C37F2" w:rsidRPr="00B10EBC">
        <w:rPr>
          <w:rFonts w:ascii="Times New Roman" w:hAnsi="Times New Roman" w:cs="Times New Roman"/>
          <w:i/>
          <w:noProof/>
        </w:rPr>
        <w:t>in</w:t>
      </w:r>
      <w:r w:rsidR="00A36CC7" w:rsidRPr="00B10EBC">
        <w:rPr>
          <w:rFonts w:ascii="Times New Roman" w:hAnsi="Times New Roman" w:cs="Times New Roman"/>
          <w:i/>
          <w:noProof/>
        </w:rPr>
        <w:t xml:space="preserve"> behalf of her </w:t>
      </w:r>
      <w:r w:rsidR="00560FB4" w:rsidRPr="00B10EBC">
        <w:rPr>
          <w:rFonts w:ascii="Times New Roman" w:hAnsi="Times New Roman" w:cs="Times New Roman"/>
          <w:i/>
          <w:noProof/>
        </w:rPr>
        <w:t xml:space="preserve">deceased </w:t>
      </w:r>
      <w:r w:rsidR="00A36CC7" w:rsidRPr="00B10EBC">
        <w:rPr>
          <w:rFonts w:ascii="Times New Roman" w:hAnsi="Times New Roman" w:cs="Times New Roman"/>
          <w:i/>
          <w:noProof/>
        </w:rPr>
        <w:t>grandfather</w:t>
      </w:r>
      <w:r w:rsidR="006E6E7E" w:rsidRPr="00B10EBC">
        <w:rPr>
          <w:rFonts w:ascii="Times New Roman" w:hAnsi="Times New Roman" w:cs="Times New Roman"/>
          <w:i/>
          <w:noProof/>
        </w:rPr>
        <w:t xml:space="preserve">, Nathan Gates </w:t>
      </w:r>
      <w:r w:rsidR="006E6E7E" w:rsidRPr="00B10EBC">
        <w:rPr>
          <w:rFonts w:ascii="Times New Roman" w:hAnsi="Times New Roman" w:cs="Times New Roman"/>
          <w:noProof/>
        </w:rPr>
        <w:t>(Book A, page 61).</w:t>
      </w:r>
    </w:p>
    <w:p w14:paraId="1D287E57" w14:textId="77777777" w:rsidR="006E6E7E" w:rsidRPr="00B13827" w:rsidRDefault="006E6E7E" w:rsidP="002318FE">
      <w:pPr>
        <w:pStyle w:val="BodyText"/>
        <w:tabs>
          <w:tab w:val="left" w:pos="360"/>
        </w:tabs>
        <w:spacing w:before="160" w:line="360" w:lineRule="auto"/>
        <w:contextualSpacing/>
        <w:rPr>
          <w:rFonts w:cs="Times New Roman"/>
          <w:sz w:val="22"/>
          <w:szCs w:val="22"/>
        </w:rPr>
      </w:pPr>
      <w:r w:rsidRPr="00B13827">
        <w:rPr>
          <w:rFonts w:cs="Times New Roman"/>
          <w:sz w:val="22"/>
          <w:szCs w:val="22"/>
        </w:rPr>
        <w:t>Case B:</w:t>
      </w:r>
    </w:p>
    <w:p w14:paraId="35838614" w14:textId="740CC5DE" w:rsidR="009A31FB" w:rsidRPr="00B2546D" w:rsidRDefault="007B521B" w:rsidP="003823AB">
      <w:pPr>
        <w:pStyle w:val="ListParagraph"/>
        <w:numPr>
          <w:ilvl w:val="0"/>
          <w:numId w:val="15"/>
        </w:numPr>
        <w:tabs>
          <w:tab w:val="left" w:pos="360"/>
          <w:tab w:val="left" w:pos="720"/>
        </w:tabs>
        <w:spacing w:before="160" w:line="360" w:lineRule="auto"/>
        <w:ind w:left="576" w:hanging="288"/>
        <w:rPr>
          <w:rFonts w:ascii="Times New Roman" w:eastAsia="Times New Roman" w:hAnsi="Times New Roman" w:cs="Times New Roman"/>
        </w:rPr>
      </w:pPr>
      <w:r>
        <w:rPr>
          <w:rFonts w:ascii="Times New Roman" w:hAnsi="Times New Roman" w:cs="Times New Roman"/>
          <w:noProof/>
        </w:rPr>
        <w:lastRenderedPageBreak/>
        <w:t>In t</w:t>
      </w:r>
      <w:r w:rsidR="006E6E7E" w:rsidRPr="00B10EBC">
        <w:rPr>
          <w:rFonts w:ascii="Times New Roman" w:hAnsi="Times New Roman" w:cs="Times New Roman"/>
          <w:noProof/>
        </w:rPr>
        <w:t xml:space="preserve">he vital records of Lyme, Connecticut (Volume I, page 92), </w:t>
      </w:r>
      <w:r>
        <w:rPr>
          <w:rFonts w:ascii="Times New Roman" w:hAnsi="Times New Roman" w:cs="Times New Roman"/>
          <w:noProof/>
        </w:rPr>
        <w:t>there is a record of the marriage of</w:t>
      </w:r>
      <w:r w:rsidR="006E6E7E" w:rsidRPr="00B10EBC">
        <w:rPr>
          <w:rFonts w:ascii="Times New Roman" w:hAnsi="Times New Roman" w:cs="Times New Roman"/>
          <w:noProof/>
        </w:rPr>
        <w:t xml:space="preserve"> Solomon Mack, of Lyme</w:t>
      </w:r>
      <w:r w:rsidR="00177E50" w:rsidRPr="00B10EBC">
        <w:rPr>
          <w:rFonts w:ascii="Times New Roman" w:hAnsi="Times New Roman" w:cs="Times New Roman"/>
          <w:noProof/>
        </w:rPr>
        <w:t>,</w:t>
      </w:r>
      <w:r w:rsidR="006E6E7E" w:rsidRPr="00B10EBC">
        <w:rPr>
          <w:rFonts w:ascii="Times New Roman" w:hAnsi="Times New Roman" w:cs="Times New Roman"/>
          <w:noProof/>
        </w:rPr>
        <w:t xml:space="preserve"> </w:t>
      </w:r>
      <w:r>
        <w:rPr>
          <w:rFonts w:ascii="Times New Roman" w:hAnsi="Times New Roman" w:cs="Times New Roman"/>
          <w:noProof/>
        </w:rPr>
        <w:t>to</w:t>
      </w:r>
      <w:r w:rsidR="006E6E7E" w:rsidRPr="00B10EBC">
        <w:rPr>
          <w:rFonts w:ascii="Times New Roman" w:hAnsi="Times New Roman" w:cs="Times New Roman"/>
          <w:noProof/>
        </w:rPr>
        <w:t xml:space="preserve"> </w:t>
      </w:r>
      <w:r w:rsidR="00F01D53" w:rsidRPr="00B10EBC">
        <w:rPr>
          <w:rFonts w:ascii="Times New Roman" w:hAnsi="Times New Roman" w:cs="Times New Roman"/>
          <w:i/>
          <w:noProof/>
        </w:rPr>
        <w:t xml:space="preserve">Lydia </w:t>
      </w:r>
      <w:r w:rsidR="006E6E7E" w:rsidRPr="00B10EBC">
        <w:rPr>
          <w:rFonts w:ascii="Times New Roman" w:hAnsi="Times New Roman" w:cs="Times New Roman"/>
          <w:i/>
          <w:noProof/>
        </w:rPr>
        <w:t xml:space="preserve">Gates </w:t>
      </w:r>
      <w:r w:rsidR="00D712F3" w:rsidRPr="00B10EBC">
        <w:rPr>
          <w:rFonts w:ascii="Times New Roman" w:hAnsi="Times New Roman" w:cs="Times New Roman"/>
          <w:i/>
          <w:noProof/>
        </w:rPr>
        <w:t>of East</w:t>
      </w:r>
      <w:r w:rsidR="006E6E7E" w:rsidRPr="00B10EBC">
        <w:rPr>
          <w:rFonts w:ascii="Times New Roman" w:hAnsi="Times New Roman" w:cs="Times New Roman"/>
          <w:i/>
          <w:noProof/>
        </w:rPr>
        <w:t xml:space="preserve"> Haddam, Connecticut, daughter of Daniel, </w:t>
      </w:r>
      <w:r w:rsidR="006E6E7E" w:rsidRPr="00B10EBC">
        <w:rPr>
          <w:rFonts w:ascii="Times New Roman" w:hAnsi="Times New Roman" w:cs="Times New Roman"/>
          <w:noProof/>
        </w:rPr>
        <w:t>of East Haddam, on January 4</w:t>
      </w:r>
      <w:r w:rsidR="00D712F3" w:rsidRPr="00B10EBC">
        <w:rPr>
          <w:rFonts w:ascii="Times New Roman" w:hAnsi="Times New Roman" w:cs="Times New Roman"/>
          <w:noProof/>
        </w:rPr>
        <w:t>, 1759</w:t>
      </w:r>
      <w:r w:rsidR="006E6E7E" w:rsidRPr="00B10EBC">
        <w:rPr>
          <w:rFonts w:ascii="Times New Roman" w:hAnsi="Times New Roman" w:cs="Times New Roman"/>
          <w:noProof/>
        </w:rPr>
        <w:t>.</w:t>
      </w:r>
    </w:p>
    <w:p w14:paraId="11BB8922" w14:textId="0B414A42" w:rsidR="006E6E7E" w:rsidRPr="00B13827" w:rsidRDefault="006E6E7E" w:rsidP="003823AB">
      <w:pPr>
        <w:pStyle w:val="BlockText"/>
        <w:numPr>
          <w:ilvl w:val="0"/>
          <w:numId w:val="15"/>
        </w:numPr>
        <w:spacing w:line="360" w:lineRule="auto"/>
        <w:ind w:left="576" w:right="0" w:hanging="288"/>
        <w:rPr>
          <w:rFonts w:eastAsia="Times New Roman"/>
          <w:sz w:val="22"/>
          <w:szCs w:val="22"/>
        </w:rPr>
      </w:pPr>
      <w:r w:rsidRPr="00B13827">
        <w:rPr>
          <w:sz w:val="22"/>
          <w:szCs w:val="22"/>
        </w:rPr>
        <w:t>The records of the East Haddam First Congregational Church (Volume 1, pages 21 and 24) show the following baptisms:</w:t>
      </w:r>
    </w:p>
    <w:p w14:paraId="628884FD" w14:textId="0078FF2F" w:rsidR="006E6E7E" w:rsidRPr="00B2546D" w:rsidRDefault="006E6E7E" w:rsidP="00C75ECC">
      <w:pPr>
        <w:pStyle w:val="ListParagraph"/>
        <w:numPr>
          <w:ilvl w:val="1"/>
          <w:numId w:val="15"/>
        </w:numPr>
        <w:tabs>
          <w:tab w:val="left" w:pos="360"/>
          <w:tab w:val="left" w:pos="1300"/>
        </w:tabs>
        <w:spacing w:before="160" w:line="360" w:lineRule="auto"/>
        <w:ind w:left="1368" w:right="720"/>
        <w:rPr>
          <w:rFonts w:ascii="Times New Roman" w:eastAsia="Times New Roman" w:hAnsi="Times New Roman" w:cs="Times New Roman"/>
        </w:rPr>
      </w:pPr>
      <w:r w:rsidRPr="00B2546D">
        <w:rPr>
          <w:rFonts w:ascii="Times New Roman" w:hAnsi="Times New Roman" w:cs="Times New Roman"/>
        </w:rPr>
        <w:t xml:space="preserve">"Oct. 29, </w:t>
      </w:r>
      <w:r w:rsidRPr="00B10EBC">
        <w:rPr>
          <w:rFonts w:ascii="Times New Roman" w:hAnsi="Times New Roman" w:cs="Times New Roman"/>
          <w:noProof/>
        </w:rPr>
        <w:t>1732</w:t>
      </w:r>
      <w:r w:rsidRPr="00B2546D">
        <w:rPr>
          <w:rFonts w:ascii="Times New Roman" w:hAnsi="Times New Roman" w:cs="Times New Roman"/>
        </w:rPr>
        <w:t xml:space="preserve"> Br. </w:t>
      </w:r>
      <w:r w:rsidRPr="00B2546D">
        <w:rPr>
          <w:rFonts w:ascii="Times New Roman" w:hAnsi="Times New Roman" w:cs="Times New Roman"/>
          <w:i/>
        </w:rPr>
        <w:t xml:space="preserve">Dan' Gates' child </w:t>
      </w:r>
      <w:r w:rsidRPr="00B2546D">
        <w:rPr>
          <w:rFonts w:ascii="Times New Roman" w:hAnsi="Times New Roman" w:cs="Times New Roman"/>
        </w:rPr>
        <w:t xml:space="preserve">was </w:t>
      </w:r>
      <w:r w:rsidR="00F01D53" w:rsidRPr="00B10EBC">
        <w:rPr>
          <w:rFonts w:ascii="Times New Roman" w:hAnsi="Times New Roman" w:cs="Times New Roman"/>
          <w:noProof/>
        </w:rPr>
        <w:t>bapt</w:t>
      </w:r>
      <w:r w:rsidR="00F01D53" w:rsidRPr="00B2546D">
        <w:rPr>
          <w:rFonts w:ascii="Times New Roman" w:hAnsi="Times New Roman" w:cs="Times New Roman"/>
        </w:rPr>
        <w:t xml:space="preserve">. </w:t>
      </w:r>
      <w:r w:rsidRPr="00B2546D">
        <w:rPr>
          <w:rFonts w:ascii="Times New Roman" w:hAnsi="Times New Roman" w:cs="Times New Roman"/>
          <w:i/>
        </w:rPr>
        <w:t>called Lydia."</w:t>
      </w:r>
    </w:p>
    <w:p w14:paraId="2A62BB1F" w14:textId="1DDD4F2C" w:rsidR="006E6E7E" w:rsidRPr="00B2546D" w:rsidRDefault="006E6E7E" w:rsidP="00C75ECC">
      <w:pPr>
        <w:pStyle w:val="ListParagraph"/>
        <w:numPr>
          <w:ilvl w:val="1"/>
          <w:numId w:val="15"/>
        </w:numPr>
        <w:tabs>
          <w:tab w:val="left" w:pos="360"/>
          <w:tab w:val="left" w:pos="1318"/>
        </w:tabs>
        <w:spacing w:before="160" w:line="360" w:lineRule="auto"/>
        <w:ind w:left="1368" w:right="720"/>
        <w:rPr>
          <w:rFonts w:ascii="Times New Roman" w:eastAsia="Times New Roman" w:hAnsi="Times New Roman" w:cs="Times New Roman"/>
        </w:rPr>
      </w:pPr>
      <w:r w:rsidRPr="00B2546D">
        <w:rPr>
          <w:rFonts w:ascii="Times New Roman" w:hAnsi="Times New Roman" w:cs="Times New Roman"/>
        </w:rPr>
        <w:t xml:space="preserve">"Mar. 16, 1736 </w:t>
      </w:r>
      <w:r w:rsidRPr="00B2546D">
        <w:rPr>
          <w:rFonts w:ascii="Times New Roman" w:hAnsi="Times New Roman" w:cs="Times New Roman"/>
          <w:i/>
        </w:rPr>
        <w:t xml:space="preserve">One of Br. Dan' Gates' children </w:t>
      </w:r>
      <w:r w:rsidRPr="00B2546D">
        <w:rPr>
          <w:rFonts w:ascii="Times New Roman" w:hAnsi="Times New Roman" w:cs="Times New Roman"/>
        </w:rPr>
        <w:t>(</w:t>
      </w:r>
      <w:r w:rsidRPr="00B10EBC">
        <w:rPr>
          <w:rFonts w:ascii="Times New Roman" w:hAnsi="Times New Roman" w:cs="Times New Roman"/>
          <w:noProof/>
        </w:rPr>
        <w:t>bapt</w:t>
      </w:r>
      <w:r w:rsidRPr="00B2546D">
        <w:rPr>
          <w:rFonts w:ascii="Times New Roman" w:hAnsi="Times New Roman" w:cs="Times New Roman"/>
        </w:rPr>
        <w:t xml:space="preserve">.) </w:t>
      </w:r>
      <w:r w:rsidRPr="00B10EBC">
        <w:rPr>
          <w:rFonts w:ascii="Times New Roman" w:hAnsi="Times New Roman" w:cs="Times New Roman"/>
          <w:noProof/>
        </w:rPr>
        <w:t>wch</w:t>
      </w:r>
      <w:r w:rsidRPr="00B2546D">
        <w:rPr>
          <w:rFonts w:ascii="Times New Roman" w:hAnsi="Times New Roman" w:cs="Times New Roman"/>
        </w:rPr>
        <w:t xml:space="preserve"> was </w:t>
      </w:r>
      <w:r w:rsidRPr="00B2546D">
        <w:rPr>
          <w:rFonts w:ascii="Times New Roman" w:hAnsi="Times New Roman" w:cs="Times New Roman"/>
          <w:i/>
        </w:rPr>
        <w:t>called Nathan.</w:t>
      </w:r>
    </w:p>
    <w:p w14:paraId="28B16C9B" w14:textId="290FD2EE" w:rsidR="006E6E7E" w:rsidRPr="00B2546D" w:rsidRDefault="006E6E7E" w:rsidP="003823AB">
      <w:pPr>
        <w:pStyle w:val="ListParagraph"/>
        <w:numPr>
          <w:ilvl w:val="0"/>
          <w:numId w:val="15"/>
        </w:numPr>
        <w:tabs>
          <w:tab w:val="left" w:pos="360"/>
          <w:tab w:val="left" w:pos="720"/>
        </w:tabs>
        <w:spacing w:before="160" w:line="360" w:lineRule="auto"/>
        <w:ind w:left="576" w:hanging="288"/>
        <w:rPr>
          <w:rFonts w:ascii="Times New Roman" w:eastAsia="Times New Roman" w:hAnsi="Times New Roman" w:cs="Times New Roman"/>
        </w:rPr>
      </w:pPr>
      <w:r w:rsidRPr="00B2546D">
        <w:rPr>
          <w:rFonts w:ascii="Times New Roman" w:hAnsi="Times New Roman" w:cs="Times New Roman"/>
        </w:rPr>
        <w:t xml:space="preserve">Besides Daniel's son (whose baptism is noted under </w:t>
      </w:r>
      <w:r w:rsidR="00BC4126" w:rsidRPr="00B2546D">
        <w:rPr>
          <w:rFonts w:ascii="Times New Roman" w:hAnsi="Times New Roman" w:cs="Times New Roman"/>
        </w:rPr>
        <w:t>b</w:t>
      </w:r>
      <w:r w:rsidRPr="00B2546D">
        <w:rPr>
          <w:rFonts w:ascii="Times New Roman" w:hAnsi="Times New Roman" w:cs="Times New Roman"/>
          <w:i/>
        </w:rPr>
        <w:t xml:space="preserve"> </w:t>
      </w:r>
      <w:r w:rsidRPr="00B2546D">
        <w:rPr>
          <w:rFonts w:ascii="Times New Roman" w:hAnsi="Times New Roman" w:cs="Times New Roman"/>
        </w:rPr>
        <w:t xml:space="preserve">above), there is </w:t>
      </w:r>
      <w:r w:rsidRPr="00B2546D">
        <w:rPr>
          <w:rFonts w:ascii="Times New Roman" w:hAnsi="Times New Roman" w:cs="Times New Roman"/>
          <w:i/>
        </w:rPr>
        <w:t xml:space="preserve">no other Nathan Gates </w:t>
      </w:r>
      <w:r w:rsidRPr="00B2546D">
        <w:rPr>
          <w:rFonts w:ascii="Times New Roman" w:hAnsi="Times New Roman" w:cs="Times New Roman"/>
        </w:rPr>
        <w:t xml:space="preserve">on record </w:t>
      </w:r>
      <w:r w:rsidRPr="00B2546D">
        <w:rPr>
          <w:rFonts w:ascii="Times New Roman" w:hAnsi="Times New Roman" w:cs="Times New Roman"/>
          <w:i/>
        </w:rPr>
        <w:t xml:space="preserve">in </w:t>
      </w:r>
      <w:r w:rsidR="00560FB4">
        <w:rPr>
          <w:rFonts w:ascii="Times New Roman" w:hAnsi="Times New Roman" w:cs="Times New Roman"/>
          <w:i/>
        </w:rPr>
        <w:t xml:space="preserve">the town of </w:t>
      </w:r>
      <w:r w:rsidRPr="00B2546D">
        <w:rPr>
          <w:rFonts w:ascii="Times New Roman" w:hAnsi="Times New Roman" w:cs="Times New Roman"/>
          <w:i/>
        </w:rPr>
        <w:t xml:space="preserve">East Haddam, </w:t>
      </w:r>
      <w:r w:rsidRPr="00B2546D">
        <w:rPr>
          <w:rFonts w:ascii="Times New Roman" w:hAnsi="Times New Roman" w:cs="Times New Roman"/>
        </w:rPr>
        <w:t>Connecticut, during this period.</w:t>
      </w:r>
    </w:p>
    <w:p w14:paraId="1E38C483" w14:textId="77777777" w:rsidR="007B521B" w:rsidRPr="007B521B" w:rsidRDefault="007B521B" w:rsidP="003823AB">
      <w:pPr>
        <w:pStyle w:val="ListParagraph"/>
        <w:numPr>
          <w:ilvl w:val="0"/>
          <w:numId w:val="15"/>
        </w:numPr>
        <w:tabs>
          <w:tab w:val="left" w:pos="360"/>
          <w:tab w:val="left" w:pos="720"/>
        </w:tabs>
        <w:spacing w:before="160" w:line="360" w:lineRule="auto"/>
        <w:ind w:left="576" w:hanging="288"/>
        <w:rPr>
          <w:rFonts w:ascii="Times New Roman" w:eastAsia="Times New Roman" w:hAnsi="Times New Roman" w:cs="Times New Roman"/>
        </w:rPr>
      </w:pPr>
      <w:r>
        <w:rPr>
          <w:rFonts w:ascii="Times New Roman" w:hAnsi="Times New Roman" w:cs="Times New Roman"/>
          <w:noProof/>
        </w:rPr>
        <w:t xml:space="preserve">In his will, </w:t>
      </w:r>
      <w:r w:rsidR="006E6E7E" w:rsidRPr="00B10EBC">
        <w:rPr>
          <w:rFonts w:ascii="Times New Roman" w:hAnsi="Times New Roman" w:cs="Times New Roman"/>
          <w:noProof/>
        </w:rPr>
        <w:t xml:space="preserve">Deacon </w:t>
      </w:r>
      <w:r w:rsidR="006E6E7E" w:rsidRPr="00B10EBC">
        <w:rPr>
          <w:rFonts w:ascii="Times New Roman" w:hAnsi="Times New Roman" w:cs="Times New Roman"/>
          <w:i/>
          <w:noProof/>
        </w:rPr>
        <w:t xml:space="preserve">Daniel Gates of East Haddam </w:t>
      </w:r>
      <w:r w:rsidR="00560FB4" w:rsidRPr="00B10EBC">
        <w:rPr>
          <w:rFonts w:ascii="Times New Roman" w:hAnsi="Times New Roman" w:cs="Times New Roman"/>
          <w:noProof/>
        </w:rPr>
        <w:t xml:space="preserve">left inheritances </w:t>
      </w:r>
      <w:r w:rsidR="00560FB4" w:rsidRPr="00B10EBC">
        <w:rPr>
          <w:rFonts w:ascii="Times New Roman" w:hAnsi="Times New Roman" w:cs="Times New Roman"/>
          <w:i/>
          <w:noProof/>
        </w:rPr>
        <w:t xml:space="preserve">to </w:t>
      </w:r>
      <w:r w:rsidR="006E6E7E" w:rsidRPr="00B10EBC">
        <w:rPr>
          <w:rFonts w:ascii="Times New Roman" w:hAnsi="Times New Roman" w:cs="Times New Roman"/>
          <w:i/>
          <w:noProof/>
        </w:rPr>
        <w:t xml:space="preserve">his daughter Lydia Mack and </w:t>
      </w:r>
      <w:r>
        <w:rPr>
          <w:rFonts w:ascii="Times New Roman" w:hAnsi="Times New Roman" w:cs="Times New Roman"/>
          <w:i/>
          <w:noProof/>
        </w:rPr>
        <w:t xml:space="preserve">his </w:t>
      </w:r>
      <w:r w:rsidR="006E6E7E" w:rsidRPr="00B10EBC">
        <w:rPr>
          <w:rFonts w:ascii="Times New Roman" w:hAnsi="Times New Roman" w:cs="Times New Roman"/>
          <w:i/>
          <w:noProof/>
        </w:rPr>
        <w:t xml:space="preserve">son Nathan Gates </w:t>
      </w:r>
      <w:r w:rsidR="006E6E7E" w:rsidRPr="00B10EBC">
        <w:rPr>
          <w:rFonts w:ascii="Times New Roman" w:hAnsi="Times New Roman" w:cs="Times New Roman"/>
          <w:noProof/>
        </w:rPr>
        <w:t xml:space="preserve">(Colchester County, </w:t>
      </w:r>
      <w:r w:rsidR="009A31FB" w:rsidRPr="00B10EBC">
        <w:rPr>
          <w:rFonts w:ascii="Times New Roman" w:hAnsi="Times New Roman" w:cs="Times New Roman"/>
          <w:noProof/>
        </w:rPr>
        <w:t>Con</w:t>
      </w:r>
      <w:r w:rsidR="006E6E7E" w:rsidRPr="00B10EBC">
        <w:rPr>
          <w:rFonts w:ascii="Times New Roman" w:hAnsi="Times New Roman" w:cs="Times New Roman"/>
          <w:noProof/>
        </w:rPr>
        <w:t xml:space="preserve">necticut, </w:t>
      </w:r>
      <w:r w:rsidR="00177E50" w:rsidRPr="00B10EBC">
        <w:rPr>
          <w:rFonts w:ascii="Times New Roman" w:hAnsi="Times New Roman" w:cs="Times New Roman"/>
          <w:noProof/>
        </w:rPr>
        <w:t>W</w:t>
      </w:r>
      <w:r w:rsidR="006E6E7E" w:rsidRPr="00B10EBC">
        <w:rPr>
          <w:rFonts w:ascii="Times New Roman" w:hAnsi="Times New Roman" w:cs="Times New Roman"/>
          <w:noProof/>
        </w:rPr>
        <w:t xml:space="preserve">ills, Volume 4, pages 155-6): </w:t>
      </w:r>
    </w:p>
    <w:p w14:paraId="39A02FB4" w14:textId="22C1B56A" w:rsidR="006E6E7E" w:rsidRPr="00B2546D" w:rsidRDefault="006E6E7E" w:rsidP="00C75ECC">
      <w:pPr>
        <w:pStyle w:val="ListParagraph"/>
        <w:tabs>
          <w:tab w:val="left" w:pos="360"/>
          <w:tab w:val="left" w:pos="720"/>
        </w:tabs>
        <w:spacing w:before="160" w:line="360" w:lineRule="auto"/>
        <w:ind w:left="1008" w:right="720"/>
        <w:jc w:val="both"/>
        <w:rPr>
          <w:rFonts w:ascii="Times New Roman" w:eastAsia="Times New Roman" w:hAnsi="Times New Roman" w:cs="Times New Roman"/>
        </w:rPr>
      </w:pPr>
      <w:r w:rsidRPr="00B10EBC">
        <w:rPr>
          <w:rFonts w:ascii="Times New Roman" w:hAnsi="Times New Roman" w:cs="Times New Roman"/>
          <w:noProof/>
        </w:rPr>
        <w:t xml:space="preserve">The first day Sept. 1769, I give unto my Dearly and well beloved wife Lydia one third part of my </w:t>
      </w:r>
      <w:r w:rsidR="009A31FB" w:rsidRPr="00B10EBC">
        <w:rPr>
          <w:rFonts w:ascii="Times New Roman" w:hAnsi="Times New Roman" w:cs="Times New Roman"/>
          <w:noProof/>
        </w:rPr>
        <w:t>mov</w:t>
      </w:r>
      <w:r w:rsidRPr="00B10EBC">
        <w:rPr>
          <w:rFonts w:ascii="Times New Roman" w:hAnsi="Times New Roman" w:cs="Times New Roman"/>
          <w:noProof/>
        </w:rPr>
        <w:t>able estate. . . .</w:t>
      </w:r>
      <w:r w:rsidRPr="00B2546D">
        <w:rPr>
          <w:rFonts w:ascii="Times New Roman" w:hAnsi="Times New Roman" w:cs="Times New Roman"/>
        </w:rPr>
        <w:t xml:space="preserve"> I give unto </w:t>
      </w:r>
      <w:r w:rsidRPr="00B2546D">
        <w:rPr>
          <w:rFonts w:ascii="Times New Roman" w:hAnsi="Times New Roman" w:cs="Times New Roman"/>
          <w:i/>
        </w:rPr>
        <w:t xml:space="preserve">my Loving son, Nathan Gates. </w:t>
      </w:r>
      <w:r w:rsidRPr="00B2546D">
        <w:rPr>
          <w:rFonts w:ascii="Times New Roman" w:hAnsi="Times New Roman" w:cs="Times New Roman"/>
        </w:rPr>
        <w:t xml:space="preserve">. . . I give unto my </w:t>
      </w:r>
      <w:r w:rsidRPr="00B2546D">
        <w:rPr>
          <w:rFonts w:ascii="Times New Roman" w:hAnsi="Times New Roman" w:cs="Times New Roman"/>
          <w:i/>
        </w:rPr>
        <w:t xml:space="preserve">Loving daughters Lydia Mack </w:t>
      </w:r>
      <w:r w:rsidRPr="00B2546D">
        <w:rPr>
          <w:rFonts w:ascii="Times New Roman" w:hAnsi="Times New Roman" w:cs="Times New Roman"/>
        </w:rPr>
        <w:t xml:space="preserve">&amp; Hannah Gates the remaining part of my Moveable </w:t>
      </w:r>
      <w:r w:rsidR="00D733B7">
        <w:rPr>
          <w:rFonts w:ascii="Times New Roman" w:hAnsi="Times New Roman" w:cs="Times New Roman"/>
        </w:rPr>
        <w:t>Estate….</w:t>
      </w:r>
    </w:p>
    <w:p w14:paraId="5152EB79" w14:textId="71BEE47B" w:rsidR="009A31FB" w:rsidRPr="00B13827" w:rsidRDefault="006E6E7E" w:rsidP="002318FE">
      <w:pPr>
        <w:pStyle w:val="BodyText"/>
        <w:tabs>
          <w:tab w:val="left" w:pos="360"/>
        </w:tabs>
        <w:spacing w:before="160" w:line="360" w:lineRule="auto"/>
        <w:ind w:firstLine="360"/>
        <w:contextualSpacing/>
        <w:rPr>
          <w:rFonts w:cs="Times New Roman"/>
          <w:noProof/>
          <w:sz w:val="22"/>
          <w:szCs w:val="22"/>
        </w:rPr>
      </w:pPr>
      <w:r w:rsidRPr="00B13827">
        <w:rPr>
          <w:rFonts w:cs="Times New Roman"/>
          <w:sz w:val="22"/>
          <w:szCs w:val="22"/>
        </w:rPr>
        <w:t xml:space="preserve">This is an interesting case. We have what appears to be credible evidence that tells two different stories. On the one </w:t>
      </w:r>
      <w:r w:rsidR="00D712F3" w:rsidRPr="00B13827">
        <w:rPr>
          <w:rFonts w:cs="Times New Roman"/>
          <w:sz w:val="22"/>
          <w:szCs w:val="22"/>
        </w:rPr>
        <w:t>hand,</w:t>
      </w:r>
      <w:r w:rsidRPr="00B13827">
        <w:rPr>
          <w:rFonts w:cs="Times New Roman"/>
          <w:sz w:val="22"/>
          <w:szCs w:val="22"/>
        </w:rPr>
        <w:t xml:space="preserve"> you would think that Solomon Mack </w:t>
      </w:r>
      <w:r w:rsidR="00F23939">
        <w:rPr>
          <w:rFonts w:cs="Times New Roman"/>
          <w:sz w:val="22"/>
          <w:szCs w:val="22"/>
        </w:rPr>
        <w:t>should surely</w:t>
      </w:r>
      <w:r w:rsidR="00EB7BD4" w:rsidRPr="00B13827">
        <w:rPr>
          <w:rFonts w:cs="Times New Roman"/>
          <w:sz w:val="22"/>
          <w:szCs w:val="22"/>
        </w:rPr>
        <w:t xml:space="preserve"> have</w:t>
      </w:r>
      <w:r w:rsidRPr="00B13827">
        <w:rPr>
          <w:rFonts w:cs="Times New Roman"/>
          <w:sz w:val="22"/>
          <w:szCs w:val="22"/>
        </w:rPr>
        <w:t xml:space="preserve"> know</w:t>
      </w:r>
      <w:r w:rsidR="00EB7BD4" w:rsidRPr="00B13827">
        <w:rPr>
          <w:rFonts w:cs="Times New Roman"/>
          <w:sz w:val="22"/>
          <w:szCs w:val="22"/>
        </w:rPr>
        <w:t>n his</w:t>
      </w:r>
      <w:r w:rsidRPr="00B13827">
        <w:rPr>
          <w:rFonts w:cs="Times New Roman"/>
          <w:sz w:val="22"/>
          <w:szCs w:val="22"/>
        </w:rPr>
        <w:t xml:space="preserve"> father-in-law</w:t>
      </w:r>
      <w:r w:rsidR="00EB7BD4" w:rsidRPr="00B13827">
        <w:rPr>
          <w:rFonts w:cs="Times New Roman"/>
          <w:sz w:val="22"/>
          <w:szCs w:val="22"/>
        </w:rPr>
        <w:t>’s name</w:t>
      </w:r>
      <w:r w:rsidRPr="00B13827">
        <w:rPr>
          <w:rFonts w:cs="Times New Roman"/>
          <w:sz w:val="22"/>
          <w:szCs w:val="22"/>
        </w:rPr>
        <w:t xml:space="preserve">. </w:t>
      </w:r>
      <w:r w:rsidR="00EB7BD4" w:rsidRPr="00B13827">
        <w:rPr>
          <w:rFonts w:cs="Times New Roman"/>
          <w:sz w:val="22"/>
          <w:szCs w:val="22"/>
        </w:rPr>
        <w:t>I</w:t>
      </w:r>
      <w:r w:rsidRPr="00B13827">
        <w:rPr>
          <w:rFonts w:cs="Times New Roman"/>
          <w:sz w:val="22"/>
          <w:szCs w:val="22"/>
        </w:rPr>
        <w:t>t seems logical</w:t>
      </w:r>
      <w:r w:rsidR="00EB7BD4" w:rsidRPr="00B13827">
        <w:rPr>
          <w:rFonts w:cs="Times New Roman"/>
          <w:sz w:val="22"/>
          <w:szCs w:val="22"/>
        </w:rPr>
        <w:t xml:space="preserve">, also, </w:t>
      </w:r>
      <w:r w:rsidRPr="00B13827">
        <w:rPr>
          <w:rFonts w:cs="Times New Roman"/>
          <w:sz w:val="22"/>
          <w:szCs w:val="22"/>
        </w:rPr>
        <w:t xml:space="preserve">that Lucy Mack Smith should </w:t>
      </w:r>
      <w:r w:rsidR="00EB7BD4" w:rsidRPr="00B13827">
        <w:rPr>
          <w:rFonts w:cs="Times New Roman"/>
          <w:sz w:val="22"/>
          <w:szCs w:val="22"/>
        </w:rPr>
        <w:t xml:space="preserve">have </w:t>
      </w:r>
      <w:r w:rsidR="00D733B7">
        <w:rPr>
          <w:rFonts w:cs="Times New Roman"/>
          <w:sz w:val="22"/>
          <w:szCs w:val="22"/>
        </w:rPr>
        <w:t xml:space="preserve">also </w:t>
      </w:r>
      <w:r w:rsidRPr="00B13827">
        <w:rPr>
          <w:rFonts w:cs="Times New Roman"/>
          <w:sz w:val="22"/>
          <w:szCs w:val="22"/>
        </w:rPr>
        <w:t>know</w:t>
      </w:r>
      <w:r w:rsidR="00EB7BD4" w:rsidRPr="00B13827">
        <w:rPr>
          <w:rFonts w:cs="Times New Roman"/>
          <w:sz w:val="22"/>
          <w:szCs w:val="22"/>
        </w:rPr>
        <w:t>n</w:t>
      </w:r>
      <w:r w:rsidRPr="00B13827">
        <w:rPr>
          <w:rFonts w:cs="Times New Roman"/>
          <w:sz w:val="22"/>
          <w:szCs w:val="22"/>
        </w:rPr>
        <w:t xml:space="preserve"> </w:t>
      </w:r>
      <w:r w:rsidR="00F23939">
        <w:rPr>
          <w:rFonts w:cs="Times New Roman"/>
          <w:sz w:val="22"/>
          <w:szCs w:val="22"/>
        </w:rPr>
        <w:t xml:space="preserve">the name of </w:t>
      </w:r>
      <w:r w:rsidRPr="00B13827">
        <w:rPr>
          <w:rFonts w:cs="Times New Roman"/>
          <w:sz w:val="22"/>
          <w:szCs w:val="22"/>
        </w:rPr>
        <w:t xml:space="preserve">her grandfather. </w:t>
      </w:r>
      <w:r w:rsidR="00EB7BD4" w:rsidRPr="00B10EBC">
        <w:rPr>
          <w:rFonts w:cs="Times New Roman"/>
          <w:noProof/>
          <w:sz w:val="22"/>
          <w:szCs w:val="22"/>
        </w:rPr>
        <w:t>O</w:t>
      </w:r>
      <w:r w:rsidRPr="00B10EBC">
        <w:rPr>
          <w:rFonts w:cs="Times New Roman"/>
          <w:noProof/>
          <w:sz w:val="22"/>
          <w:szCs w:val="22"/>
        </w:rPr>
        <w:t xml:space="preserve">n the other hand, </w:t>
      </w:r>
      <w:r w:rsidR="00EB7BD4" w:rsidRPr="00B10EBC">
        <w:rPr>
          <w:rFonts w:cs="Times New Roman"/>
          <w:noProof/>
          <w:sz w:val="22"/>
          <w:szCs w:val="22"/>
        </w:rPr>
        <w:t xml:space="preserve">however, </w:t>
      </w:r>
      <w:r w:rsidRPr="00B10EBC">
        <w:rPr>
          <w:rFonts w:cs="Times New Roman"/>
          <w:noProof/>
          <w:sz w:val="22"/>
          <w:szCs w:val="22"/>
        </w:rPr>
        <w:t xml:space="preserve">it is even </w:t>
      </w:r>
      <w:r w:rsidR="00B10EBC" w:rsidRPr="00B10EBC">
        <w:rPr>
          <w:rFonts w:cs="Times New Roman"/>
          <w:noProof/>
          <w:sz w:val="22"/>
          <w:szCs w:val="22"/>
        </w:rPr>
        <w:t>harder</w:t>
      </w:r>
      <w:r w:rsidRPr="00B10EBC">
        <w:rPr>
          <w:rFonts w:cs="Times New Roman"/>
          <w:noProof/>
          <w:sz w:val="22"/>
          <w:szCs w:val="22"/>
        </w:rPr>
        <w:t xml:space="preserve"> to argue against the </w:t>
      </w:r>
      <w:r w:rsidR="009A31FB" w:rsidRPr="00B10EBC">
        <w:rPr>
          <w:rFonts w:cs="Times New Roman"/>
          <w:noProof/>
          <w:sz w:val="22"/>
          <w:szCs w:val="22"/>
        </w:rPr>
        <w:t>evi</w:t>
      </w:r>
      <w:r w:rsidRPr="00B10EBC">
        <w:rPr>
          <w:rFonts w:cs="Times New Roman"/>
          <w:noProof/>
          <w:sz w:val="22"/>
          <w:szCs w:val="22"/>
        </w:rPr>
        <w:t>dence found in the public records</w:t>
      </w:r>
      <w:r w:rsidR="009A31FB" w:rsidRPr="00B10EBC">
        <w:rPr>
          <w:rFonts w:cs="Times New Roman"/>
          <w:noProof/>
          <w:sz w:val="22"/>
          <w:szCs w:val="22"/>
        </w:rPr>
        <w:t>—</w:t>
      </w:r>
      <w:r w:rsidRPr="00B10EBC">
        <w:rPr>
          <w:rFonts w:cs="Times New Roman"/>
          <w:noProof/>
          <w:sz w:val="22"/>
          <w:szCs w:val="22"/>
        </w:rPr>
        <w:t xml:space="preserve">especially when </w:t>
      </w:r>
      <w:r w:rsidRPr="00B10EBC">
        <w:rPr>
          <w:rFonts w:cs="Times New Roman"/>
          <w:i/>
          <w:noProof/>
          <w:sz w:val="22"/>
          <w:szCs w:val="22"/>
        </w:rPr>
        <w:t>all</w:t>
      </w:r>
      <w:r w:rsidRPr="00B10EBC">
        <w:rPr>
          <w:rFonts w:cs="Times New Roman"/>
          <w:noProof/>
          <w:sz w:val="22"/>
          <w:szCs w:val="22"/>
        </w:rPr>
        <w:t xml:space="preserve"> of the evidence in those </w:t>
      </w:r>
      <w:r w:rsidR="008B5985" w:rsidRPr="00B10EBC">
        <w:rPr>
          <w:rFonts w:cs="Times New Roman"/>
          <w:noProof/>
          <w:sz w:val="22"/>
          <w:szCs w:val="22"/>
        </w:rPr>
        <w:t xml:space="preserve">public </w:t>
      </w:r>
      <w:r w:rsidRPr="00B10EBC">
        <w:rPr>
          <w:rFonts w:cs="Times New Roman"/>
          <w:noProof/>
          <w:sz w:val="22"/>
          <w:szCs w:val="22"/>
        </w:rPr>
        <w:t xml:space="preserve">records is </w:t>
      </w:r>
      <w:r w:rsidR="00177E50" w:rsidRPr="00B10EBC">
        <w:rPr>
          <w:rFonts w:cs="Times New Roman"/>
          <w:noProof/>
          <w:sz w:val="22"/>
          <w:szCs w:val="22"/>
        </w:rPr>
        <w:t>entire</w:t>
      </w:r>
      <w:r w:rsidRPr="00B10EBC">
        <w:rPr>
          <w:rFonts w:cs="Times New Roman"/>
          <w:noProof/>
          <w:sz w:val="22"/>
          <w:szCs w:val="22"/>
        </w:rPr>
        <w:t>ly consistent and in complete agreement on this issue.</w:t>
      </w:r>
      <w:r w:rsidR="009C37F2">
        <w:rPr>
          <w:rFonts w:cs="Times New Roman"/>
          <w:noProof/>
          <w:sz w:val="22"/>
          <w:szCs w:val="22"/>
        </w:rPr>
        <w:t xml:space="preserve"> </w:t>
      </w:r>
    </w:p>
    <w:p w14:paraId="75206E0D" w14:textId="100F3EF3" w:rsidR="00D97A21" w:rsidRPr="00B13827" w:rsidRDefault="00D733B7" w:rsidP="002318FE">
      <w:pPr>
        <w:pStyle w:val="BodyText"/>
        <w:tabs>
          <w:tab w:val="left" w:pos="360"/>
        </w:tabs>
        <w:spacing w:before="160" w:line="360" w:lineRule="auto"/>
        <w:ind w:firstLine="360"/>
        <w:contextualSpacing/>
        <w:rPr>
          <w:rFonts w:cs="Times New Roman"/>
          <w:sz w:val="22"/>
          <w:szCs w:val="22"/>
        </w:rPr>
      </w:pPr>
      <w:r>
        <w:rPr>
          <w:rFonts w:cs="Times New Roman"/>
          <w:sz w:val="22"/>
          <w:szCs w:val="22"/>
        </w:rPr>
        <w:t>It is true that, a</w:t>
      </w:r>
      <w:r w:rsidR="008B5985">
        <w:rPr>
          <w:rFonts w:cs="Times New Roman"/>
          <w:sz w:val="22"/>
          <w:szCs w:val="22"/>
        </w:rPr>
        <w:t xml:space="preserve">fter careful consideration, </w:t>
      </w:r>
      <w:r w:rsidR="006E6E7E" w:rsidRPr="00B13827">
        <w:rPr>
          <w:rFonts w:cs="Times New Roman"/>
          <w:sz w:val="22"/>
          <w:szCs w:val="22"/>
        </w:rPr>
        <w:t>we must accept the evidence found in the church and town records</w:t>
      </w:r>
      <w:r w:rsidR="008B5985">
        <w:rPr>
          <w:rFonts w:cs="Times New Roman"/>
          <w:sz w:val="22"/>
          <w:szCs w:val="22"/>
        </w:rPr>
        <w:t xml:space="preserve">. </w:t>
      </w:r>
      <w:r w:rsidR="00C55121">
        <w:rPr>
          <w:rFonts w:cs="Times New Roman"/>
          <w:sz w:val="22"/>
          <w:szCs w:val="22"/>
        </w:rPr>
        <w:t xml:space="preserve">But </w:t>
      </w:r>
      <w:r w:rsidR="00C55121" w:rsidRPr="00B13827">
        <w:rPr>
          <w:rFonts w:cs="Times New Roman"/>
          <w:sz w:val="22"/>
          <w:szCs w:val="22"/>
        </w:rPr>
        <w:t xml:space="preserve">how </w:t>
      </w:r>
      <w:r w:rsidR="00C55121">
        <w:rPr>
          <w:rFonts w:cs="Times New Roman"/>
          <w:sz w:val="22"/>
          <w:szCs w:val="22"/>
        </w:rPr>
        <w:t>can</w:t>
      </w:r>
      <w:r w:rsidR="00C55121" w:rsidRPr="00B13827">
        <w:rPr>
          <w:rFonts w:cs="Times New Roman"/>
          <w:sz w:val="22"/>
          <w:szCs w:val="22"/>
        </w:rPr>
        <w:t xml:space="preserve"> </w:t>
      </w:r>
      <w:r w:rsidR="00C55121">
        <w:rPr>
          <w:rFonts w:cs="Times New Roman"/>
          <w:sz w:val="22"/>
          <w:szCs w:val="22"/>
        </w:rPr>
        <w:t>one</w:t>
      </w:r>
      <w:r w:rsidR="00C55121" w:rsidRPr="00B13827">
        <w:rPr>
          <w:rFonts w:cs="Times New Roman"/>
          <w:sz w:val="22"/>
          <w:szCs w:val="22"/>
        </w:rPr>
        <w:t xml:space="preserve"> explain the erroneous </w:t>
      </w:r>
      <w:r w:rsidR="00C55121">
        <w:rPr>
          <w:rFonts w:cs="Times New Roman"/>
          <w:sz w:val="22"/>
          <w:szCs w:val="22"/>
        </w:rPr>
        <w:t>information</w:t>
      </w:r>
      <w:r w:rsidR="00C55121" w:rsidRPr="00B13827">
        <w:rPr>
          <w:rFonts w:cs="Times New Roman"/>
          <w:sz w:val="22"/>
          <w:szCs w:val="22"/>
        </w:rPr>
        <w:t xml:space="preserve"> in Case A? </w:t>
      </w:r>
      <w:r w:rsidR="006E6E7E" w:rsidRPr="00B13827">
        <w:rPr>
          <w:rFonts w:cs="Times New Roman"/>
          <w:sz w:val="22"/>
          <w:szCs w:val="22"/>
        </w:rPr>
        <w:t xml:space="preserve">Let me suggest some possibilities: First, I think Solomon knew the name of his father-in-law, but that he just made a mistake in writing it down. Perhaps </w:t>
      </w:r>
      <w:r w:rsidR="00F23939">
        <w:rPr>
          <w:rFonts w:cs="Times New Roman"/>
          <w:sz w:val="22"/>
          <w:szCs w:val="22"/>
        </w:rPr>
        <w:t>doing</w:t>
      </w:r>
      <w:r w:rsidR="006E6E7E" w:rsidRPr="00B13827">
        <w:rPr>
          <w:rFonts w:cs="Times New Roman"/>
          <w:sz w:val="22"/>
          <w:szCs w:val="22"/>
        </w:rPr>
        <w:t xml:space="preserve"> what many other people do</w:t>
      </w:r>
      <w:r w:rsidR="009A31FB" w:rsidRPr="00B13827">
        <w:rPr>
          <w:rFonts w:cs="Times New Roman"/>
          <w:sz w:val="22"/>
          <w:szCs w:val="22"/>
        </w:rPr>
        <w:t>—</w:t>
      </w:r>
      <w:r w:rsidR="006E6E7E" w:rsidRPr="00B13827">
        <w:rPr>
          <w:rFonts w:cs="Times New Roman"/>
          <w:sz w:val="22"/>
          <w:szCs w:val="22"/>
        </w:rPr>
        <w:t>let</w:t>
      </w:r>
      <w:r w:rsidR="00F23939">
        <w:rPr>
          <w:rFonts w:cs="Times New Roman"/>
          <w:sz w:val="22"/>
          <w:szCs w:val="22"/>
        </w:rPr>
        <w:t>ting</w:t>
      </w:r>
      <w:r w:rsidR="006E6E7E" w:rsidRPr="00B13827">
        <w:rPr>
          <w:rFonts w:cs="Times New Roman"/>
          <w:sz w:val="22"/>
          <w:szCs w:val="22"/>
        </w:rPr>
        <w:t xml:space="preserve"> his mind run ahead of </w:t>
      </w:r>
      <w:r w:rsidR="00F23939">
        <w:rPr>
          <w:rFonts w:cs="Times New Roman"/>
          <w:sz w:val="22"/>
          <w:szCs w:val="22"/>
        </w:rPr>
        <w:t>what he was writing and thus making</w:t>
      </w:r>
      <w:r w:rsidR="006E6E7E" w:rsidRPr="00B13827">
        <w:rPr>
          <w:rFonts w:cs="Times New Roman"/>
          <w:sz w:val="22"/>
          <w:szCs w:val="22"/>
        </w:rPr>
        <w:t xml:space="preserve"> an error (thinking ahead about Lydia's brother Nathan while writing about her father</w:t>
      </w:r>
      <w:r w:rsidR="00F23939">
        <w:rPr>
          <w:rFonts w:cs="Times New Roman"/>
          <w:sz w:val="22"/>
          <w:szCs w:val="22"/>
        </w:rPr>
        <w:t>,</w:t>
      </w:r>
      <w:r w:rsidR="006E6E7E" w:rsidRPr="00B13827">
        <w:rPr>
          <w:rFonts w:cs="Times New Roman"/>
          <w:sz w:val="22"/>
          <w:szCs w:val="22"/>
        </w:rPr>
        <w:t xml:space="preserve"> thus inadvertently wr</w:t>
      </w:r>
      <w:r w:rsidR="00F23939">
        <w:rPr>
          <w:rFonts w:cs="Times New Roman"/>
          <w:sz w:val="22"/>
          <w:szCs w:val="22"/>
        </w:rPr>
        <w:t>i</w:t>
      </w:r>
      <w:r w:rsidR="006E6E7E" w:rsidRPr="00B13827">
        <w:rPr>
          <w:rFonts w:cs="Times New Roman"/>
          <w:sz w:val="22"/>
          <w:szCs w:val="22"/>
        </w:rPr>
        <w:t>t</w:t>
      </w:r>
      <w:r w:rsidR="00F23939">
        <w:rPr>
          <w:rFonts w:cs="Times New Roman"/>
          <w:sz w:val="22"/>
          <w:szCs w:val="22"/>
        </w:rPr>
        <w:t>ing</w:t>
      </w:r>
      <w:r w:rsidR="006E6E7E" w:rsidRPr="00B13827">
        <w:rPr>
          <w:rFonts w:cs="Times New Roman"/>
          <w:sz w:val="22"/>
          <w:szCs w:val="22"/>
        </w:rPr>
        <w:t xml:space="preserve"> the wrong name)</w:t>
      </w:r>
      <w:r w:rsidR="00F23939">
        <w:rPr>
          <w:rFonts w:cs="Times New Roman"/>
          <w:sz w:val="22"/>
          <w:szCs w:val="22"/>
        </w:rPr>
        <w:t>.</w:t>
      </w:r>
      <w:r>
        <w:rPr>
          <w:rFonts w:cs="Times New Roman"/>
          <w:sz w:val="22"/>
          <w:szCs w:val="22"/>
        </w:rPr>
        <w:t xml:space="preserve"> Is that</w:t>
      </w:r>
      <w:r w:rsidR="007E37F7" w:rsidRPr="007E37F7">
        <w:rPr>
          <w:rFonts w:cs="Times New Roman"/>
          <w:sz w:val="22"/>
          <w:szCs w:val="22"/>
        </w:rPr>
        <w:t xml:space="preserve"> </w:t>
      </w:r>
      <w:r w:rsidR="007E37F7">
        <w:rPr>
          <w:rFonts w:cs="Times New Roman"/>
          <w:sz w:val="22"/>
          <w:szCs w:val="22"/>
        </w:rPr>
        <w:t>believable</w:t>
      </w:r>
      <w:r>
        <w:rPr>
          <w:rFonts w:cs="Times New Roman"/>
          <w:sz w:val="22"/>
          <w:szCs w:val="22"/>
        </w:rPr>
        <w:t>?</w:t>
      </w:r>
      <w:r w:rsidR="007E37F7">
        <w:rPr>
          <w:rFonts w:cs="Times New Roman"/>
          <w:sz w:val="22"/>
          <w:szCs w:val="22"/>
        </w:rPr>
        <w:t xml:space="preserve"> We can only guess.</w:t>
      </w:r>
    </w:p>
    <w:p w14:paraId="782AD48B" w14:textId="60CDAF3D" w:rsidR="00D97A21" w:rsidRDefault="00EB7BD4" w:rsidP="002318FE">
      <w:pPr>
        <w:pStyle w:val="BodyText"/>
        <w:tabs>
          <w:tab w:val="left" w:pos="360"/>
        </w:tabs>
        <w:spacing w:before="160" w:line="360" w:lineRule="auto"/>
        <w:ind w:firstLine="360"/>
        <w:contextualSpacing/>
        <w:rPr>
          <w:rFonts w:cs="Times New Roman"/>
          <w:sz w:val="22"/>
          <w:szCs w:val="22"/>
        </w:rPr>
      </w:pPr>
      <w:r w:rsidRPr="00B13827">
        <w:rPr>
          <w:rFonts w:cs="Times New Roman"/>
          <w:sz w:val="22"/>
          <w:szCs w:val="22"/>
        </w:rPr>
        <w:t>W</w:t>
      </w:r>
      <w:r w:rsidR="006E6E7E" w:rsidRPr="00B13827">
        <w:rPr>
          <w:rFonts w:cs="Times New Roman"/>
          <w:sz w:val="22"/>
          <w:szCs w:val="22"/>
        </w:rPr>
        <w:t xml:space="preserve">hat about Lucy? </w:t>
      </w:r>
      <w:r w:rsidR="00E60AD1">
        <w:rPr>
          <w:rFonts w:cs="Times New Roman"/>
          <w:sz w:val="22"/>
          <w:szCs w:val="22"/>
        </w:rPr>
        <w:t>Why was</w:t>
      </w:r>
      <w:r w:rsidR="006E6E7E" w:rsidRPr="00B13827">
        <w:rPr>
          <w:rFonts w:cs="Times New Roman"/>
          <w:sz w:val="22"/>
          <w:szCs w:val="22"/>
        </w:rPr>
        <w:t xml:space="preserve"> she mistake</w:t>
      </w:r>
      <w:r w:rsidR="00E60AD1">
        <w:rPr>
          <w:rFonts w:cs="Times New Roman"/>
          <w:sz w:val="22"/>
          <w:szCs w:val="22"/>
        </w:rPr>
        <w:t>n</w:t>
      </w:r>
      <w:r w:rsidR="006E6E7E" w:rsidRPr="00B13827">
        <w:rPr>
          <w:rFonts w:cs="Times New Roman"/>
          <w:sz w:val="22"/>
          <w:szCs w:val="22"/>
        </w:rPr>
        <w:t xml:space="preserve">? </w:t>
      </w:r>
      <w:r w:rsidR="00E60AD1">
        <w:rPr>
          <w:rFonts w:cs="Times New Roman"/>
          <w:sz w:val="22"/>
          <w:szCs w:val="22"/>
        </w:rPr>
        <w:t>Her</w:t>
      </w:r>
      <w:r w:rsidR="006E6E7E" w:rsidRPr="00B13827">
        <w:rPr>
          <w:rFonts w:cs="Times New Roman"/>
          <w:sz w:val="22"/>
          <w:szCs w:val="22"/>
        </w:rPr>
        <w:t xml:space="preserve"> error </w:t>
      </w:r>
      <w:r w:rsidRPr="00B13827">
        <w:rPr>
          <w:rFonts w:cs="Times New Roman"/>
          <w:sz w:val="22"/>
          <w:szCs w:val="22"/>
        </w:rPr>
        <w:t>is</w:t>
      </w:r>
      <w:r w:rsidR="006E6E7E" w:rsidRPr="00B13827">
        <w:rPr>
          <w:rFonts w:cs="Times New Roman"/>
          <w:sz w:val="22"/>
          <w:szCs w:val="22"/>
        </w:rPr>
        <w:t xml:space="preserve"> easier to understand when </w:t>
      </w:r>
      <w:r w:rsidR="00B5562B">
        <w:rPr>
          <w:rFonts w:cs="Times New Roman"/>
          <w:sz w:val="22"/>
          <w:szCs w:val="22"/>
        </w:rPr>
        <w:t>we</w:t>
      </w:r>
      <w:r w:rsidR="006E6E7E" w:rsidRPr="00B13827">
        <w:rPr>
          <w:rFonts w:cs="Times New Roman"/>
          <w:sz w:val="22"/>
          <w:szCs w:val="22"/>
        </w:rPr>
        <w:t xml:space="preserve"> realize that Lucy never knew her grandfather </w:t>
      </w:r>
      <w:r w:rsidR="00D733B7">
        <w:rPr>
          <w:rFonts w:cs="Times New Roman"/>
          <w:sz w:val="22"/>
          <w:szCs w:val="22"/>
        </w:rPr>
        <w:t>Gates</w:t>
      </w:r>
      <w:r w:rsidR="006E6E7E" w:rsidRPr="00B13827">
        <w:rPr>
          <w:rFonts w:cs="Times New Roman"/>
          <w:sz w:val="22"/>
          <w:szCs w:val="22"/>
        </w:rPr>
        <w:t xml:space="preserve">; he died before she was born. </w:t>
      </w:r>
      <w:r w:rsidR="00870BEA">
        <w:rPr>
          <w:rFonts w:cs="Times New Roman"/>
          <w:sz w:val="22"/>
          <w:szCs w:val="22"/>
        </w:rPr>
        <w:t>Perhaps</w:t>
      </w:r>
      <w:r w:rsidR="00870BEA" w:rsidRPr="00B13827">
        <w:rPr>
          <w:rFonts w:cs="Times New Roman"/>
          <w:sz w:val="22"/>
          <w:szCs w:val="22"/>
        </w:rPr>
        <w:t xml:space="preserve"> </w:t>
      </w:r>
      <w:r w:rsidR="00E60AD1">
        <w:rPr>
          <w:rFonts w:cs="Times New Roman"/>
          <w:sz w:val="22"/>
          <w:szCs w:val="22"/>
        </w:rPr>
        <w:t>she</w:t>
      </w:r>
      <w:r w:rsidR="00870BEA" w:rsidRPr="00B13827">
        <w:rPr>
          <w:rFonts w:cs="Times New Roman"/>
          <w:sz w:val="22"/>
          <w:szCs w:val="22"/>
        </w:rPr>
        <w:t xml:space="preserve"> was influenced by her father</w:t>
      </w:r>
      <w:r w:rsidR="00E60AD1">
        <w:rPr>
          <w:rFonts w:cs="Times New Roman"/>
          <w:sz w:val="22"/>
          <w:szCs w:val="22"/>
        </w:rPr>
        <w:t xml:space="preserve">’s </w:t>
      </w:r>
      <w:r w:rsidR="00870BEA" w:rsidRPr="00B13827">
        <w:rPr>
          <w:rFonts w:cs="Times New Roman"/>
          <w:sz w:val="22"/>
          <w:szCs w:val="22"/>
        </w:rPr>
        <w:t>narrative.</w:t>
      </w:r>
    </w:p>
    <w:p w14:paraId="61EC1B82" w14:textId="25C25865" w:rsidR="002E7972" w:rsidRDefault="00D41F8F" w:rsidP="002318FE">
      <w:pPr>
        <w:pStyle w:val="BodyText"/>
        <w:tabs>
          <w:tab w:val="left" w:pos="360"/>
        </w:tabs>
        <w:spacing w:before="160" w:line="360" w:lineRule="auto"/>
        <w:ind w:firstLine="360"/>
        <w:contextualSpacing/>
        <w:rPr>
          <w:rFonts w:cs="Times New Roman"/>
          <w:noProof/>
          <w:sz w:val="22"/>
          <w:szCs w:val="22"/>
        </w:rPr>
      </w:pPr>
      <w:r>
        <w:rPr>
          <w:rFonts w:cs="Times New Roman"/>
          <w:sz w:val="22"/>
          <w:szCs w:val="22"/>
        </w:rPr>
        <w:lastRenderedPageBreak/>
        <w:t xml:space="preserve">We have </w:t>
      </w:r>
      <w:r w:rsidRPr="00B10EBC">
        <w:rPr>
          <w:rFonts w:cs="Times New Roman"/>
          <w:noProof/>
          <w:sz w:val="22"/>
          <w:szCs w:val="22"/>
        </w:rPr>
        <w:t>solve</w:t>
      </w:r>
      <w:r w:rsidR="00B10EBC">
        <w:rPr>
          <w:rFonts w:cs="Times New Roman"/>
          <w:noProof/>
          <w:sz w:val="22"/>
          <w:szCs w:val="22"/>
        </w:rPr>
        <w:t>d</w:t>
      </w:r>
      <w:r>
        <w:rPr>
          <w:rFonts w:cs="Times New Roman"/>
          <w:sz w:val="22"/>
          <w:szCs w:val="22"/>
        </w:rPr>
        <w:t xml:space="preserve"> th</w:t>
      </w:r>
      <w:r w:rsidR="00E60AD1">
        <w:rPr>
          <w:rFonts w:cs="Times New Roman"/>
          <w:sz w:val="22"/>
          <w:szCs w:val="22"/>
        </w:rPr>
        <w:t>is</w:t>
      </w:r>
      <w:r>
        <w:rPr>
          <w:rFonts w:cs="Times New Roman"/>
          <w:sz w:val="22"/>
          <w:szCs w:val="22"/>
        </w:rPr>
        <w:t xml:space="preserve"> question by analyzing the available evidence, but t</w:t>
      </w:r>
      <w:r w:rsidR="009C37F2">
        <w:rPr>
          <w:rFonts w:cs="Times New Roman"/>
          <w:noProof/>
          <w:sz w:val="22"/>
          <w:szCs w:val="22"/>
        </w:rPr>
        <w:t xml:space="preserve">here </w:t>
      </w:r>
      <w:r>
        <w:rPr>
          <w:rFonts w:cs="Times New Roman"/>
          <w:noProof/>
          <w:sz w:val="22"/>
          <w:szCs w:val="22"/>
        </w:rPr>
        <w:t xml:space="preserve">is </w:t>
      </w:r>
      <w:r w:rsidR="00E5400E">
        <w:rPr>
          <w:rFonts w:cs="Times New Roman"/>
          <w:noProof/>
          <w:sz w:val="22"/>
          <w:szCs w:val="22"/>
        </w:rPr>
        <w:t>still</w:t>
      </w:r>
      <w:r w:rsidR="00A211CF">
        <w:rPr>
          <w:rFonts w:cs="Times New Roman"/>
          <w:noProof/>
          <w:sz w:val="22"/>
          <w:szCs w:val="22"/>
        </w:rPr>
        <w:t xml:space="preserve"> </w:t>
      </w:r>
      <w:r w:rsidR="009C37F2">
        <w:rPr>
          <w:rFonts w:cs="Times New Roman"/>
          <w:noProof/>
          <w:sz w:val="22"/>
          <w:szCs w:val="22"/>
        </w:rPr>
        <w:t xml:space="preserve">one unresolved </w:t>
      </w:r>
      <w:r w:rsidR="00D733B7">
        <w:rPr>
          <w:rFonts w:cs="Times New Roman"/>
          <w:noProof/>
          <w:sz w:val="22"/>
          <w:szCs w:val="22"/>
        </w:rPr>
        <w:t>issue</w:t>
      </w:r>
      <w:r w:rsidR="009C37F2">
        <w:rPr>
          <w:rFonts w:cs="Times New Roman"/>
          <w:noProof/>
          <w:sz w:val="22"/>
          <w:szCs w:val="22"/>
        </w:rPr>
        <w:t xml:space="preserve"> in th</w:t>
      </w:r>
      <w:r w:rsidR="00E60AD1">
        <w:rPr>
          <w:rFonts w:cs="Times New Roman"/>
          <w:noProof/>
          <w:sz w:val="22"/>
          <w:szCs w:val="22"/>
        </w:rPr>
        <w:t>e</w:t>
      </w:r>
      <w:r w:rsidR="009C37F2">
        <w:rPr>
          <w:rFonts w:cs="Times New Roman"/>
          <w:noProof/>
          <w:sz w:val="22"/>
          <w:szCs w:val="22"/>
        </w:rPr>
        <w:t xml:space="preserve"> case</w:t>
      </w:r>
      <w:r>
        <w:rPr>
          <w:rFonts w:cs="Times New Roman"/>
          <w:noProof/>
          <w:sz w:val="22"/>
          <w:szCs w:val="22"/>
        </w:rPr>
        <w:t>. It</w:t>
      </w:r>
      <w:r w:rsidR="009C37F2">
        <w:rPr>
          <w:rFonts w:cs="Times New Roman"/>
          <w:noProof/>
          <w:sz w:val="22"/>
          <w:szCs w:val="22"/>
        </w:rPr>
        <w:t xml:space="preserve"> is unrelated to the identity of Lucy’s </w:t>
      </w:r>
      <w:r w:rsidR="009C37F2" w:rsidRPr="00B10EBC">
        <w:rPr>
          <w:rFonts w:cs="Times New Roman"/>
          <w:noProof/>
          <w:sz w:val="22"/>
          <w:szCs w:val="22"/>
        </w:rPr>
        <w:t>grandfather</w:t>
      </w:r>
      <w:r>
        <w:rPr>
          <w:rFonts w:cs="Times New Roman"/>
          <w:noProof/>
          <w:sz w:val="22"/>
          <w:szCs w:val="22"/>
        </w:rPr>
        <w:t xml:space="preserve"> but rather</w:t>
      </w:r>
      <w:r w:rsidR="009C37F2">
        <w:rPr>
          <w:rFonts w:cs="Times New Roman"/>
          <w:noProof/>
          <w:sz w:val="22"/>
          <w:szCs w:val="22"/>
        </w:rPr>
        <w:t xml:space="preserve"> to the time of </w:t>
      </w:r>
      <w:r>
        <w:rPr>
          <w:rFonts w:cs="Times New Roman"/>
          <w:noProof/>
          <w:sz w:val="22"/>
          <w:szCs w:val="22"/>
        </w:rPr>
        <w:t xml:space="preserve">his marriage to </w:t>
      </w:r>
      <w:r w:rsidR="00A211CF">
        <w:rPr>
          <w:rFonts w:cs="Times New Roman"/>
          <w:noProof/>
          <w:sz w:val="22"/>
          <w:szCs w:val="22"/>
        </w:rPr>
        <w:t>Lydia Gates</w:t>
      </w:r>
      <w:r w:rsidR="009C37F2">
        <w:rPr>
          <w:rFonts w:cs="Times New Roman"/>
          <w:noProof/>
          <w:sz w:val="22"/>
          <w:szCs w:val="22"/>
        </w:rPr>
        <w:t xml:space="preserve">. The vital records of Lyme give the </w:t>
      </w:r>
      <w:r w:rsidR="009C37F2" w:rsidRPr="006C5BD4">
        <w:rPr>
          <w:rFonts w:cs="Times New Roman"/>
          <w:noProof/>
          <w:sz w:val="22"/>
          <w:szCs w:val="22"/>
        </w:rPr>
        <w:t>marriage</w:t>
      </w:r>
      <w:r w:rsidR="009C37F2">
        <w:rPr>
          <w:rFonts w:cs="Times New Roman"/>
          <w:noProof/>
          <w:sz w:val="22"/>
          <w:szCs w:val="22"/>
        </w:rPr>
        <w:t xml:space="preserve"> date as January 4, </w:t>
      </w:r>
      <w:r w:rsidR="009C37F2" w:rsidRPr="00B10EBC">
        <w:rPr>
          <w:rFonts w:cs="Times New Roman"/>
          <w:noProof/>
          <w:sz w:val="22"/>
          <w:szCs w:val="22"/>
        </w:rPr>
        <w:t>1759,</w:t>
      </w:r>
      <w:r w:rsidR="009C37F2">
        <w:rPr>
          <w:rFonts w:cs="Times New Roman"/>
          <w:noProof/>
          <w:sz w:val="22"/>
          <w:szCs w:val="22"/>
        </w:rPr>
        <w:t xml:space="preserve"> while Solomon says he was released from the army in the spring of 1759, after which he met and married Lydia</w:t>
      </w:r>
      <w:r w:rsidR="00E60AD1">
        <w:rPr>
          <w:rFonts w:cs="Times New Roman"/>
          <w:noProof/>
          <w:sz w:val="22"/>
          <w:szCs w:val="22"/>
        </w:rPr>
        <w:t xml:space="preserve"> Gates</w:t>
      </w:r>
      <w:r w:rsidR="009C37F2">
        <w:rPr>
          <w:rFonts w:cs="Times New Roman"/>
          <w:noProof/>
          <w:sz w:val="22"/>
          <w:szCs w:val="22"/>
        </w:rPr>
        <w:t xml:space="preserve">. </w:t>
      </w:r>
      <w:r>
        <w:rPr>
          <w:rFonts w:cs="Times New Roman"/>
          <w:noProof/>
          <w:sz w:val="22"/>
          <w:szCs w:val="22"/>
        </w:rPr>
        <w:t>B</w:t>
      </w:r>
      <w:r w:rsidR="009C37F2">
        <w:rPr>
          <w:rFonts w:cs="Times New Roman"/>
          <w:noProof/>
          <w:sz w:val="22"/>
          <w:szCs w:val="22"/>
        </w:rPr>
        <w:t xml:space="preserve">ecause Solomon’s </w:t>
      </w:r>
      <w:r w:rsidR="009C37F2" w:rsidRPr="006C5BD4">
        <w:rPr>
          <w:rFonts w:cs="Times New Roman"/>
          <w:noProof/>
          <w:sz w:val="22"/>
          <w:szCs w:val="22"/>
        </w:rPr>
        <w:t>na</w:t>
      </w:r>
      <w:r w:rsidR="006C5BD4">
        <w:rPr>
          <w:rFonts w:cs="Times New Roman"/>
          <w:noProof/>
          <w:sz w:val="22"/>
          <w:szCs w:val="22"/>
        </w:rPr>
        <w:t>r</w:t>
      </w:r>
      <w:r w:rsidR="009C37F2" w:rsidRPr="006C5BD4">
        <w:rPr>
          <w:rFonts w:cs="Times New Roman"/>
          <w:noProof/>
          <w:sz w:val="22"/>
          <w:szCs w:val="22"/>
        </w:rPr>
        <w:t>rative</w:t>
      </w:r>
      <w:r w:rsidR="009C37F2">
        <w:rPr>
          <w:rFonts w:cs="Times New Roman"/>
          <w:noProof/>
          <w:sz w:val="22"/>
          <w:szCs w:val="22"/>
        </w:rPr>
        <w:t xml:space="preserve"> of his life was written many years later, we might be inclined to place more trust in the vital records. </w:t>
      </w:r>
      <w:r w:rsidR="009C37F2" w:rsidRPr="00B10EBC">
        <w:rPr>
          <w:rFonts w:cs="Times New Roman"/>
          <w:noProof/>
          <w:sz w:val="22"/>
          <w:szCs w:val="22"/>
        </w:rPr>
        <w:t xml:space="preserve">However, for </w:t>
      </w:r>
      <w:r w:rsidR="00E60AD1">
        <w:rPr>
          <w:rFonts w:cs="Times New Roman"/>
          <w:noProof/>
          <w:sz w:val="22"/>
          <w:szCs w:val="22"/>
        </w:rPr>
        <w:t xml:space="preserve">the </w:t>
      </w:r>
      <w:r w:rsidR="009C37F2" w:rsidRPr="00B10EBC">
        <w:rPr>
          <w:rFonts w:cs="Times New Roman"/>
          <w:noProof/>
          <w:sz w:val="22"/>
          <w:szCs w:val="22"/>
        </w:rPr>
        <w:t>sake of argument, consider the possibility that, because th</w:t>
      </w:r>
      <w:r w:rsidR="00A211CF" w:rsidRPr="00B10EBC">
        <w:rPr>
          <w:rFonts w:cs="Times New Roman"/>
          <w:noProof/>
          <w:sz w:val="22"/>
          <w:szCs w:val="22"/>
        </w:rPr>
        <w:t>is</w:t>
      </w:r>
      <w:r w:rsidR="009C37F2" w:rsidRPr="00B10EBC">
        <w:rPr>
          <w:rFonts w:cs="Times New Roman"/>
          <w:noProof/>
          <w:sz w:val="22"/>
          <w:szCs w:val="22"/>
        </w:rPr>
        <w:t xml:space="preserve"> marriage was so close to the first of year, the clerk who created the record </w:t>
      </w:r>
      <w:r w:rsidR="00A211CF" w:rsidRPr="00B10EBC">
        <w:rPr>
          <w:rFonts w:cs="Times New Roman"/>
          <w:noProof/>
          <w:sz w:val="22"/>
          <w:szCs w:val="22"/>
        </w:rPr>
        <w:t xml:space="preserve">mistakenly </w:t>
      </w:r>
      <w:r w:rsidR="009C37F2" w:rsidRPr="00B10EBC">
        <w:rPr>
          <w:rFonts w:cs="Times New Roman"/>
          <w:noProof/>
          <w:sz w:val="22"/>
          <w:szCs w:val="22"/>
        </w:rPr>
        <w:t xml:space="preserve">wrote the wrong year and the marriage </w:t>
      </w:r>
      <w:r w:rsidR="00A211CF" w:rsidRPr="00B10EBC">
        <w:rPr>
          <w:rFonts w:cs="Times New Roman"/>
          <w:noProof/>
          <w:sz w:val="22"/>
          <w:szCs w:val="22"/>
        </w:rPr>
        <w:t xml:space="preserve">actually </w:t>
      </w:r>
      <w:r w:rsidR="009C37F2" w:rsidRPr="00B10EBC">
        <w:rPr>
          <w:rFonts w:cs="Times New Roman"/>
          <w:noProof/>
          <w:sz w:val="22"/>
          <w:szCs w:val="22"/>
        </w:rPr>
        <w:t>took place on January 4, 1760.</w:t>
      </w:r>
      <w:r w:rsidR="009C37F2">
        <w:rPr>
          <w:rFonts w:cs="Times New Roman"/>
          <w:noProof/>
          <w:sz w:val="22"/>
          <w:szCs w:val="22"/>
        </w:rPr>
        <w:t xml:space="preserve"> </w:t>
      </w:r>
    </w:p>
    <w:p w14:paraId="658F7403" w14:textId="5773ABAA" w:rsidR="009C37F2" w:rsidRPr="00B13827" w:rsidRDefault="009C37F2" w:rsidP="002318FE">
      <w:pPr>
        <w:pStyle w:val="BodyText"/>
        <w:tabs>
          <w:tab w:val="left" w:pos="360"/>
        </w:tabs>
        <w:spacing w:before="160" w:line="360" w:lineRule="auto"/>
        <w:ind w:firstLine="360"/>
        <w:contextualSpacing/>
        <w:rPr>
          <w:rFonts w:cs="Times New Roman"/>
          <w:sz w:val="22"/>
          <w:szCs w:val="22"/>
        </w:rPr>
      </w:pPr>
      <w:r>
        <w:rPr>
          <w:rFonts w:cs="Times New Roman"/>
          <w:noProof/>
          <w:sz w:val="22"/>
          <w:szCs w:val="22"/>
        </w:rPr>
        <w:t>I am not sure we can resolve this issue, but it might be helpful to know the dates of birth of Solomon and Lydia’s first child.</w:t>
      </w:r>
      <w:r w:rsidR="00E5400E">
        <w:rPr>
          <w:rFonts w:cs="Times New Roman"/>
          <w:noProof/>
          <w:sz w:val="22"/>
          <w:szCs w:val="22"/>
        </w:rPr>
        <w:t xml:space="preserve"> Does it help to know that the </w:t>
      </w:r>
      <w:r w:rsidR="00E5400E" w:rsidRPr="006C5BD4">
        <w:rPr>
          <w:rFonts w:cs="Times New Roman"/>
          <w:noProof/>
          <w:sz w:val="22"/>
          <w:szCs w:val="22"/>
        </w:rPr>
        <w:t>eldest</w:t>
      </w:r>
      <w:r w:rsidR="00E5400E">
        <w:rPr>
          <w:rFonts w:cs="Times New Roman"/>
          <w:noProof/>
          <w:sz w:val="22"/>
          <w:szCs w:val="22"/>
        </w:rPr>
        <w:t xml:space="preserve"> child, Lovina</w:t>
      </w:r>
      <w:r w:rsidR="00A211CF">
        <w:rPr>
          <w:rFonts w:cs="Times New Roman"/>
          <w:noProof/>
          <w:sz w:val="22"/>
          <w:szCs w:val="22"/>
        </w:rPr>
        <w:t xml:space="preserve"> </w:t>
      </w:r>
      <w:r w:rsidR="0099072B">
        <w:rPr>
          <w:rFonts w:cs="Times New Roman"/>
          <w:noProof/>
          <w:sz w:val="22"/>
          <w:szCs w:val="22"/>
        </w:rPr>
        <w:t>(</w:t>
      </w:r>
      <w:r w:rsidR="00A211CF">
        <w:rPr>
          <w:rFonts w:cs="Times New Roman"/>
          <w:noProof/>
          <w:sz w:val="22"/>
          <w:szCs w:val="22"/>
        </w:rPr>
        <w:t>or Lovisa</w:t>
      </w:r>
      <w:r w:rsidR="0099072B">
        <w:rPr>
          <w:rFonts w:cs="Times New Roman"/>
          <w:noProof/>
          <w:sz w:val="22"/>
          <w:szCs w:val="22"/>
        </w:rPr>
        <w:t>)</w:t>
      </w:r>
      <w:r w:rsidR="00E5400E">
        <w:rPr>
          <w:rFonts w:cs="Times New Roman"/>
          <w:noProof/>
          <w:sz w:val="22"/>
          <w:szCs w:val="22"/>
        </w:rPr>
        <w:t xml:space="preserve">, was born </w:t>
      </w:r>
      <w:r w:rsidR="00A211CF" w:rsidRPr="00A211CF">
        <w:rPr>
          <w:rFonts w:cs="Times New Roman"/>
          <w:i/>
          <w:noProof/>
          <w:sz w:val="22"/>
          <w:szCs w:val="22"/>
        </w:rPr>
        <w:t>about</w:t>
      </w:r>
      <w:r w:rsidR="00E5400E">
        <w:rPr>
          <w:rFonts w:cs="Times New Roman"/>
          <w:noProof/>
          <w:sz w:val="22"/>
          <w:szCs w:val="22"/>
        </w:rPr>
        <w:t xml:space="preserve"> 1762?</w:t>
      </w:r>
      <w:r w:rsidR="00A211CF">
        <w:rPr>
          <w:rFonts w:cs="Times New Roman"/>
          <w:noProof/>
          <w:sz w:val="22"/>
          <w:szCs w:val="22"/>
        </w:rPr>
        <w:t xml:space="preserve"> </w:t>
      </w:r>
      <w:r w:rsidR="006C5BD4" w:rsidRPr="006C5BD4">
        <w:rPr>
          <w:rFonts w:cs="Times New Roman"/>
          <w:noProof/>
          <w:sz w:val="22"/>
          <w:szCs w:val="22"/>
        </w:rPr>
        <w:t>I</w:t>
      </w:r>
      <w:r w:rsidR="006C5BD4">
        <w:rPr>
          <w:rFonts w:cs="Times New Roman"/>
          <w:noProof/>
          <w:sz w:val="22"/>
          <w:szCs w:val="22"/>
        </w:rPr>
        <w:t>t might, but n</w:t>
      </w:r>
      <w:r w:rsidR="00A211CF" w:rsidRPr="006C5BD4">
        <w:rPr>
          <w:rFonts w:cs="Times New Roman"/>
          <w:noProof/>
          <w:sz w:val="22"/>
          <w:szCs w:val="22"/>
        </w:rPr>
        <w:t>ote that the date of this birth is not documented</w:t>
      </w:r>
      <w:r w:rsidR="0099072B">
        <w:rPr>
          <w:rFonts w:cs="Times New Roman"/>
          <w:noProof/>
          <w:sz w:val="22"/>
          <w:szCs w:val="22"/>
        </w:rPr>
        <w:t xml:space="preserve"> and really tells us very little. In fact,</w:t>
      </w:r>
      <w:r w:rsidR="00A211CF" w:rsidRPr="006C5BD4">
        <w:rPr>
          <w:rFonts w:cs="Times New Roman"/>
          <w:noProof/>
          <w:sz w:val="22"/>
          <w:szCs w:val="22"/>
        </w:rPr>
        <w:t xml:space="preserve"> some reports </w:t>
      </w:r>
      <w:r w:rsidR="00E60AD1">
        <w:rPr>
          <w:rFonts w:cs="Times New Roman"/>
          <w:noProof/>
          <w:sz w:val="22"/>
          <w:szCs w:val="22"/>
        </w:rPr>
        <w:t>claim</w:t>
      </w:r>
      <w:r w:rsidR="00A211CF" w:rsidRPr="006C5BD4">
        <w:rPr>
          <w:rFonts w:cs="Times New Roman"/>
          <w:noProof/>
          <w:sz w:val="22"/>
          <w:szCs w:val="22"/>
        </w:rPr>
        <w:t xml:space="preserve"> that Lovina and Lovi</w:t>
      </w:r>
      <w:r w:rsidR="006C5BD4">
        <w:rPr>
          <w:rFonts w:cs="Times New Roman"/>
          <w:noProof/>
          <w:sz w:val="22"/>
          <w:szCs w:val="22"/>
        </w:rPr>
        <w:t xml:space="preserve">sa are two separate </w:t>
      </w:r>
      <w:r w:rsidR="00E60AD1">
        <w:rPr>
          <w:rFonts w:cs="Times New Roman"/>
          <w:noProof/>
          <w:sz w:val="22"/>
          <w:szCs w:val="22"/>
        </w:rPr>
        <w:t>persons</w:t>
      </w:r>
      <w:r w:rsidR="006C5BD4">
        <w:rPr>
          <w:rFonts w:cs="Times New Roman"/>
          <w:noProof/>
          <w:sz w:val="22"/>
          <w:szCs w:val="22"/>
        </w:rPr>
        <w:t>. Some</w:t>
      </w:r>
      <w:r w:rsidR="00A211CF" w:rsidRPr="006C5BD4">
        <w:rPr>
          <w:rFonts w:cs="Times New Roman"/>
          <w:noProof/>
          <w:sz w:val="22"/>
          <w:szCs w:val="22"/>
        </w:rPr>
        <w:t xml:space="preserve"> other reports say that a brother, Jason Gates, was older than she was (or they were).</w:t>
      </w:r>
      <w:r w:rsidR="00A211CF">
        <w:rPr>
          <w:rFonts w:cs="Times New Roman"/>
          <w:noProof/>
          <w:sz w:val="22"/>
          <w:szCs w:val="22"/>
        </w:rPr>
        <w:t xml:space="preserve"> Are you ready to make a decision </w:t>
      </w:r>
      <w:r w:rsidR="00A211CF" w:rsidRPr="00B10EBC">
        <w:rPr>
          <w:rFonts w:cs="Times New Roman"/>
          <w:noProof/>
          <w:sz w:val="22"/>
          <w:szCs w:val="22"/>
        </w:rPr>
        <w:t>about</w:t>
      </w:r>
      <w:r w:rsidR="00A211CF">
        <w:rPr>
          <w:rFonts w:cs="Times New Roman"/>
          <w:noProof/>
          <w:sz w:val="22"/>
          <w:szCs w:val="22"/>
        </w:rPr>
        <w:t xml:space="preserve"> this</w:t>
      </w:r>
      <w:r w:rsidR="006C5BD4">
        <w:rPr>
          <w:rFonts w:cs="Times New Roman"/>
          <w:noProof/>
          <w:sz w:val="22"/>
          <w:szCs w:val="22"/>
        </w:rPr>
        <w:t xml:space="preserve"> issue or do you need more </w:t>
      </w:r>
      <w:r w:rsidR="0099072B">
        <w:rPr>
          <w:rFonts w:cs="Times New Roman"/>
          <w:noProof/>
          <w:sz w:val="22"/>
          <w:szCs w:val="22"/>
        </w:rPr>
        <w:t>evidence</w:t>
      </w:r>
      <w:r w:rsidR="00A211CF">
        <w:rPr>
          <w:rFonts w:cs="Times New Roman"/>
          <w:noProof/>
          <w:sz w:val="22"/>
          <w:szCs w:val="22"/>
        </w:rPr>
        <w:t>?</w:t>
      </w:r>
    </w:p>
    <w:p w14:paraId="1E28C106" w14:textId="6EA9FB67" w:rsidR="00D97A21" w:rsidRPr="00B13827" w:rsidRDefault="00D41F8F" w:rsidP="002318FE">
      <w:pPr>
        <w:pStyle w:val="BodyText"/>
        <w:tabs>
          <w:tab w:val="left" w:pos="360"/>
        </w:tabs>
        <w:spacing w:before="160" w:line="360" w:lineRule="auto"/>
        <w:ind w:firstLine="360"/>
        <w:contextualSpacing/>
        <w:rPr>
          <w:rFonts w:cs="Times New Roman"/>
          <w:sz w:val="22"/>
          <w:szCs w:val="22"/>
        </w:rPr>
      </w:pPr>
      <w:r>
        <w:rPr>
          <w:rFonts w:cs="Times New Roman"/>
          <w:sz w:val="22"/>
          <w:szCs w:val="22"/>
        </w:rPr>
        <w:t xml:space="preserve">One other observation about evidence: </w:t>
      </w:r>
      <w:r w:rsidR="00E60AD1">
        <w:rPr>
          <w:rFonts w:cs="Times New Roman"/>
          <w:sz w:val="22"/>
          <w:szCs w:val="22"/>
        </w:rPr>
        <w:t>We frequently</w:t>
      </w:r>
      <w:r w:rsidR="006E6E7E" w:rsidRPr="00B13827">
        <w:rPr>
          <w:rFonts w:cs="Times New Roman"/>
          <w:sz w:val="22"/>
          <w:szCs w:val="22"/>
        </w:rPr>
        <w:t xml:space="preserve"> see erroneous secondary evidence that agrees with many other pieces of </w:t>
      </w:r>
      <w:r w:rsidR="006E6E7E" w:rsidRPr="00B10EBC">
        <w:rPr>
          <w:rFonts w:cs="Times New Roman"/>
          <w:noProof/>
          <w:sz w:val="22"/>
          <w:szCs w:val="22"/>
        </w:rPr>
        <w:t>erroneous</w:t>
      </w:r>
      <w:r>
        <w:rPr>
          <w:rFonts w:cs="Times New Roman"/>
          <w:sz w:val="22"/>
          <w:szCs w:val="22"/>
        </w:rPr>
        <w:t xml:space="preserve"> secondary evidence. </w:t>
      </w:r>
      <w:r w:rsidR="00E60AD1">
        <w:rPr>
          <w:rFonts w:cs="Times New Roman"/>
          <w:sz w:val="22"/>
          <w:szCs w:val="22"/>
        </w:rPr>
        <w:t>Such</w:t>
      </w:r>
      <w:r w:rsidR="00B13827" w:rsidRPr="00B13827">
        <w:rPr>
          <w:rFonts w:cs="Times New Roman"/>
          <w:sz w:val="22"/>
          <w:szCs w:val="22"/>
        </w:rPr>
        <w:t xml:space="preserve"> errors can</w:t>
      </w:r>
      <w:r w:rsidR="006E6E7E" w:rsidRPr="00B13827">
        <w:rPr>
          <w:rFonts w:cs="Times New Roman"/>
          <w:sz w:val="22"/>
          <w:szCs w:val="22"/>
        </w:rPr>
        <w:t xml:space="preserve"> </w:t>
      </w:r>
      <w:r w:rsidR="00E60AD1">
        <w:rPr>
          <w:rFonts w:cs="Times New Roman"/>
          <w:sz w:val="22"/>
          <w:szCs w:val="22"/>
        </w:rPr>
        <w:t xml:space="preserve">often </w:t>
      </w:r>
      <w:r w:rsidR="006E6E7E" w:rsidRPr="00595630">
        <w:rPr>
          <w:rFonts w:cs="Times New Roman"/>
          <w:noProof/>
          <w:sz w:val="22"/>
          <w:szCs w:val="22"/>
        </w:rPr>
        <w:t>be traced</w:t>
      </w:r>
      <w:r w:rsidR="006E6E7E" w:rsidRPr="00B13827">
        <w:rPr>
          <w:rFonts w:cs="Times New Roman"/>
          <w:sz w:val="22"/>
          <w:szCs w:val="22"/>
        </w:rPr>
        <w:t xml:space="preserve"> to the same origin. The fact that many sources cite each other does not improve the quality of the evidence they contain.</w:t>
      </w:r>
    </w:p>
    <w:p w14:paraId="1C81C5A5" w14:textId="09951D75" w:rsidR="006E6E7E" w:rsidRDefault="006E6E7E" w:rsidP="002318FE">
      <w:pPr>
        <w:pStyle w:val="BodyText"/>
        <w:tabs>
          <w:tab w:val="left" w:pos="360"/>
        </w:tabs>
        <w:spacing w:before="160" w:line="360" w:lineRule="auto"/>
        <w:ind w:firstLine="360"/>
        <w:rPr>
          <w:rFonts w:cs="Times New Roman"/>
          <w:sz w:val="22"/>
          <w:szCs w:val="22"/>
        </w:rPr>
      </w:pPr>
      <w:r w:rsidRPr="00B13827">
        <w:rPr>
          <w:rFonts w:cs="Times New Roman"/>
          <w:sz w:val="22"/>
          <w:szCs w:val="22"/>
        </w:rPr>
        <w:t>In all of this, I hope you can</w:t>
      </w:r>
      <w:r w:rsidR="009C37F2">
        <w:rPr>
          <w:rFonts w:cs="Times New Roman"/>
          <w:sz w:val="22"/>
          <w:szCs w:val="22"/>
        </w:rPr>
        <w:t xml:space="preserve"> appreciate</w:t>
      </w:r>
      <w:r w:rsidRPr="00B13827">
        <w:rPr>
          <w:rFonts w:cs="Times New Roman"/>
          <w:sz w:val="22"/>
          <w:szCs w:val="22"/>
        </w:rPr>
        <w:t xml:space="preserve"> the importance of looking at all of the evidence and carefully evaluating what you find before deciding on the </w:t>
      </w:r>
      <w:r w:rsidR="009C37F2">
        <w:rPr>
          <w:rFonts w:cs="Times New Roman"/>
          <w:sz w:val="22"/>
          <w:szCs w:val="22"/>
        </w:rPr>
        <w:t>“</w:t>
      </w:r>
      <w:r w:rsidRPr="00B13827">
        <w:rPr>
          <w:rFonts w:cs="Times New Roman"/>
          <w:sz w:val="22"/>
          <w:szCs w:val="22"/>
        </w:rPr>
        <w:t>facts.</w:t>
      </w:r>
      <w:r w:rsidR="009C37F2">
        <w:rPr>
          <w:rFonts w:cs="Times New Roman"/>
          <w:sz w:val="22"/>
          <w:szCs w:val="22"/>
        </w:rPr>
        <w:t>”</w:t>
      </w:r>
      <w:r w:rsidRPr="00B13827">
        <w:rPr>
          <w:rFonts w:cs="Times New Roman"/>
          <w:sz w:val="22"/>
          <w:szCs w:val="22"/>
        </w:rPr>
        <w:t xml:space="preserve"> </w:t>
      </w:r>
      <w:r w:rsidR="009C37F2">
        <w:rPr>
          <w:rFonts w:cs="Times New Roman"/>
          <w:sz w:val="22"/>
          <w:szCs w:val="22"/>
        </w:rPr>
        <w:t>S</w:t>
      </w:r>
      <w:r w:rsidRPr="00B13827">
        <w:rPr>
          <w:rFonts w:cs="Times New Roman"/>
          <w:sz w:val="22"/>
          <w:szCs w:val="22"/>
        </w:rPr>
        <w:t xml:space="preserve">topping </w:t>
      </w:r>
      <w:r w:rsidR="009C37F2">
        <w:rPr>
          <w:rFonts w:cs="Times New Roman"/>
          <w:sz w:val="22"/>
          <w:szCs w:val="22"/>
        </w:rPr>
        <w:t xml:space="preserve">research </w:t>
      </w:r>
      <w:r w:rsidRPr="00B13827">
        <w:rPr>
          <w:rFonts w:cs="Times New Roman"/>
          <w:sz w:val="22"/>
          <w:szCs w:val="22"/>
        </w:rPr>
        <w:t>too soon</w:t>
      </w:r>
      <w:r w:rsidR="009C37F2">
        <w:rPr>
          <w:rFonts w:cs="Times New Roman"/>
          <w:sz w:val="22"/>
          <w:szCs w:val="22"/>
        </w:rPr>
        <w:t>,</w:t>
      </w:r>
      <w:r w:rsidRPr="00B13827">
        <w:rPr>
          <w:rFonts w:cs="Times New Roman"/>
          <w:sz w:val="22"/>
          <w:szCs w:val="22"/>
        </w:rPr>
        <w:t xml:space="preserve"> just because the evidence </w:t>
      </w:r>
      <w:r w:rsidR="00B13827" w:rsidRPr="00B13827">
        <w:rPr>
          <w:rFonts w:cs="Times New Roman"/>
          <w:sz w:val="22"/>
          <w:szCs w:val="22"/>
        </w:rPr>
        <w:t>seems</w:t>
      </w:r>
      <w:r w:rsidRPr="00B13827">
        <w:rPr>
          <w:rFonts w:cs="Times New Roman"/>
          <w:sz w:val="22"/>
          <w:szCs w:val="22"/>
        </w:rPr>
        <w:t xml:space="preserve"> </w:t>
      </w:r>
      <w:r w:rsidR="00D97A21" w:rsidRPr="00B13827">
        <w:rPr>
          <w:rFonts w:cs="Times New Roman"/>
          <w:sz w:val="22"/>
          <w:szCs w:val="22"/>
        </w:rPr>
        <w:t>con</w:t>
      </w:r>
      <w:r w:rsidRPr="00B13827">
        <w:rPr>
          <w:rFonts w:cs="Times New Roman"/>
          <w:sz w:val="22"/>
          <w:szCs w:val="22"/>
        </w:rPr>
        <w:t>vincing</w:t>
      </w:r>
      <w:r w:rsidR="009C37F2">
        <w:rPr>
          <w:rFonts w:cs="Times New Roman"/>
          <w:sz w:val="22"/>
          <w:szCs w:val="22"/>
        </w:rPr>
        <w:t>,</w:t>
      </w:r>
      <w:r w:rsidRPr="00B13827">
        <w:rPr>
          <w:rFonts w:cs="Times New Roman"/>
          <w:sz w:val="22"/>
          <w:szCs w:val="22"/>
        </w:rPr>
        <w:t xml:space="preserve"> is a serious mistake.</w:t>
      </w:r>
      <w:r w:rsidR="00B13827" w:rsidRPr="00B13827">
        <w:rPr>
          <w:rFonts w:cs="Times New Roman"/>
          <w:sz w:val="22"/>
          <w:szCs w:val="22"/>
        </w:rPr>
        <w:t xml:space="preserve"> “Accuracy is fundamental to </w:t>
      </w:r>
      <w:r w:rsidR="00B13827" w:rsidRPr="006C5BD4">
        <w:rPr>
          <w:rFonts w:cs="Times New Roman"/>
          <w:noProof/>
          <w:sz w:val="22"/>
          <w:szCs w:val="22"/>
        </w:rPr>
        <w:t>genealogical</w:t>
      </w:r>
      <w:r w:rsidR="00B13827" w:rsidRPr="00B13827">
        <w:rPr>
          <w:rFonts w:cs="Times New Roman"/>
          <w:sz w:val="22"/>
          <w:szCs w:val="22"/>
        </w:rPr>
        <w:t xml:space="preserve"> research. Without it, a family’s history would be fiction.”</w:t>
      </w:r>
      <w:r w:rsidR="00B13827" w:rsidRPr="00B13827">
        <w:rPr>
          <w:rStyle w:val="FootnoteReference"/>
          <w:rFonts w:cs="Times New Roman"/>
          <w:sz w:val="22"/>
          <w:szCs w:val="22"/>
        </w:rPr>
        <w:footnoteReference w:id="12"/>
      </w:r>
    </w:p>
    <w:p w14:paraId="196B7E61" w14:textId="45316B1A" w:rsidR="00D67E8C" w:rsidRDefault="00D67E8C" w:rsidP="002318FE">
      <w:pPr>
        <w:pStyle w:val="BodyText"/>
        <w:tabs>
          <w:tab w:val="left" w:pos="360"/>
        </w:tabs>
        <w:spacing w:before="160" w:line="360" w:lineRule="auto"/>
        <w:jc w:val="center"/>
        <w:rPr>
          <w:rFonts w:cs="Times New Roman"/>
          <w:sz w:val="22"/>
          <w:szCs w:val="22"/>
        </w:rPr>
      </w:pPr>
      <w:r>
        <w:rPr>
          <w:rFonts w:cs="Times New Roman"/>
          <w:b/>
          <w:sz w:val="22"/>
          <w:szCs w:val="22"/>
        </w:rPr>
        <w:t>V</w:t>
      </w:r>
      <w:r w:rsidR="00D41F8F">
        <w:rPr>
          <w:rFonts w:cs="Times New Roman"/>
          <w:b/>
          <w:sz w:val="22"/>
          <w:szCs w:val="22"/>
        </w:rPr>
        <w:t>I</w:t>
      </w:r>
      <w:r w:rsidR="004C4025">
        <w:rPr>
          <w:rFonts w:cs="Times New Roman"/>
          <w:b/>
          <w:sz w:val="22"/>
          <w:szCs w:val="22"/>
        </w:rPr>
        <w:t>I</w:t>
      </w:r>
      <w:r>
        <w:rPr>
          <w:rFonts w:cs="Times New Roman"/>
          <w:b/>
          <w:sz w:val="22"/>
          <w:szCs w:val="22"/>
        </w:rPr>
        <w:t xml:space="preserve">I. </w:t>
      </w:r>
      <w:r w:rsidR="00E04376">
        <w:rPr>
          <w:rFonts w:cs="Times New Roman"/>
          <w:b/>
          <w:sz w:val="22"/>
          <w:szCs w:val="22"/>
        </w:rPr>
        <w:t xml:space="preserve"> </w:t>
      </w:r>
      <w:r>
        <w:rPr>
          <w:rFonts w:cs="Times New Roman"/>
          <w:b/>
          <w:sz w:val="22"/>
          <w:szCs w:val="22"/>
        </w:rPr>
        <w:t>MORE INFORMATION ON EVIDENCE</w:t>
      </w:r>
    </w:p>
    <w:p w14:paraId="0EF90703" w14:textId="421B921E" w:rsidR="00595630" w:rsidRDefault="00D67E8C" w:rsidP="002318FE">
      <w:pPr>
        <w:pStyle w:val="BodyText"/>
        <w:tabs>
          <w:tab w:val="left" w:pos="360"/>
        </w:tabs>
        <w:spacing w:before="160" w:line="360" w:lineRule="auto"/>
        <w:ind w:firstLine="360"/>
        <w:rPr>
          <w:rFonts w:cs="Times New Roman"/>
          <w:sz w:val="22"/>
          <w:szCs w:val="22"/>
        </w:rPr>
      </w:pPr>
      <w:r>
        <w:rPr>
          <w:rFonts w:cs="Times New Roman"/>
          <w:sz w:val="22"/>
          <w:szCs w:val="22"/>
        </w:rPr>
        <w:t xml:space="preserve">If you wish to read more on the subject of </w:t>
      </w:r>
      <w:r w:rsidRPr="00B10EBC">
        <w:rPr>
          <w:rFonts w:cs="Times New Roman"/>
          <w:noProof/>
          <w:sz w:val="22"/>
          <w:szCs w:val="22"/>
        </w:rPr>
        <w:t>evidence</w:t>
      </w:r>
      <w:r>
        <w:rPr>
          <w:rFonts w:cs="Times New Roman"/>
          <w:sz w:val="22"/>
          <w:szCs w:val="22"/>
        </w:rPr>
        <w:t xml:space="preserve"> </w:t>
      </w:r>
      <w:r w:rsidR="00595630">
        <w:rPr>
          <w:rFonts w:cs="Times New Roman"/>
          <w:sz w:val="22"/>
          <w:szCs w:val="22"/>
        </w:rPr>
        <w:t>in</w:t>
      </w:r>
      <w:r>
        <w:rPr>
          <w:rFonts w:cs="Times New Roman"/>
          <w:sz w:val="22"/>
          <w:szCs w:val="22"/>
        </w:rPr>
        <w:t xml:space="preserve"> family history res</w:t>
      </w:r>
      <w:r w:rsidR="007D0B6A">
        <w:rPr>
          <w:rFonts w:cs="Times New Roman"/>
          <w:sz w:val="22"/>
          <w:szCs w:val="22"/>
        </w:rPr>
        <w:t>earch, I recommend the following sources</w:t>
      </w:r>
      <w:r w:rsidR="00394A3D">
        <w:rPr>
          <w:rFonts w:cs="Times New Roman"/>
          <w:sz w:val="22"/>
          <w:szCs w:val="22"/>
        </w:rPr>
        <w:t xml:space="preserve">. </w:t>
      </w:r>
      <w:r w:rsidR="006D1260">
        <w:rPr>
          <w:rFonts w:cs="Times New Roman"/>
          <w:sz w:val="22"/>
          <w:szCs w:val="22"/>
        </w:rPr>
        <w:t>I have listed them alphabetical by author, and I suggest no preferences:</w:t>
      </w:r>
    </w:p>
    <w:p w14:paraId="7409A081" w14:textId="2E0782FA" w:rsidR="00394A3D" w:rsidRDefault="008E4EFA" w:rsidP="00C75ECC">
      <w:pPr>
        <w:pStyle w:val="BodyText"/>
        <w:tabs>
          <w:tab w:val="left" w:pos="360"/>
        </w:tabs>
        <w:spacing w:before="160" w:line="360" w:lineRule="auto"/>
        <w:ind w:left="648" w:hanging="360"/>
        <w:rPr>
          <w:rFonts w:cs="Times New Roman"/>
          <w:noProof/>
          <w:sz w:val="22"/>
          <w:szCs w:val="22"/>
        </w:rPr>
      </w:pPr>
      <w:r w:rsidRPr="00BC4366">
        <w:rPr>
          <w:rFonts w:cs="Times New Roman"/>
          <w:sz w:val="22"/>
          <w:szCs w:val="22"/>
        </w:rPr>
        <w:t xml:space="preserve">Board for Certification of Genealogists, </w:t>
      </w:r>
      <w:r w:rsidRPr="00BC4366">
        <w:rPr>
          <w:rFonts w:cs="Times New Roman"/>
          <w:i/>
          <w:sz w:val="22"/>
          <w:szCs w:val="22"/>
        </w:rPr>
        <w:t xml:space="preserve">Genealogy Standards, </w:t>
      </w:r>
      <w:r w:rsidRPr="00BC4366">
        <w:rPr>
          <w:rFonts w:cs="Times New Roman"/>
          <w:sz w:val="22"/>
          <w:szCs w:val="22"/>
        </w:rPr>
        <w:t xml:space="preserve">50th Anniversary </w:t>
      </w:r>
      <w:r w:rsidR="008277ED">
        <w:rPr>
          <w:rFonts w:cs="Times New Roman"/>
          <w:sz w:val="22"/>
          <w:szCs w:val="22"/>
        </w:rPr>
        <w:t>e</w:t>
      </w:r>
      <w:r w:rsidRPr="00BC4366">
        <w:rPr>
          <w:rFonts w:cs="Times New Roman"/>
          <w:sz w:val="22"/>
          <w:szCs w:val="22"/>
        </w:rPr>
        <w:t>d. Washington</w:t>
      </w:r>
      <w:r>
        <w:rPr>
          <w:rFonts w:cs="Times New Roman"/>
          <w:sz w:val="22"/>
          <w:szCs w:val="22"/>
        </w:rPr>
        <w:t>: B</w:t>
      </w:r>
      <w:r w:rsidR="00F16E74">
        <w:rPr>
          <w:rFonts w:cs="Times New Roman"/>
          <w:sz w:val="22"/>
          <w:szCs w:val="22"/>
        </w:rPr>
        <w:t>C</w:t>
      </w:r>
      <w:r>
        <w:rPr>
          <w:rFonts w:cs="Times New Roman"/>
          <w:sz w:val="22"/>
          <w:szCs w:val="22"/>
        </w:rPr>
        <w:t>G, 2014.</w:t>
      </w:r>
      <w:r w:rsidRPr="00BC4366">
        <w:rPr>
          <w:rFonts w:cs="Times New Roman"/>
          <w:sz w:val="22"/>
          <w:szCs w:val="22"/>
        </w:rPr>
        <w:t xml:space="preserve"> </w:t>
      </w:r>
      <w:r>
        <w:rPr>
          <w:rFonts w:cs="Times New Roman"/>
          <w:sz w:val="22"/>
          <w:szCs w:val="22"/>
        </w:rPr>
        <w:t xml:space="preserve">This 79-page manual presents the standards </w:t>
      </w:r>
      <w:r w:rsidR="007E37F7">
        <w:rPr>
          <w:rFonts w:cs="Times New Roman"/>
          <w:sz w:val="22"/>
          <w:szCs w:val="22"/>
        </w:rPr>
        <w:t xml:space="preserve">that </w:t>
      </w:r>
      <w:r>
        <w:rPr>
          <w:rFonts w:cs="Times New Roman"/>
          <w:sz w:val="22"/>
          <w:szCs w:val="22"/>
        </w:rPr>
        <w:t xml:space="preserve">family history researchers use to </w:t>
      </w:r>
      <w:r w:rsidR="007E37F7">
        <w:rPr>
          <w:rFonts w:cs="Times New Roman"/>
          <w:sz w:val="22"/>
          <w:szCs w:val="22"/>
        </w:rPr>
        <w:t xml:space="preserve">guide them in their research and </w:t>
      </w:r>
      <w:r>
        <w:rPr>
          <w:rFonts w:cs="Times New Roman"/>
          <w:sz w:val="22"/>
          <w:szCs w:val="22"/>
        </w:rPr>
        <w:t xml:space="preserve">obtain valid results. </w:t>
      </w:r>
      <w:r w:rsidR="00394A3D">
        <w:rPr>
          <w:rFonts w:cs="Times New Roman"/>
          <w:sz w:val="22"/>
          <w:szCs w:val="22"/>
        </w:rPr>
        <w:t>The</w:t>
      </w:r>
      <w:r w:rsidR="001D1302">
        <w:rPr>
          <w:rFonts w:cs="Times New Roman"/>
          <w:sz w:val="22"/>
          <w:szCs w:val="22"/>
        </w:rPr>
        <w:t xml:space="preserve"> book</w:t>
      </w:r>
      <w:r w:rsidR="00394A3D">
        <w:rPr>
          <w:rFonts w:cs="Times New Roman"/>
          <w:sz w:val="22"/>
          <w:szCs w:val="22"/>
        </w:rPr>
        <w:t xml:space="preserve"> address</w:t>
      </w:r>
      <w:r w:rsidR="001D1302">
        <w:rPr>
          <w:rFonts w:cs="Times New Roman"/>
          <w:sz w:val="22"/>
          <w:szCs w:val="22"/>
        </w:rPr>
        <w:t>es</w:t>
      </w:r>
      <w:r w:rsidR="00394A3D">
        <w:rPr>
          <w:rFonts w:cs="Times New Roman"/>
          <w:sz w:val="22"/>
          <w:szCs w:val="22"/>
        </w:rPr>
        <w:t xml:space="preserve"> documentation; research planning and execution, including reasoning from evidence; compiling research results; genealogical education; and the ongoing development of genealogical knowledge and skills. </w:t>
      </w:r>
      <w:r w:rsidR="00394A3D" w:rsidRPr="00B10EBC">
        <w:rPr>
          <w:rFonts w:cs="Times New Roman"/>
          <w:noProof/>
          <w:sz w:val="22"/>
          <w:szCs w:val="22"/>
        </w:rPr>
        <w:t xml:space="preserve">The </w:t>
      </w:r>
      <w:r w:rsidR="007E37F7">
        <w:rPr>
          <w:rFonts w:cs="Times New Roman"/>
          <w:noProof/>
          <w:sz w:val="22"/>
          <w:szCs w:val="22"/>
        </w:rPr>
        <w:lastRenderedPageBreak/>
        <w:t xml:space="preserve">book’s </w:t>
      </w:r>
      <w:r w:rsidR="00394A3D" w:rsidRPr="00B10EBC">
        <w:rPr>
          <w:rFonts w:cs="Times New Roman"/>
          <w:noProof/>
          <w:sz w:val="22"/>
          <w:szCs w:val="22"/>
        </w:rPr>
        <w:t xml:space="preserve">six chapters </w:t>
      </w:r>
      <w:r w:rsidR="001D1302" w:rsidRPr="00B10EBC">
        <w:rPr>
          <w:rFonts w:cs="Times New Roman"/>
          <w:noProof/>
          <w:sz w:val="22"/>
          <w:szCs w:val="22"/>
        </w:rPr>
        <w:t>are entitled</w:t>
      </w:r>
      <w:r w:rsidR="00394A3D" w:rsidRPr="00B10EBC">
        <w:rPr>
          <w:rFonts w:cs="Times New Roman"/>
          <w:noProof/>
          <w:sz w:val="22"/>
          <w:szCs w:val="22"/>
        </w:rPr>
        <w:t xml:space="preserve">: </w:t>
      </w:r>
      <w:r w:rsidR="001D1302" w:rsidRPr="00B10EBC">
        <w:rPr>
          <w:rFonts w:cs="Times New Roman"/>
          <w:noProof/>
          <w:sz w:val="22"/>
          <w:szCs w:val="22"/>
        </w:rPr>
        <w:t>“</w:t>
      </w:r>
      <w:r w:rsidR="00394A3D" w:rsidRPr="00B10EBC">
        <w:rPr>
          <w:rFonts w:cs="Times New Roman"/>
          <w:noProof/>
          <w:sz w:val="22"/>
          <w:szCs w:val="22"/>
        </w:rPr>
        <w:t>The Genealogical Proof Standard</w:t>
      </w:r>
      <w:r w:rsidR="001D1302" w:rsidRPr="00B10EBC">
        <w:rPr>
          <w:rFonts w:cs="Times New Roman"/>
          <w:noProof/>
          <w:sz w:val="22"/>
          <w:szCs w:val="22"/>
        </w:rPr>
        <w:t>,”</w:t>
      </w:r>
      <w:r w:rsidR="00394A3D" w:rsidRPr="00B10EBC">
        <w:rPr>
          <w:rFonts w:cs="Times New Roman"/>
          <w:noProof/>
          <w:sz w:val="22"/>
          <w:szCs w:val="22"/>
        </w:rPr>
        <w:t xml:space="preserve"> </w:t>
      </w:r>
      <w:r w:rsidR="001D1302" w:rsidRPr="00B10EBC">
        <w:rPr>
          <w:rFonts w:cs="Times New Roman"/>
          <w:noProof/>
          <w:sz w:val="22"/>
          <w:szCs w:val="22"/>
        </w:rPr>
        <w:t>“</w:t>
      </w:r>
      <w:r w:rsidR="00394A3D" w:rsidRPr="00B10EBC">
        <w:rPr>
          <w:rFonts w:cs="Times New Roman"/>
          <w:noProof/>
          <w:sz w:val="22"/>
          <w:szCs w:val="22"/>
        </w:rPr>
        <w:t>Standards for Documenting</w:t>
      </w:r>
      <w:r w:rsidR="001D1302" w:rsidRPr="00B10EBC">
        <w:rPr>
          <w:rFonts w:cs="Times New Roman"/>
          <w:noProof/>
          <w:sz w:val="22"/>
          <w:szCs w:val="22"/>
        </w:rPr>
        <w:t>,”</w:t>
      </w:r>
      <w:r w:rsidR="00394A3D" w:rsidRPr="00B10EBC">
        <w:rPr>
          <w:rFonts w:cs="Times New Roman"/>
          <w:noProof/>
          <w:sz w:val="22"/>
          <w:szCs w:val="22"/>
        </w:rPr>
        <w:t xml:space="preserve"> </w:t>
      </w:r>
      <w:r w:rsidR="001D1302" w:rsidRPr="00B10EBC">
        <w:rPr>
          <w:rFonts w:cs="Times New Roman"/>
          <w:noProof/>
          <w:sz w:val="22"/>
          <w:szCs w:val="22"/>
        </w:rPr>
        <w:t>“</w:t>
      </w:r>
      <w:r w:rsidR="00394A3D" w:rsidRPr="00B10EBC">
        <w:rPr>
          <w:rFonts w:cs="Times New Roman"/>
          <w:noProof/>
          <w:sz w:val="22"/>
          <w:szCs w:val="22"/>
        </w:rPr>
        <w:t>Standards for Researching</w:t>
      </w:r>
      <w:r w:rsidR="001D1302" w:rsidRPr="00B10EBC">
        <w:rPr>
          <w:rFonts w:cs="Times New Roman"/>
          <w:noProof/>
          <w:sz w:val="22"/>
          <w:szCs w:val="22"/>
        </w:rPr>
        <w:t>,”</w:t>
      </w:r>
      <w:r w:rsidR="00394A3D" w:rsidRPr="00B10EBC">
        <w:rPr>
          <w:rFonts w:cs="Times New Roman"/>
          <w:noProof/>
          <w:sz w:val="22"/>
          <w:szCs w:val="22"/>
        </w:rPr>
        <w:t xml:space="preserve"> </w:t>
      </w:r>
      <w:r w:rsidR="001D1302" w:rsidRPr="00B10EBC">
        <w:rPr>
          <w:rFonts w:cs="Times New Roman"/>
          <w:noProof/>
          <w:sz w:val="22"/>
          <w:szCs w:val="22"/>
        </w:rPr>
        <w:t>“</w:t>
      </w:r>
      <w:r w:rsidR="00394A3D" w:rsidRPr="00B10EBC">
        <w:rPr>
          <w:rFonts w:cs="Times New Roman"/>
          <w:noProof/>
          <w:sz w:val="22"/>
          <w:szCs w:val="22"/>
        </w:rPr>
        <w:t>Standards for Writing</w:t>
      </w:r>
      <w:r w:rsidR="001D1302" w:rsidRPr="00B10EBC">
        <w:rPr>
          <w:rFonts w:cs="Times New Roman"/>
          <w:noProof/>
          <w:sz w:val="22"/>
          <w:szCs w:val="22"/>
        </w:rPr>
        <w:t>,”</w:t>
      </w:r>
      <w:r w:rsidR="00394A3D" w:rsidRPr="00B10EBC">
        <w:rPr>
          <w:rFonts w:cs="Times New Roman"/>
          <w:noProof/>
          <w:sz w:val="22"/>
          <w:szCs w:val="22"/>
        </w:rPr>
        <w:t xml:space="preserve"> </w:t>
      </w:r>
      <w:r w:rsidR="001D1302" w:rsidRPr="00B10EBC">
        <w:rPr>
          <w:rFonts w:cs="Times New Roman"/>
          <w:noProof/>
          <w:sz w:val="22"/>
          <w:szCs w:val="22"/>
        </w:rPr>
        <w:t>“</w:t>
      </w:r>
      <w:r w:rsidR="00394A3D" w:rsidRPr="00B10EBC">
        <w:rPr>
          <w:rFonts w:cs="Times New Roman"/>
          <w:noProof/>
          <w:sz w:val="22"/>
          <w:szCs w:val="22"/>
        </w:rPr>
        <w:t>Standards for Genealogical Educators</w:t>
      </w:r>
      <w:r w:rsidR="001D1302" w:rsidRPr="00B10EBC">
        <w:rPr>
          <w:rFonts w:cs="Times New Roman"/>
          <w:noProof/>
          <w:sz w:val="22"/>
          <w:szCs w:val="22"/>
        </w:rPr>
        <w:t>,”</w:t>
      </w:r>
      <w:r w:rsidR="00394A3D" w:rsidRPr="00B10EBC">
        <w:rPr>
          <w:rFonts w:cs="Times New Roman"/>
          <w:noProof/>
          <w:sz w:val="22"/>
          <w:szCs w:val="22"/>
        </w:rPr>
        <w:t xml:space="preserve"> and</w:t>
      </w:r>
      <w:r w:rsidR="001D1302" w:rsidRPr="00B10EBC">
        <w:rPr>
          <w:rFonts w:cs="Times New Roman"/>
          <w:noProof/>
          <w:sz w:val="22"/>
          <w:szCs w:val="22"/>
        </w:rPr>
        <w:t xml:space="preserve"> “</w:t>
      </w:r>
      <w:r w:rsidR="00394A3D" w:rsidRPr="00B10EBC">
        <w:rPr>
          <w:rFonts w:cs="Times New Roman"/>
          <w:noProof/>
          <w:sz w:val="22"/>
          <w:szCs w:val="22"/>
        </w:rPr>
        <w:t>Standards for Continuing Education.</w:t>
      </w:r>
      <w:r w:rsidR="001D1302" w:rsidRPr="00B10EBC">
        <w:rPr>
          <w:rFonts w:cs="Times New Roman"/>
          <w:noProof/>
          <w:sz w:val="22"/>
          <w:szCs w:val="22"/>
        </w:rPr>
        <w:t>”</w:t>
      </w:r>
    </w:p>
    <w:p w14:paraId="24691233" w14:textId="131A33EB" w:rsidR="00394A3D" w:rsidRDefault="00394A3D" w:rsidP="00C75ECC">
      <w:pPr>
        <w:pStyle w:val="BodyText"/>
        <w:tabs>
          <w:tab w:val="left" w:pos="360"/>
        </w:tabs>
        <w:spacing w:before="160" w:line="360" w:lineRule="auto"/>
        <w:ind w:left="648" w:hanging="360"/>
        <w:rPr>
          <w:rFonts w:cs="Times New Roman"/>
          <w:sz w:val="22"/>
          <w:szCs w:val="22"/>
        </w:rPr>
      </w:pPr>
      <w:r>
        <w:rPr>
          <w:rFonts w:cs="Times New Roman"/>
          <w:sz w:val="22"/>
          <w:szCs w:val="22"/>
        </w:rPr>
        <w:t>Devine,</w:t>
      </w:r>
      <w:r w:rsidR="00430E82">
        <w:rPr>
          <w:rFonts w:cs="Times New Roman"/>
          <w:sz w:val="22"/>
          <w:szCs w:val="22"/>
        </w:rPr>
        <w:t xml:space="preserve"> Donn</w:t>
      </w:r>
      <w:r w:rsidR="00182321">
        <w:rPr>
          <w:rFonts w:cs="Times New Roman"/>
          <w:sz w:val="22"/>
          <w:szCs w:val="22"/>
        </w:rPr>
        <w:t>.</w:t>
      </w:r>
      <w:r w:rsidR="00430E82">
        <w:rPr>
          <w:rFonts w:cs="Times New Roman"/>
          <w:sz w:val="22"/>
          <w:szCs w:val="22"/>
        </w:rPr>
        <w:t xml:space="preserve"> </w:t>
      </w:r>
      <w:r>
        <w:rPr>
          <w:rFonts w:cs="Times New Roman"/>
          <w:sz w:val="22"/>
          <w:szCs w:val="22"/>
        </w:rPr>
        <w:t xml:space="preserve"> “Evidence Analysis,” </w:t>
      </w:r>
      <w:r>
        <w:rPr>
          <w:rFonts w:cs="Times New Roman"/>
          <w:i/>
          <w:sz w:val="22"/>
          <w:szCs w:val="22"/>
        </w:rPr>
        <w:t>Professional Genealogy: A Manual for Researchers, Writers, Editors, Lecturers, and Librarians</w:t>
      </w:r>
      <w:r w:rsidR="007E37F7">
        <w:rPr>
          <w:rFonts w:cs="Times New Roman"/>
          <w:sz w:val="22"/>
          <w:szCs w:val="22"/>
        </w:rPr>
        <w:t>.</w:t>
      </w:r>
      <w:r w:rsidR="00182321">
        <w:rPr>
          <w:rFonts w:cs="Times New Roman"/>
          <w:sz w:val="22"/>
          <w:szCs w:val="22"/>
        </w:rPr>
        <w:t xml:space="preserve"> Edited by</w:t>
      </w:r>
      <w:r>
        <w:rPr>
          <w:rFonts w:cs="Times New Roman"/>
          <w:i/>
          <w:sz w:val="22"/>
          <w:szCs w:val="22"/>
        </w:rPr>
        <w:t xml:space="preserve"> </w:t>
      </w:r>
      <w:r>
        <w:rPr>
          <w:rFonts w:cs="Times New Roman"/>
          <w:sz w:val="22"/>
          <w:szCs w:val="22"/>
        </w:rPr>
        <w:t xml:space="preserve">Elisabeth Shown Mills, </w:t>
      </w:r>
      <w:r w:rsidR="001C7C81">
        <w:rPr>
          <w:rFonts w:cs="Times New Roman"/>
          <w:sz w:val="22"/>
          <w:szCs w:val="22"/>
        </w:rPr>
        <w:t>2001</w:t>
      </w:r>
      <w:r w:rsidR="00182321">
        <w:rPr>
          <w:rFonts w:cs="Times New Roman"/>
          <w:sz w:val="22"/>
          <w:szCs w:val="22"/>
        </w:rPr>
        <w:t>.</w:t>
      </w:r>
      <w:r w:rsidR="001C7C81">
        <w:rPr>
          <w:rFonts w:cs="Times New Roman"/>
          <w:sz w:val="22"/>
          <w:szCs w:val="22"/>
        </w:rPr>
        <w:t xml:space="preserve"> </w:t>
      </w:r>
      <w:r>
        <w:rPr>
          <w:rFonts w:cs="Times New Roman"/>
          <w:sz w:val="22"/>
          <w:szCs w:val="22"/>
        </w:rPr>
        <w:t>Baltimore: Genealogical Publishing Co., 201</w:t>
      </w:r>
      <w:r w:rsidR="001C7C81">
        <w:rPr>
          <w:rFonts w:cs="Times New Roman"/>
          <w:sz w:val="22"/>
          <w:szCs w:val="22"/>
        </w:rPr>
        <w:t>0 reprint</w:t>
      </w:r>
      <w:r>
        <w:rPr>
          <w:rFonts w:cs="Times New Roman"/>
          <w:sz w:val="22"/>
          <w:szCs w:val="22"/>
        </w:rPr>
        <w:t xml:space="preserve">. This </w:t>
      </w:r>
      <w:r w:rsidR="00B80220">
        <w:rPr>
          <w:rFonts w:cs="Times New Roman"/>
          <w:sz w:val="22"/>
          <w:szCs w:val="22"/>
        </w:rPr>
        <w:t>brief (</w:t>
      </w:r>
      <w:r>
        <w:rPr>
          <w:rFonts w:cs="Times New Roman"/>
          <w:sz w:val="22"/>
          <w:szCs w:val="22"/>
        </w:rPr>
        <w:t>fourteen</w:t>
      </w:r>
      <w:r w:rsidR="00B80220">
        <w:rPr>
          <w:rFonts w:cs="Times New Roman"/>
          <w:sz w:val="22"/>
          <w:szCs w:val="22"/>
        </w:rPr>
        <w:t xml:space="preserve"> </w:t>
      </w:r>
      <w:r>
        <w:rPr>
          <w:rFonts w:cs="Times New Roman"/>
          <w:sz w:val="22"/>
          <w:szCs w:val="22"/>
        </w:rPr>
        <w:t>page</w:t>
      </w:r>
      <w:r w:rsidR="00B80220">
        <w:rPr>
          <w:rFonts w:cs="Times New Roman"/>
          <w:sz w:val="22"/>
          <w:szCs w:val="22"/>
        </w:rPr>
        <w:t>s)</w:t>
      </w:r>
      <w:r>
        <w:rPr>
          <w:rFonts w:cs="Times New Roman"/>
          <w:sz w:val="22"/>
          <w:szCs w:val="22"/>
        </w:rPr>
        <w:t xml:space="preserve"> </w:t>
      </w:r>
      <w:r w:rsidR="007E37F7">
        <w:rPr>
          <w:rFonts w:cs="Times New Roman"/>
          <w:sz w:val="22"/>
          <w:szCs w:val="22"/>
        </w:rPr>
        <w:t>treatise</w:t>
      </w:r>
      <w:r>
        <w:rPr>
          <w:rFonts w:cs="Times New Roman"/>
          <w:sz w:val="22"/>
          <w:szCs w:val="22"/>
        </w:rPr>
        <w:t xml:space="preserve"> on evidence provides one of the bet</w:t>
      </w:r>
      <w:r w:rsidR="00B80220">
        <w:rPr>
          <w:rFonts w:cs="Times New Roman"/>
          <w:sz w:val="22"/>
          <w:szCs w:val="22"/>
        </w:rPr>
        <w:t>ter</w:t>
      </w:r>
      <w:r>
        <w:rPr>
          <w:rFonts w:cs="Times New Roman"/>
          <w:sz w:val="22"/>
          <w:szCs w:val="22"/>
        </w:rPr>
        <w:t xml:space="preserve"> explanations of the subject</w:t>
      </w:r>
      <w:r w:rsidR="00B80220">
        <w:rPr>
          <w:rFonts w:cs="Times New Roman"/>
          <w:sz w:val="22"/>
          <w:szCs w:val="22"/>
        </w:rPr>
        <w:t xml:space="preserve">, </w:t>
      </w:r>
      <w:r>
        <w:rPr>
          <w:rFonts w:cs="Times New Roman"/>
          <w:sz w:val="22"/>
          <w:szCs w:val="22"/>
        </w:rPr>
        <w:t>deal</w:t>
      </w:r>
      <w:r w:rsidR="00B80220">
        <w:rPr>
          <w:rFonts w:cs="Times New Roman"/>
          <w:sz w:val="22"/>
          <w:szCs w:val="22"/>
        </w:rPr>
        <w:t>ing</w:t>
      </w:r>
      <w:r>
        <w:rPr>
          <w:rFonts w:cs="Times New Roman"/>
          <w:sz w:val="22"/>
          <w:szCs w:val="22"/>
        </w:rPr>
        <w:t xml:space="preserve"> </w:t>
      </w:r>
      <w:r w:rsidRPr="00B10EBC">
        <w:rPr>
          <w:rFonts w:cs="Times New Roman"/>
          <w:noProof/>
          <w:sz w:val="22"/>
          <w:szCs w:val="22"/>
        </w:rPr>
        <w:t>fairly</w:t>
      </w:r>
      <w:r>
        <w:rPr>
          <w:rFonts w:cs="Times New Roman"/>
          <w:sz w:val="22"/>
          <w:szCs w:val="22"/>
        </w:rPr>
        <w:t xml:space="preserve"> with all </w:t>
      </w:r>
      <w:r w:rsidR="001C7C81">
        <w:rPr>
          <w:rFonts w:cs="Times New Roman"/>
          <w:sz w:val="22"/>
          <w:szCs w:val="22"/>
        </w:rPr>
        <w:t xml:space="preserve">its </w:t>
      </w:r>
      <w:r>
        <w:rPr>
          <w:rFonts w:cs="Times New Roman"/>
          <w:sz w:val="22"/>
          <w:szCs w:val="22"/>
        </w:rPr>
        <w:t xml:space="preserve">aspects, including </w:t>
      </w:r>
      <w:r w:rsidR="007E37F7">
        <w:rPr>
          <w:rFonts w:cs="Times New Roman"/>
          <w:sz w:val="22"/>
          <w:szCs w:val="22"/>
        </w:rPr>
        <w:t xml:space="preserve">a discussion of </w:t>
      </w:r>
      <w:r>
        <w:rPr>
          <w:rFonts w:cs="Times New Roman"/>
          <w:sz w:val="22"/>
          <w:szCs w:val="22"/>
        </w:rPr>
        <w:t>the Genealogical Proof Standard</w:t>
      </w:r>
      <w:r w:rsidR="00C55121">
        <w:rPr>
          <w:rFonts w:cs="Times New Roman"/>
          <w:sz w:val="22"/>
          <w:szCs w:val="22"/>
        </w:rPr>
        <w:t xml:space="preserve"> (GPS)</w:t>
      </w:r>
      <w:r>
        <w:rPr>
          <w:rFonts w:cs="Times New Roman"/>
          <w:sz w:val="22"/>
          <w:szCs w:val="22"/>
        </w:rPr>
        <w:t>.</w:t>
      </w:r>
    </w:p>
    <w:p w14:paraId="1E639472" w14:textId="61D86CFC" w:rsidR="00460CB7" w:rsidRPr="00BC4366" w:rsidRDefault="00056F88" w:rsidP="00C75ECC">
      <w:pPr>
        <w:pStyle w:val="BodyText"/>
        <w:tabs>
          <w:tab w:val="left" w:pos="360"/>
        </w:tabs>
        <w:spacing w:before="160" w:line="360" w:lineRule="auto"/>
        <w:ind w:left="648" w:hanging="360"/>
        <w:rPr>
          <w:rFonts w:cs="Times New Roman"/>
          <w:sz w:val="22"/>
          <w:szCs w:val="22"/>
        </w:rPr>
      </w:pPr>
      <w:r>
        <w:rPr>
          <w:rFonts w:cs="Times New Roman"/>
          <w:bCs/>
          <w:sz w:val="22"/>
          <w:szCs w:val="22"/>
        </w:rPr>
        <w:t>Jones,</w:t>
      </w:r>
      <w:r w:rsidR="00430E82">
        <w:rPr>
          <w:rFonts w:cs="Times New Roman"/>
          <w:bCs/>
          <w:sz w:val="22"/>
          <w:szCs w:val="22"/>
        </w:rPr>
        <w:t xml:space="preserve"> Thomas W. </w:t>
      </w:r>
      <w:r>
        <w:rPr>
          <w:rFonts w:cs="Times New Roman"/>
          <w:bCs/>
          <w:sz w:val="22"/>
          <w:szCs w:val="22"/>
        </w:rPr>
        <w:t xml:space="preserve"> </w:t>
      </w:r>
      <w:r>
        <w:rPr>
          <w:rFonts w:cs="Times New Roman"/>
          <w:bCs/>
          <w:i/>
          <w:sz w:val="22"/>
          <w:szCs w:val="22"/>
        </w:rPr>
        <w:t>Mastering Genealogical Proof.</w:t>
      </w:r>
      <w:r>
        <w:rPr>
          <w:rFonts w:cs="Times New Roman"/>
          <w:bCs/>
          <w:sz w:val="22"/>
          <w:szCs w:val="22"/>
        </w:rPr>
        <w:t xml:space="preserve"> Arlington, VA: National Genealogical Society, 2013. </w:t>
      </w:r>
      <w:r w:rsidR="008E4EFA" w:rsidRPr="00545DBA">
        <w:rPr>
          <w:rFonts w:cs="Times New Roman"/>
          <w:bCs/>
          <w:iCs/>
          <w:sz w:val="22"/>
          <w:szCs w:val="22"/>
        </w:rPr>
        <w:t>This book</w:t>
      </w:r>
      <w:r w:rsidR="008E4EFA">
        <w:rPr>
          <w:rFonts w:cs="Times New Roman"/>
          <w:bCs/>
          <w:i/>
          <w:iCs/>
          <w:sz w:val="22"/>
          <w:szCs w:val="22"/>
        </w:rPr>
        <w:t xml:space="preserve"> </w:t>
      </w:r>
      <w:r w:rsidR="008E4EFA">
        <w:rPr>
          <w:rFonts w:cs="Times New Roman"/>
          <w:bCs/>
          <w:iCs/>
          <w:sz w:val="22"/>
          <w:szCs w:val="22"/>
        </w:rPr>
        <w:t xml:space="preserve">begins with </w:t>
      </w:r>
      <w:r w:rsidR="001C7C81">
        <w:rPr>
          <w:rFonts w:cs="Times New Roman"/>
          <w:bCs/>
          <w:iCs/>
          <w:sz w:val="22"/>
          <w:szCs w:val="22"/>
        </w:rPr>
        <w:t xml:space="preserve">a discussion </w:t>
      </w:r>
      <w:r w:rsidR="008E4EFA">
        <w:rPr>
          <w:rFonts w:cs="Times New Roman"/>
          <w:bCs/>
          <w:iCs/>
          <w:sz w:val="22"/>
          <w:szCs w:val="22"/>
        </w:rPr>
        <w:t xml:space="preserve">of what genealogy is and then goes on to </w:t>
      </w:r>
      <w:r w:rsidR="001C7C81">
        <w:rPr>
          <w:rFonts w:cs="Times New Roman"/>
          <w:bCs/>
          <w:iCs/>
          <w:sz w:val="22"/>
          <w:szCs w:val="22"/>
        </w:rPr>
        <w:t xml:space="preserve">consider </w:t>
      </w:r>
      <w:r w:rsidR="008E4EFA">
        <w:rPr>
          <w:rFonts w:cs="Times New Roman"/>
          <w:bCs/>
          <w:iCs/>
          <w:sz w:val="22"/>
          <w:szCs w:val="22"/>
        </w:rPr>
        <w:t xml:space="preserve">the complex principles of the </w:t>
      </w:r>
      <w:r w:rsidR="00C55121">
        <w:rPr>
          <w:rFonts w:cs="Times New Roman"/>
          <w:bCs/>
          <w:sz w:val="22"/>
          <w:szCs w:val="22"/>
        </w:rPr>
        <w:t>GPS</w:t>
      </w:r>
      <w:r w:rsidR="008E4EFA" w:rsidRPr="00AE2390">
        <w:rPr>
          <w:rFonts w:cs="Times New Roman"/>
          <w:bCs/>
          <w:sz w:val="22"/>
          <w:szCs w:val="22"/>
        </w:rPr>
        <w:t xml:space="preserve">. </w:t>
      </w:r>
      <w:r>
        <w:rPr>
          <w:rFonts w:cs="Times New Roman"/>
          <w:bCs/>
          <w:sz w:val="22"/>
          <w:szCs w:val="22"/>
        </w:rPr>
        <w:t xml:space="preserve">It concludes with case studies and exercises with worksheets. </w:t>
      </w:r>
      <w:r w:rsidR="007D0B6A">
        <w:rPr>
          <w:rFonts w:cs="Times New Roman"/>
          <w:bCs/>
          <w:sz w:val="22"/>
          <w:szCs w:val="22"/>
        </w:rPr>
        <w:t>I</w:t>
      </w:r>
      <w:r w:rsidRPr="00B10EBC">
        <w:rPr>
          <w:rFonts w:cs="Times New Roman"/>
          <w:bCs/>
          <w:noProof/>
          <w:sz w:val="22"/>
          <w:szCs w:val="22"/>
        </w:rPr>
        <w:t>nclude</w:t>
      </w:r>
      <w:r w:rsidR="007D0B6A">
        <w:rPr>
          <w:rFonts w:cs="Times New Roman"/>
          <w:bCs/>
          <w:noProof/>
          <w:sz w:val="22"/>
          <w:szCs w:val="22"/>
        </w:rPr>
        <w:t>d are</w:t>
      </w:r>
      <w:r w:rsidRPr="00B10EBC">
        <w:rPr>
          <w:rFonts w:cs="Times New Roman"/>
          <w:bCs/>
          <w:noProof/>
          <w:sz w:val="22"/>
          <w:szCs w:val="22"/>
        </w:rPr>
        <w:t xml:space="preserve"> the subjects of “</w:t>
      </w:r>
      <w:r w:rsidRPr="00B10EBC">
        <w:rPr>
          <w:rFonts w:cs="Times New Roman"/>
          <w:bCs/>
          <w:noProof/>
        </w:rPr>
        <w:t>Genealogy’s Standard of Proof ,” “Thorough Research,” “Source Citations,” “Analysis and Correlation,” “Resolving Conflicts and Assembling Evidence,”  “The Written Conclusion</w:t>
      </w:r>
      <w:r w:rsidR="001D1302" w:rsidRPr="00B10EBC">
        <w:rPr>
          <w:rFonts w:cs="Times New Roman"/>
          <w:bCs/>
          <w:noProof/>
        </w:rPr>
        <w:t>,</w:t>
      </w:r>
      <w:r w:rsidRPr="00B10EBC">
        <w:rPr>
          <w:rFonts w:cs="Times New Roman"/>
          <w:bCs/>
          <w:noProof/>
        </w:rPr>
        <w:t>”</w:t>
      </w:r>
      <w:r w:rsidR="001C7C81">
        <w:rPr>
          <w:rFonts w:cs="Times New Roman"/>
          <w:bCs/>
          <w:noProof/>
        </w:rPr>
        <w:t xml:space="preserve"> and other topics</w:t>
      </w:r>
      <w:r w:rsidR="001D1302" w:rsidRPr="00B10EBC">
        <w:rPr>
          <w:rFonts w:cs="Times New Roman"/>
          <w:bCs/>
          <w:noProof/>
        </w:rPr>
        <w:t>.</w:t>
      </w:r>
      <w:r w:rsidRPr="00545DBA">
        <w:rPr>
          <w:rFonts w:cs="Times New Roman"/>
          <w:bCs/>
        </w:rPr>
        <w:t xml:space="preserve"> </w:t>
      </w:r>
    </w:p>
    <w:p w14:paraId="2F45372B" w14:textId="7C3CDDFF" w:rsidR="00056F88" w:rsidRDefault="00056F88" w:rsidP="00C75ECC">
      <w:pPr>
        <w:pStyle w:val="BodyText"/>
        <w:tabs>
          <w:tab w:val="left" w:pos="360"/>
        </w:tabs>
        <w:spacing w:before="160" w:line="360" w:lineRule="auto"/>
        <w:ind w:left="648" w:hanging="360"/>
        <w:rPr>
          <w:rFonts w:cs="Times New Roman"/>
        </w:rPr>
      </w:pPr>
      <w:r w:rsidRPr="001038B9">
        <w:rPr>
          <w:rFonts w:cs="Times New Roman"/>
        </w:rPr>
        <w:t>Mills,</w:t>
      </w:r>
      <w:r w:rsidR="00430E82">
        <w:rPr>
          <w:rFonts w:cs="Times New Roman"/>
        </w:rPr>
        <w:t xml:space="preserve"> </w:t>
      </w:r>
      <w:r w:rsidR="00430E82" w:rsidRPr="001038B9">
        <w:rPr>
          <w:rFonts w:cs="Times New Roman"/>
        </w:rPr>
        <w:t>Elizabeth</w:t>
      </w:r>
      <w:r w:rsidR="00430E82" w:rsidRPr="001038B9">
        <w:rPr>
          <w:rFonts w:cs="Times New Roman"/>
          <w:spacing w:val="15"/>
        </w:rPr>
        <w:t xml:space="preserve"> </w:t>
      </w:r>
      <w:r w:rsidR="00430E82" w:rsidRPr="001038B9">
        <w:rPr>
          <w:rFonts w:cs="Times New Roman"/>
        </w:rPr>
        <w:t>Shown</w:t>
      </w:r>
      <w:r w:rsidR="00182321">
        <w:rPr>
          <w:rFonts w:cs="Times New Roman"/>
        </w:rPr>
        <w:t>.</w:t>
      </w:r>
      <w:r w:rsidR="00430E82">
        <w:rPr>
          <w:rFonts w:cs="Times New Roman"/>
        </w:rPr>
        <w:t xml:space="preserve"> </w:t>
      </w:r>
      <w:r w:rsidRPr="001038B9">
        <w:rPr>
          <w:rFonts w:cs="Times New Roman"/>
          <w:spacing w:val="37"/>
        </w:rPr>
        <w:t xml:space="preserve"> </w:t>
      </w:r>
      <w:r w:rsidRPr="003B3A86">
        <w:rPr>
          <w:rFonts w:cs="Times New Roman"/>
          <w:bCs/>
          <w:i/>
        </w:rPr>
        <w:t>Evidence Explained: Citing History Sources from Artifacts to Cyberspace</w:t>
      </w:r>
      <w:r w:rsidRPr="007D0B6A">
        <w:rPr>
          <w:rFonts w:cs="Times New Roman"/>
          <w:bCs/>
        </w:rPr>
        <w:t xml:space="preserve">, </w:t>
      </w:r>
      <w:r w:rsidR="007D0B6A" w:rsidRPr="007D0B6A">
        <w:rPr>
          <w:rFonts w:cs="Times New Roman"/>
          <w:bCs/>
        </w:rPr>
        <w:t>3rd</w:t>
      </w:r>
      <w:r w:rsidRPr="003B3A86">
        <w:rPr>
          <w:rFonts w:cs="Times New Roman"/>
          <w:bCs/>
        </w:rPr>
        <w:t xml:space="preserve"> </w:t>
      </w:r>
      <w:r w:rsidR="00D53AA3">
        <w:rPr>
          <w:rFonts w:cs="Times New Roman"/>
          <w:bCs/>
        </w:rPr>
        <w:t>e</w:t>
      </w:r>
      <w:r w:rsidRPr="003B3A86">
        <w:rPr>
          <w:rFonts w:cs="Times New Roman"/>
          <w:bCs/>
        </w:rPr>
        <w:t>d</w:t>
      </w:r>
      <w:r>
        <w:rPr>
          <w:rFonts w:cs="Times New Roman"/>
          <w:bCs/>
        </w:rPr>
        <w:t>.</w:t>
      </w:r>
      <w:r w:rsidRPr="003B3A86">
        <w:rPr>
          <w:rFonts w:cs="Times New Roman"/>
          <w:bCs/>
        </w:rPr>
        <w:t xml:space="preserve"> </w:t>
      </w:r>
      <w:r w:rsidRPr="001038B9">
        <w:rPr>
          <w:rFonts w:cs="Times New Roman"/>
        </w:rPr>
        <w:t>Baltimore:</w:t>
      </w:r>
      <w:r w:rsidRPr="001038B9">
        <w:rPr>
          <w:rFonts w:cs="Times New Roman"/>
          <w:spacing w:val="41"/>
        </w:rPr>
        <w:t xml:space="preserve"> </w:t>
      </w:r>
      <w:r w:rsidRPr="001038B9">
        <w:rPr>
          <w:rFonts w:cs="Times New Roman"/>
        </w:rPr>
        <w:t>Genealogical</w:t>
      </w:r>
      <w:r w:rsidRPr="001038B9">
        <w:rPr>
          <w:rFonts w:cs="Times New Roman"/>
          <w:w w:val="107"/>
        </w:rPr>
        <w:t xml:space="preserve"> </w:t>
      </w:r>
      <w:r w:rsidRPr="001038B9">
        <w:rPr>
          <w:rFonts w:cs="Times New Roman"/>
        </w:rPr>
        <w:t xml:space="preserve">Publishing Co., </w:t>
      </w:r>
      <w:r w:rsidRPr="003B3A86">
        <w:rPr>
          <w:rFonts w:cs="Times New Roman"/>
          <w:bCs/>
        </w:rPr>
        <w:t>20</w:t>
      </w:r>
      <w:r w:rsidR="007D0B6A">
        <w:rPr>
          <w:rFonts w:cs="Times New Roman"/>
          <w:bCs/>
        </w:rPr>
        <w:t>15</w:t>
      </w:r>
      <w:r w:rsidRPr="001038B9">
        <w:rPr>
          <w:rFonts w:cs="Times New Roman"/>
        </w:rPr>
        <w:t>.</w:t>
      </w:r>
      <w:r>
        <w:rPr>
          <w:rFonts w:cs="Times New Roman"/>
        </w:rPr>
        <w:t xml:space="preserve"> </w:t>
      </w:r>
      <w:r w:rsidRPr="00595630">
        <w:rPr>
          <w:rFonts w:cs="Times New Roman"/>
          <w:noProof/>
        </w:rPr>
        <w:t xml:space="preserve">This </w:t>
      </w:r>
      <w:r>
        <w:rPr>
          <w:rFonts w:cs="Times New Roman"/>
        </w:rPr>
        <w:t>book is a comprehensive</w:t>
      </w:r>
      <w:r w:rsidRPr="00C0570B">
        <w:rPr>
          <w:rFonts w:cs="Times New Roman"/>
        </w:rPr>
        <w:t xml:space="preserve"> guide to</w:t>
      </w:r>
      <w:r>
        <w:rPr>
          <w:rFonts w:cs="Times New Roman"/>
        </w:rPr>
        <w:t xml:space="preserve"> </w:t>
      </w:r>
      <w:r w:rsidRPr="00C0570B">
        <w:rPr>
          <w:rFonts w:cs="Times New Roman"/>
        </w:rPr>
        <w:t>analy</w:t>
      </w:r>
      <w:r>
        <w:rPr>
          <w:rFonts w:cs="Times New Roman"/>
        </w:rPr>
        <w:t>zing</w:t>
      </w:r>
      <w:r w:rsidRPr="00C0570B">
        <w:rPr>
          <w:rFonts w:cs="Times New Roman"/>
        </w:rPr>
        <w:t xml:space="preserve"> </w:t>
      </w:r>
      <w:r>
        <w:rPr>
          <w:rFonts w:cs="Times New Roman"/>
        </w:rPr>
        <w:t>historical sources and proper</w:t>
      </w:r>
      <w:r w:rsidR="00346BCE">
        <w:rPr>
          <w:rFonts w:cs="Times New Roman"/>
        </w:rPr>
        <w:t>ly</w:t>
      </w:r>
      <w:r>
        <w:rPr>
          <w:rFonts w:cs="Times New Roman"/>
        </w:rPr>
        <w:t xml:space="preserve"> cit</w:t>
      </w:r>
      <w:r w:rsidR="00346BCE">
        <w:rPr>
          <w:rFonts w:cs="Times New Roman"/>
        </w:rPr>
        <w:t>ing</w:t>
      </w:r>
      <w:r>
        <w:rPr>
          <w:rFonts w:cs="Times New Roman"/>
        </w:rPr>
        <w:t xml:space="preserve"> those sources. It</w:t>
      </w:r>
      <w:r w:rsidRPr="00C0570B">
        <w:rPr>
          <w:rFonts w:cs="Times New Roman"/>
        </w:rPr>
        <w:t xml:space="preserve"> begins with </w:t>
      </w:r>
      <w:r>
        <w:rPr>
          <w:rFonts w:cs="Times New Roman"/>
        </w:rPr>
        <w:t xml:space="preserve">the </w:t>
      </w:r>
      <w:r w:rsidRPr="00C0570B">
        <w:rPr>
          <w:rFonts w:cs="Times New Roman"/>
        </w:rPr>
        <w:t xml:space="preserve">question: </w:t>
      </w:r>
      <w:r>
        <w:rPr>
          <w:rFonts w:cs="Times New Roman"/>
        </w:rPr>
        <w:t>“</w:t>
      </w:r>
      <w:r w:rsidRPr="00C0570B">
        <w:rPr>
          <w:rFonts w:cs="Times New Roman"/>
          <w:i/>
          <w:iCs/>
        </w:rPr>
        <w:t>Why do we invest so much of our energy into the citation of sources</w:t>
      </w:r>
      <w:r>
        <w:rPr>
          <w:rFonts w:cs="Times New Roman"/>
          <w:i/>
          <w:iCs/>
        </w:rPr>
        <w:t>?”</w:t>
      </w:r>
      <w:r w:rsidRPr="00C0570B">
        <w:rPr>
          <w:rFonts w:cs="Times New Roman"/>
        </w:rPr>
        <w:t xml:space="preserve"> </w:t>
      </w:r>
      <w:r>
        <w:rPr>
          <w:rFonts w:cs="Times New Roman"/>
        </w:rPr>
        <w:t xml:space="preserve">then answers </w:t>
      </w:r>
      <w:r w:rsidR="00C75ECC">
        <w:rPr>
          <w:rFonts w:cs="Times New Roman"/>
        </w:rPr>
        <w:t>saying</w:t>
      </w:r>
      <w:r>
        <w:rPr>
          <w:rFonts w:cs="Times New Roman"/>
        </w:rPr>
        <w:t xml:space="preserve"> it is</w:t>
      </w:r>
      <w:r w:rsidRPr="00C0570B">
        <w:rPr>
          <w:rFonts w:cs="Times New Roman"/>
        </w:rPr>
        <w:t xml:space="preserve"> </w:t>
      </w:r>
      <w:r>
        <w:rPr>
          <w:rFonts w:cs="Times New Roman"/>
        </w:rPr>
        <w:t>“</w:t>
      </w:r>
      <w:r w:rsidRPr="00C0570B">
        <w:rPr>
          <w:rFonts w:cs="Times New Roman"/>
          <w:i/>
          <w:iCs/>
        </w:rPr>
        <w:t xml:space="preserve">Because all sources </w:t>
      </w:r>
      <w:r w:rsidRPr="00595630">
        <w:rPr>
          <w:rFonts w:cs="Times New Roman"/>
          <w:i/>
          <w:iCs/>
          <w:noProof/>
        </w:rPr>
        <w:t>are not created</w:t>
      </w:r>
      <w:r w:rsidRPr="00C0570B">
        <w:rPr>
          <w:rFonts w:cs="Times New Roman"/>
          <w:i/>
          <w:iCs/>
        </w:rPr>
        <w:t xml:space="preserve"> equal.</w:t>
      </w:r>
      <w:r w:rsidRPr="00FA08FB">
        <w:rPr>
          <w:rFonts w:cs="Times New Roman"/>
          <w:iCs/>
        </w:rPr>
        <w:t>”</w:t>
      </w:r>
      <w:r w:rsidRPr="00C0570B">
        <w:rPr>
          <w:rFonts w:cs="Times New Roman"/>
          <w:i/>
          <w:iCs/>
        </w:rPr>
        <w:t> </w:t>
      </w:r>
      <w:r w:rsidR="00346BCE">
        <w:rPr>
          <w:rFonts w:cs="Times New Roman"/>
          <w:iCs/>
        </w:rPr>
        <w:t>T</w:t>
      </w:r>
      <w:r w:rsidRPr="00C0570B">
        <w:rPr>
          <w:rFonts w:cs="Times New Roman"/>
          <w:bCs/>
        </w:rPr>
        <w:t>he book explains that</w:t>
      </w:r>
      <w:r w:rsidRPr="00C0570B">
        <w:rPr>
          <w:rFonts w:cs="Times New Roman"/>
        </w:rPr>
        <w:t xml:space="preserve"> there are no historical resour</w:t>
      </w:r>
      <w:r>
        <w:rPr>
          <w:rFonts w:cs="Times New Roman"/>
        </w:rPr>
        <w:t>ces we can trust at face value and that the r</w:t>
      </w:r>
      <w:r w:rsidRPr="00C0570B">
        <w:rPr>
          <w:rFonts w:cs="Times New Roman"/>
        </w:rPr>
        <w:t xml:space="preserve">ecords </w:t>
      </w:r>
      <w:r>
        <w:rPr>
          <w:rFonts w:cs="Times New Roman"/>
        </w:rPr>
        <w:t xml:space="preserve">we use </w:t>
      </w:r>
      <w:r w:rsidRPr="00595630">
        <w:rPr>
          <w:rFonts w:cs="Times New Roman"/>
          <w:noProof/>
        </w:rPr>
        <w:t>only</w:t>
      </w:r>
      <w:r w:rsidRPr="00C0570B">
        <w:rPr>
          <w:rFonts w:cs="Times New Roman"/>
        </w:rPr>
        <w:t xml:space="preserve"> offer evidence</w:t>
      </w:r>
      <w:r>
        <w:rPr>
          <w:rFonts w:cs="Times New Roman"/>
        </w:rPr>
        <w:t xml:space="preserve"> that</w:t>
      </w:r>
      <w:r w:rsidRPr="00C0570B">
        <w:rPr>
          <w:rFonts w:cs="Times New Roman"/>
        </w:rPr>
        <w:t xml:space="preserve"> may or may not be true. </w:t>
      </w:r>
      <w:r w:rsidR="001C7C81">
        <w:rPr>
          <w:rFonts w:cs="Times New Roman"/>
        </w:rPr>
        <w:t>The author suggest that in order t</w:t>
      </w:r>
      <w:r>
        <w:rPr>
          <w:rFonts w:cs="Times New Roman"/>
        </w:rPr>
        <w:t xml:space="preserve">o </w:t>
      </w:r>
      <w:r w:rsidR="001C7C81">
        <w:rPr>
          <w:rFonts w:cs="Times New Roman"/>
        </w:rPr>
        <w:t xml:space="preserve">properly </w:t>
      </w:r>
      <w:r w:rsidRPr="00C0570B">
        <w:rPr>
          <w:rFonts w:cs="Times New Roman"/>
        </w:rPr>
        <w:t xml:space="preserve">analyze evidence and judge what to believe, we also need </w:t>
      </w:r>
      <w:r w:rsidR="001C7C81">
        <w:rPr>
          <w:rFonts w:cs="Times New Roman"/>
        </w:rPr>
        <w:t xml:space="preserve">to consider </w:t>
      </w:r>
      <w:r w:rsidRPr="00C0570B">
        <w:rPr>
          <w:rFonts w:cs="Times New Roman"/>
        </w:rPr>
        <w:t>particular facts about th</w:t>
      </w:r>
      <w:r w:rsidR="001C7C81">
        <w:rPr>
          <w:rFonts w:cs="Times New Roman"/>
        </w:rPr>
        <w:t>os</w:t>
      </w:r>
      <w:r w:rsidRPr="00C0570B">
        <w:rPr>
          <w:rFonts w:cs="Times New Roman"/>
        </w:rPr>
        <w:t>e records</w:t>
      </w:r>
      <w:r>
        <w:rPr>
          <w:rFonts w:cs="Times New Roman"/>
        </w:rPr>
        <w:t xml:space="preserve"> where that evidence </w:t>
      </w:r>
      <w:r w:rsidRPr="00595630">
        <w:rPr>
          <w:rFonts w:cs="Times New Roman"/>
          <w:noProof/>
        </w:rPr>
        <w:t>is found</w:t>
      </w:r>
      <w:r w:rsidRPr="00C0570B">
        <w:rPr>
          <w:rFonts w:cs="Times New Roman"/>
        </w:rPr>
        <w:t>.</w:t>
      </w:r>
    </w:p>
    <w:p w14:paraId="7B367B5E" w14:textId="6E62BACB" w:rsidR="00D67E8C" w:rsidRPr="00D67E8C" w:rsidRDefault="00D67E8C" w:rsidP="00C75ECC">
      <w:pPr>
        <w:pStyle w:val="BodyText"/>
        <w:tabs>
          <w:tab w:val="left" w:pos="360"/>
        </w:tabs>
        <w:spacing w:before="160" w:line="360" w:lineRule="auto"/>
        <w:ind w:left="648" w:hanging="360"/>
        <w:rPr>
          <w:rFonts w:cs="Times New Roman"/>
          <w:vanish/>
          <w:sz w:val="24"/>
          <w:szCs w:val="24"/>
        </w:rPr>
      </w:pPr>
      <w:r w:rsidRPr="00906B47">
        <w:rPr>
          <w:rFonts w:cs="Times New Roman"/>
          <w:sz w:val="22"/>
          <w:szCs w:val="22"/>
        </w:rPr>
        <w:t>Rose,</w:t>
      </w:r>
      <w:r w:rsidR="00430E82">
        <w:rPr>
          <w:rFonts w:cs="Times New Roman"/>
          <w:sz w:val="22"/>
          <w:szCs w:val="22"/>
        </w:rPr>
        <w:t xml:space="preserve"> </w:t>
      </w:r>
      <w:r w:rsidR="00430E82" w:rsidRPr="00906B47">
        <w:rPr>
          <w:rFonts w:cs="Times New Roman"/>
          <w:sz w:val="22"/>
          <w:szCs w:val="22"/>
        </w:rPr>
        <w:t>Christine</w:t>
      </w:r>
      <w:r w:rsidR="00430E82">
        <w:rPr>
          <w:rFonts w:cs="Times New Roman"/>
          <w:sz w:val="22"/>
          <w:szCs w:val="22"/>
        </w:rPr>
        <w:t>.</w:t>
      </w:r>
      <w:r>
        <w:rPr>
          <w:rFonts w:cs="Times New Roman"/>
          <w:sz w:val="24"/>
          <w:szCs w:val="24"/>
        </w:rPr>
        <w:t xml:space="preserve"> </w:t>
      </w:r>
      <w:r w:rsidRPr="00D67E8C">
        <w:rPr>
          <w:i/>
        </w:rPr>
        <w:t>Genealogical Proof Standard: Building a Solid Case</w:t>
      </w:r>
      <w:r w:rsidRPr="00D67E8C">
        <w:t>, 4th ed.</w:t>
      </w:r>
      <w:r>
        <w:t xml:space="preserve"> </w:t>
      </w:r>
      <w:r w:rsidR="00DD3DBC">
        <w:t>San Jose, CA</w:t>
      </w:r>
      <w:r w:rsidR="00906B47">
        <w:t>: CR Publications, 20</w:t>
      </w:r>
      <w:r w:rsidR="00182321">
        <w:t>14</w:t>
      </w:r>
      <w:r w:rsidR="00906B47">
        <w:t xml:space="preserve">. </w:t>
      </w:r>
      <w:r w:rsidRPr="00D67E8C">
        <w:rPr>
          <w:rFonts w:cs="Times New Roman"/>
          <w:vanish/>
          <w:sz w:val="24"/>
          <w:szCs w:val="24"/>
        </w:rPr>
        <w:t>Bottom of Form</w:t>
      </w:r>
    </w:p>
    <w:p w14:paraId="48957106" w14:textId="3E1EEC56" w:rsidR="00F364CB" w:rsidRDefault="00D67E8C" w:rsidP="00C75ECC">
      <w:pPr>
        <w:pStyle w:val="BodyText"/>
        <w:tabs>
          <w:tab w:val="left" w:pos="360"/>
        </w:tabs>
        <w:spacing w:before="160" w:line="360" w:lineRule="auto"/>
        <w:ind w:left="648" w:hanging="360"/>
        <w:rPr>
          <w:rFonts w:cs="Times New Roman"/>
          <w:bCs/>
          <w:sz w:val="22"/>
          <w:szCs w:val="22"/>
        </w:rPr>
      </w:pPr>
      <w:r w:rsidRPr="00906B47">
        <w:rPr>
          <w:rFonts w:cs="Times New Roman"/>
          <w:sz w:val="22"/>
          <w:szCs w:val="22"/>
        </w:rPr>
        <w:t xml:space="preserve">This </w:t>
      </w:r>
      <w:r w:rsidR="005E17C7">
        <w:rPr>
          <w:rFonts w:cs="Times New Roman"/>
          <w:sz w:val="22"/>
          <w:szCs w:val="22"/>
        </w:rPr>
        <w:t>72-</w:t>
      </w:r>
      <w:r w:rsidR="00DD3DBC">
        <w:rPr>
          <w:rFonts w:cs="Times New Roman"/>
          <w:sz w:val="22"/>
          <w:szCs w:val="22"/>
        </w:rPr>
        <w:t xml:space="preserve">page </w:t>
      </w:r>
      <w:r w:rsidRPr="00906B47">
        <w:rPr>
          <w:rFonts w:cs="Times New Roman"/>
          <w:sz w:val="22"/>
          <w:szCs w:val="22"/>
        </w:rPr>
        <w:t xml:space="preserve">revised edition incorporates </w:t>
      </w:r>
      <w:r w:rsidR="001C7C81">
        <w:rPr>
          <w:rFonts w:cs="Times New Roman"/>
          <w:sz w:val="22"/>
          <w:szCs w:val="22"/>
        </w:rPr>
        <w:t xml:space="preserve">the </w:t>
      </w:r>
      <w:r w:rsidR="00C55121">
        <w:rPr>
          <w:rFonts w:cs="Times New Roman"/>
          <w:sz w:val="22"/>
          <w:szCs w:val="22"/>
        </w:rPr>
        <w:t xml:space="preserve">2014 </w:t>
      </w:r>
      <w:r w:rsidR="00C75ECC">
        <w:rPr>
          <w:rFonts w:cs="Times New Roman"/>
          <w:sz w:val="22"/>
          <w:szCs w:val="22"/>
        </w:rPr>
        <w:t>refinements</w:t>
      </w:r>
      <w:r w:rsidR="00C75ECC" w:rsidRPr="00906B47">
        <w:rPr>
          <w:rFonts w:cs="Times New Roman"/>
          <w:sz w:val="22"/>
          <w:szCs w:val="22"/>
        </w:rPr>
        <w:t xml:space="preserve"> </w:t>
      </w:r>
      <w:r w:rsidR="00C75ECC">
        <w:rPr>
          <w:rFonts w:cs="Times New Roman"/>
          <w:sz w:val="22"/>
          <w:szCs w:val="22"/>
        </w:rPr>
        <w:t>to</w:t>
      </w:r>
      <w:r w:rsidR="001C7C81">
        <w:rPr>
          <w:rFonts w:cs="Times New Roman"/>
          <w:sz w:val="22"/>
          <w:szCs w:val="22"/>
        </w:rPr>
        <w:t xml:space="preserve"> the </w:t>
      </w:r>
      <w:r w:rsidR="00C55121">
        <w:rPr>
          <w:rFonts w:cs="Times New Roman"/>
          <w:sz w:val="22"/>
          <w:szCs w:val="22"/>
        </w:rPr>
        <w:t>GPS</w:t>
      </w:r>
      <w:r w:rsidRPr="00906B47">
        <w:rPr>
          <w:rFonts w:cs="Times New Roman"/>
          <w:sz w:val="22"/>
          <w:szCs w:val="22"/>
        </w:rPr>
        <w:t xml:space="preserve">. </w:t>
      </w:r>
      <w:r w:rsidR="00C55121" w:rsidRPr="00906B47">
        <w:rPr>
          <w:rFonts w:cs="Times New Roman"/>
          <w:sz w:val="22"/>
          <w:szCs w:val="22"/>
        </w:rPr>
        <w:t>It expla</w:t>
      </w:r>
      <w:r w:rsidR="00C55121">
        <w:rPr>
          <w:rFonts w:cs="Times New Roman"/>
          <w:sz w:val="22"/>
          <w:szCs w:val="22"/>
        </w:rPr>
        <w:t>i</w:t>
      </w:r>
      <w:r w:rsidR="00C55121" w:rsidRPr="00906B47">
        <w:rPr>
          <w:rFonts w:cs="Times New Roman"/>
          <w:sz w:val="22"/>
          <w:szCs w:val="22"/>
        </w:rPr>
        <w:t>n</w:t>
      </w:r>
      <w:r w:rsidR="00C55121">
        <w:rPr>
          <w:rFonts w:cs="Times New Roman"/>
          <w:sz w:val="22"/>
          <w:szCs w:val="22"/>
        </w:rPr>
        <w:t>s</w:t>
      </w:r>
      <w:r w:rsidR="00C55121" w:rsidRPr="00906B47">
        <w:rPr>
          <w:rFonts w:cs="Times New Roman"/>
          <w:sz w:val="22"/>
          <w:szCs w:val="22"/>
        </w:rPr>
        <w:t xml:space="preserve"> the </w:t>
      </w:r>
      <w:r w:rsidR="00C55121">
        <w:rPr>
          <w:rFonts w:cs="Times New Roman"/>
          <w:sz w:val="22"/>
          <w:szCs w:val="22"/>
        </w:rPr>
        <w:t>G</w:t>
      </w:r>
      <w:r w:rsidR="00C55121" w:rsidRPr="00906B47">
        <w:rPr>
          <w:rFonts w:cs="Times New Roman"/>
          <w:sz w:val="22"/>
          <w:szCs w:val="22"/>
        </w:rPr>
        <w:t>P</w:t>
      </w:r>
      <w:r w:rsidR="00C55121">
        <w:rPr>
          <w:rFonts w:cs="Times New Roman"/>
          <w:sz w:val="22"/>
          <w:szCs w:val="22"/>
        </w:rPr>
        <w:t>S</w:t>
      </w:r>
      <w:r w:rsidR="00C55121" w:rsidRPr="00906B47">
        <w:rPr>
          <w:rFonts w:cs="Times New Roman"/>
          <w:sz w:val="22"/>
          <w:szCs w:val="22"/>
        </w:rPr>
        <w:t xml:space="preserve"> and </w:t>
      </w:r>
      <w:r w:rsidR="00C55121">
        <w:rPr>
          <w:rFonts w:cs="Times New Roman"/>
          <w:sz w:val="22"/>
          <w:szCs w:val="22"/>
        </w:rPr>
        <w:t xml:space="preserve">how the GPS relates to </w:t>
      </w:r>
      <w:r w:rsidR="00C55121" w:rsidRPr="00906B47">
        <w:rPr>
          <w:rFonts w:cs="Times New Roman"/>
          <w:sz w:val="22"/>
          <w:szCs w:val="22"/>
        </w:rPr>
        <w:t xml:space="preserve">the analysis and evaluation of evidence. </w:t>
      </w:r>
      <w:r w:rsidRPr="00906B47">
        <w:rPr>
          <w:rFonts w:cs="Times New Roman"/>
          <w:sz w:val="22"/>
          <w:szCs w:val="22"/>
        </w:rPr>
        <w:t xml:space="preserve">It </w:t>
      </w:r>
      <w:r w:rsidR="001D1302">
        <w:rPr>
          <w:rFonts w:cs="Times New Roman"/>
          <w:sz w:val="22"/>
          <w:szCs w:val="22"/>
        </w:rPr>
        <w:t xml:space="preserve">also seeks to </w:t>
      </w:r>
      <w:r w:rsidR="007D0B6A">
        <w:rPr>
          <w:rFonts w:cs="Times New Roman"/>
          <w:sz w:val="22"/>
          <w:szCs w:val="22"/>
        </w:rPr>
        <w:t>provide</w:t>
      </w:r>
      <w:r w:rsidR="00DD3DBC">
        <w:rPr>
          <w:rFonts w:cs="Times New Roman"/>
          <w:sz w:val="22"/>
          <w:szCs w:val="22"/>
        </w:rPr>
        <w:t xml:space="preserve"> </w:t>
      </w:r>
      <w:r w:rsidRPr="00906B47">
        <w:rPr>
          <w:rFonts w:cs="Times New Roman"/>
          <w:sz w:val="22"/>
          <w:szCs w:val="22"/>
        </w:rPr>
        <w:t>a better understanding of the five points of the G</w:t>
      </w:r>
      <w:r w:rsidR="00DD3DBC">
        <w:rPr>
          <w:rFonts w:cs="Times New Roman"/>
          <w:sz w:val="22"/>
          <w:szCs w:val="22"/>
        </w:rPr>
        <w:t xml:space="preserve">enealogical </w:t>
      </w:r>
      <w:r w:rsidRPr="00906B47">
        <w:rPr>
          <w:rFonts w:cs="Times New Roman"/>
          <w:sz w:val="22"/>
          <w:szCs w:val="22"/>
        </w:rPr>
        <w:t>P</w:t>
      </w:r>
      <w:r w:rsidR="00DD3DBC">
        <w:rPr>
          <w:rFonts w:cs="Times New Roman"/>
          <w:sz w:val="22"/>
          <w:szCs w:val="22"/>
        </w:rPr>
        <w:t xml:space="preserve">roof </w:t>
      </w:r>
      <w:r w:rsidRPr="00906B47">
        <w:rPr>
          <w:rFonts w:cs="Times New Roman"/>
          <w:sz w:val="22"/>
          <w:szCs w:val="22"/>
        </w:rPr>
        <w:t>S</w:t>
      </w:r>
      <w:r w:rsidR="00DD3DBC">
        <w:rPr>
          <w:rFonts w:cs="Times New Roman"/>
          <w:sz w:val="22"/>
          <w:szCs w:val="22"/>
        </w:rPr>
        <w:t>tandard</w:t>
      </w:r>
      <w:r w:rsidRPr="00906B47">
        <w:rPr>
          <w:rFonts w:cs="Times New Roman"/>
          <w:sz w:val="22"/>
          <w:szCs w:val="22"/>
        </w:rPr>
        <w:t>.</w:t>
      </w:r>
      <w:r w:rsidR="00DD3DBC">
        <w:rPr>
          <w:rFonts w:cs="Times New Roman"/>
          <w:sz w:val="22"/>
          <w:szCs w:val="22"/>
        </w:rPr>
        <w:t xml:space="preserve"> </w:t>
      </w:r>
      <w:r w:rsidR="00DD3DBC" w:rsidRPr="00B10EBC">
        <w:rPr>
          <w:rFonts w:cs="Times New Roman"/>
          <w:noProof/>
          <w:sz w:val="22"/>
          <w:szCs w:val="22"/>
        </w:rPr>
        <w:t>The</w:t>
      </w:r>
      <w:r w:rsidR="00C55121">
        <w:rPr>
          <w:rFonts w:cs="Times New Roman"/>
          <w:noProof/>
          <w:sz w:val="22"/>
          <w:szCs w:val="22"/>
        </w:rPr>
        <w:t>re are five</w:t>
      </w:r>
      <w:r w:rsidR="00DD3DBC" w:rsidRPr="00B10EBC">
        <w:rPr>
          <w:rFonts w:cs="Times New Roman"/>
          <w:noProof/>
          <w:sz w:val="22"/>
          <w:szCs w:val="22"/>
        </w:rPr>
        <w:t xml:space="preserve"> chapters:</w:t>
      </w:r>
      <w:r w:rsidR="00DD3DBC" w:rsidRPr="00B10EBC">
        <w:rPr>
          <w:rFonts w:cs="Times New Roman"/>
          <w:bCs/>
          <w:noProof/>
          <w:sz w:val="22"/>
          <w:szCs w:val="22"/>
        </w:rPr>
        <w:t xml:space="preserve"> </w:t>
      </w:r>
      <w:r w:rsidR="001D1302" w:rsidRPr="00B10EBC">
        <w:rPr>
          <w:rFonts w:cs="Times New Roman"/>
          <w:bCs/>
          <w:noProof/>
          <w:sz w:val="22"/>
          <w:szCs w:val="22"/>
        </w:rPr>
        <w:t>“</w:t>
      </w:r>
      <w:r w:rsidR="00DD3DBC" w:rsidRPr="00B10EBC">
        <w:rPr>
          <w:rFonts w:cs="Times New Roman"/>
          <w:bCs/>
          <w:noProof/>
          <w:sz w:val="22"/>
          <w:szCs w:val="22"/>
        </w:rPr>
        <w:t>What is the</w:t>
      </w:r>
      <w:r w:rsidR="001D1302" w:rsidRPr="00B10EBC">
        <w:rPr>
          <w:rFonts w:cs="Times New Roman"/>
          <w:bCs/>
          <w:noProof/>
          <w:sz w:val="22"/>
          <w:szCs w:val="22"/>
        </w:rPr>
        <w:t xml:space="preserve"> </w:t>
      </w:r>
      <w:r w:rsidR="00BC4366" w:rsidRPr="00B10EBC">
        <w:rPr>
          <w:rFonts w:cs="Times New Roman"/>
          <w:bCs/>
          <w:noProof/>
          <w:sz w:val="22"/>
          <w:szCs w:val="22"/>
        </w:rPr>
        <w:t>Genealogi</w:t>
      </w:r>
      <w:r w:rsidR="00DD3DBC" w:rsidRPr="00B10EBC">
        <w:rPr>
          <w:rFonts w:cs="Times New Roman"/>
          <w:bCs/>
          <w:noProof/>
          <w:sz w:val="22"/>
          <w:szCs w:val="22"/>
        </w:rPr>
        <w:t>cal Proof Standard ?</w:t>
      </w:r>
      <w:r w:rsidR="001D1302" w:rsidRPr="00B10EBC">
        <w:rPr>
          <w:rFonts w:cs="Times New Roman"/>
          <w:bCs/>
          <w:noProof/>
          <w:sz w:val="22"/>
          <w:szCs w:val="22"/>
        </w:rPr>
        <w:t>,”</w:t>
      </w:r>
      <w:r w:rsidR="00DD3DBC" w:rsidRPr="00B10EBC">
        <w:rPr>
          <w:rFonts w:cs="Times New Roman"/>
          <w:bCs/>
          <w:noProof/>
          <w:sz w:val="22"/>
          <w:szCs w:val="22"/>
        </w:rPr>
        <w:t xml:space="preserve"> </w:t>
      </w:r>
      <w:r w:rsidR="001D1302" w:rsidRPr="00B10EBC">
        <w:rPr>
          <w:rFonts w:cs="Times New Roman"/>
          <w:bCs/>
          <w:noProof/>
          <w:sz w:val="22"/>
          <w:szCs w:val="22"/>
        </w:rPr>
        <w:t>“</w:t>
      </w:r>
      <w:r w:rsidR="00DD3DBC" w:rsidRPr="00B10EBC">
        <w:rPr>
          <w:rFonts w:cs="Times New Roman"/>
          <w:bCs/>
          <w:noProof/>
          <w:sz w:val="22"/>
          <w:szCs w:val="22"/>
        </w:rPr>
        <w:t>Building a Solid Case</w:t>
      </w:r>
      <w:r w:rsidR="001D1302" w:rsidRPr="00B10EBC">
        <w:rPr>
          <w:rFonts w:cs="Times New Roman"/>
          <w:bCs/>
          <w:noProof/>
          <w:sz w:val="22"/>
          <w:szCs w:val="22"/>
        </w:rPr>
        <w:t>,”</w:t>
      </w:r>
      <w:r w:rsidR="00BC4366" w:rsidRPr="00B10EBC">
        <w:rPr>
          <w:rFonts w:cs="Times New Roman"/>
          <w:bCs/>
          <w:noProof/>
          <w:sz w:val="22"/>
          <w:szCs w:val="22"/>
        </w:rPr>
        <w:t xml:space="preserve"> </w:t>
      </w:r>
      <w:r w:rsidR="001D1302" w:rsidRPr="00B10EBC">
        <w:rPr>
          <w:rFonts w:cs="Times New Roman"/>
          <w:bCs/>
          <w:noProof/>
          <w:sz w:val="22"/>
          <w:szCs w:val="22"/>
        </w:rPr>
        <w:t>“</w:t>
      </w:r>
      <w:r w:rsidR="00760796" w:rsidRPr="00B10EBC">
        <w:rPr>
          <w:rFonts w:cs="Times New Roman"/>
          <w:bCs/>
          <w:noProof/>
          <w:sz w:val="22"/>
          <w:szCs w:val="22"/>
        </w:rPr>
        <w:t>Evaluatin</w:t>
      </w:r>
      <w:r w:rsidR="00F16E74">
        <w:rPr>
          <w:rFonts w:cs="Times New Roman"/>
          <w:bCs/>
          <w:noProof/>
          <w:sz w:val="22"/>
          <w:szCs w:val="22"/>
        </w:rPr>
        <w:t>g</w:t>
      </w:r>
      <w:r w:rsidR="00760796" w:rsidRPr="00B10EBC">
        <w:rPr>
          <w:rFonts w:cs="Times New Roman"/>
          <w:bCs/>
          <w:noProof/>
          <w:sz w:val="22"/>
          <w:szCs w:val="22"/>
        </w:rPr>
        <w:t xml:space="preserve"> </w:t>
      </w:r>
      <w:r w:rsidR="00DD3DBC" w:rsidRPr="00B10EBC">
        <w:rPr>
          <w:rFonts w:cs="Times New Roman"/>
          <w:bCs/>
          <w:noProof/>
          <w:sz w:val="22"/>
          <w:szCs w:val="22"/>
        </w:rPr>
        <w:t>the Records</w:t>
      </w:r>
      <w:r w:rsidR="00F16E74">
        <w:rPr>
          <w:rFonts w:cs="Times New Roman"/>
          <w:bCs/>
          <w:noProof/>
          <w:sz w:val="22"/>
          <w:szCs w:val="22"/>
        </w:rPr>
        <w:t>,</w:t>
      </w:r>
      <w:r w:rsidR="001D1302" w:rsidRPr="00B10EBC">
        <w:rPr>
          <w:rFonts w:cs="Times New Roman"/>
          <w:bCs/>
          <w:noProof/>
          <w:sz w:val="22"/>
          <w:szCs w:val="22"/>
        </w:rPr>
        <w:t xml:space="preserve"> “</w:t>
      </w:r>
      <w:r w:rsidR="00DD3DBC" w:rsidRPr="00B10EBC">
        <w:rPr>
          <w:rFonts w:cs="Times New Roman"/>
          <w:bCs/>
          <w:noProof/>
          <w:sz w:val="22"/>
          <w:szCs w:val="22"/>
        </w:rPr>
        <w:t>Case Studies</w:t>
      </w:r>
      <w:r w:rsidR="001D1302" w:rsidRPr="00B10EBC">
        <w:rPr>
          <w:rFonts w:cs="Times New Roman"/>
          <w:bCs/>
          <w:noProof/>
          <w:sz w:val="22"/>
          <w:szCs w:val="22"/>
        </w:rPr>
        <w:t>,”</w:t>
      </w:r>
      <w:r w:rsidR="00BC4366" w:rsidRPr="00B10EBC">
        <w:rPr>
          <w:rFonts w:cs="Times New Roman"/>
          <w:bCs/>
          <w:noProof/>
          <w:sz w:val="22"/>
          <w:szCs w:val="22"/>
        </w:rPr>
        <w:t xml:space="preserve"> and</w:t>
      </w:r>
      <w:r w:rsidR="001D1302" w:rsidRPr="00B10EBC">
        <w:rPr>
          <w:rFonts w:cs="Times New Roman"/>
          <w:bCs/>
          <w:noProof/>
          <w:sz w:val="22"/>
          <w:szCs w:val="22"/>
        </w:rPr>
        <w:t xml:space="preserve"> “</w:t>
      </w:r>
      <w:r w:rsidR="00DD3DBC" w:rsidRPr="00B10EBC">
        <w:rPr>
          <w:rFonts w:cs="Times New Roman"/>
          <w:bCs/>
          <w:noProof/>
          <w:sz w:val="22"/>
          <w:szCs w:val="22"/>
        </w:rPr>
        <w:t>Writing it Up</w:t>
      </w:r>
      <w:r w:rsidR="00BC4366" w:rsidRPr="00B10EBC">
        <w:rPr>
          <w:rFonts w:cs="Times New Roman"/>
          <w:bCs/>
          <w:noProof/>
          <w:sz w:val="22"/>
          <w:szCs w:val="22"/>
        </w:rPr>
        <w:t>.</w:t>
      </w:r>
      <w:r w:rsidR="001D1302" w:rsidRPr="00B10EBC">
        <w:rPr>
          <w:rFonts w:cs="Times New Roman"/>
          <w:bCs/>
          <w:noProof/>
          <w:sz w:val="22"/>
          <w:szCs w:val="22"/>
        </w:rPr>
        <w:t>”</w:t>
      </w:r>
    </w:p>
    <w:sectPr w:rsidR="00F364CB" w:rsidSect="00D158FC">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D59F71A" w14:textId="77777777" w:rsidR="00C0219F" w:rsidRDefault="00C0219F" w:rsidP="00A9597F">
      <w:r>
        <w:separator/>
      </w:r>
    </w:p>
  </w:endnote>
  <w:endnote w:type="continuationSeparator" w:id="0">
    <w:p w14:paraId="5DDE04AC" w14:textId="77777777" w:rsidR="00C0219F" w:rsidRDefault="00C0219F" w:rsidP="00A959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5722436"/>
      <w:docPartObj>
        <w:docPartGallery w:val="Page Numbers (Bottom of Page)"/>
        <w:docPartUnique/>
      </w:docPartObj>
    </w:sdtPr>
    <w:sdtEndPr>
      <w:rPr>
        <w:noProof/>
      </w:rPr>
    </w:sdtEndPr>
    <w:sdtContent>
      <w:p w14:paraId="150F5357" w14:textId="0F02A60F" w:rsidR="00641548" w:rsidRDefault="00641548">
        <w:pPr>
          <w:pStyle w:val="Footer"/>
          <w:jc w:val="center"/>
        </w:pPr>
        <w:r>
          <w:fldChar w:fldCharType="begin"/>
        </w:r>
        <w:r>
          <w:instrText xml:space="preserve"> PAGE   \* MERGEFORMAT </w:instrText>
        </w:r>
        <w:r>
          <w:fldChar w:fldCharType="separate"/>
        </w:r>
        <w:r w:rsidR="00325798">
          <w:rPr>
            <w:noProof/>
          </w:rPr>
          <w:t>21</w:t>
        </w:r>
        <w:r>
          <w:rPr>
            <w:noProof/>
          </w:rPr>
          <w:fldChar w:fldCharType="end"/>
        </w:r>
      </w:p>
    </w:sdtContent>
  </w:sdt>
  <w:p w14:paraId="3CDF2D3F" w14:textId="77777777" w:rsidR="00641548" w:rsidRDefault="0064154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E02D9FC" w14:textId="77777777" w:rsidR="00C0219F" w:rsidRDefault="00C0219F" w:rsidP="00A9597F">
      <w:r>
        <w:separator/>
      </w:r>
    </w:p>
  </w:footnote>
  <w:footnote w:type="continuationSeparator" w:id="0">
    <w:p w14:paraId="766E15F6" w14:textId="77777777" w:rsidR="00C0219F" w:rsidRDefault="00C0219F" w:rsidP="00A9597F">
      <w:r>
        <w:continuationSeparator/>
      </w:r>
    </w:p>
  </w:footnote>
  <w:footnote w:id="1">
    <w:p w14:paraId="7DDB05EA" w14:textId="7D8B6E46" w:rsidR="00F364CB" w:rsidRPr="00137398" w:rsidRDefault="00F364CB">
      <w:pPr>
        <w:pStyle w:val="FootnoteText"/>
        <w:rPr>
          <w:rFonts w:ascii="Times New Roman" w:hAnsi="Times New Roman" w:cs="Times New Roman"/>
        </w:rPr>
      </w:pPr>
      <w:r>
        <w:rPr>
          <w:rStyle w:val="FootnoteReference"/>
        </w:rPr>
        <w:footnoteRef/>
      </w:r>
      <w:r>
        <w:t xml:space="preserve"> </w:t>
      </w:r>
      <w:r w:rsidR="00762448" w:rsidRPr="00141E09">
        <w:rPr>
          <w:rFonts w:ascii="Times New Roman" w:hAnsi="Times New Roman" w:cs="Times New Roman"/>
          <w:bCs/>
        </w:rPr>
        <w:t>Helen F</w:t>
      </w:r>
      <w:r w:rsidR="00762448">
        <w:rPr>
          <w:rFonts w:ascii="Times New Roman" w:hAnsi="Times New Roman" w:cs="Times New Roman"/>
          <w:bCs/>
        </w:rPr>
        <w:t>.</w:t>
      </w:r>
      <w:r w:rsidR="00762448" w:rsidRPr="00141E09">
        <w:rPr>
          <w:rFonts w:ascii="Times New Roman" w:hAnsi="Times New Roman" w:cs="Times New Roman"/>
          <w:bCs/>
        </w:rPr>
        <w:t>M.</w:t>
      </w:r>
      <w:r w:rsidR="008545CE">
        <w:rPr>
          <w:rFonts w:ascii="Times New Roman" w:hAnsi="Times New Roman" w:cs="Times New Roman"/>
          <w:bCs/>
        </w:rPr>
        <w:t xml:space="preserve"> </w:t>
      </w:r>
      <w:r w:rsidR="008545CE" w:rsidRPr="00141E09">
        <w:rPr>
          <w:rFonts w:ascii="Times New Roman" w:hAnsi="Times New Roman" w:cs="Times New Roman"/>
          <w:bCs/>
        </w:rPr>
        <w:t>Leary,</w:t>
      </w:r>
      <w:r w:rsidR="008545CE">
        <w:rPr>
          <w:rFonts w:ascii="Times New Roman" w:hAnsi="Times New Roman" w:cs="Times New Roman"/>
          <w:bCs/>
        </w:rPr>
        <w:t xml:space="preserve"> </w:t>
      </w:r>
      <w:r w:rsidRPr="00141E09">
        <w:rPr>
          <w:rFonts w:ascii="Times New Roman" w:hAnsi="Times New Roman" w:cs="Times New Roman"/>
        </w:rPr>
        <w:t xml:space="preserve"> </w:t>
      </w:r>
      <w:r w:rsidRPr="00137398">
        <w:rPr>
          <w:rFonts w:ascii="Times New Roman" w:hAnsi="Times New Roman" w:cs="Times New Roman"/>
        </w:rPr>
        <w:t xml:space="preserve">“Evidence </w:t>
      </w:r>
      <w:r>
        <w:rPr>
          <w:rFonts w:ascii="Times New Roman" w:hAnsi="Times New Roman" w:cs="Times New Roman"/>
        </w:rPr>
        <w:t xml:space="preserve">Revisited—DNA, POE, GPS,” </w:t>
      </w:r>
      <w:r>
        <w:rPr>
          <w:rFonts w:ascii="Times New Roman" w:hAnsi="Times New Roman" w:cs="Times New Roman"/>
          <w:i/>
        </w:rPr>
        <w:t xml:space="preserve">On Board, </w:t>
      </w:r>
      <w:r>
        <w:rPr>
          <w:rFonts w:ascii="Times New Roman" w:hAnsi="Times New Roman" w:cs="Times New Roman"/>
        </w:rPr>
        <w:t xml:space="preserve">Newsletter of the Board for Certification of Genealogists, 4, No. 2 (January </w:t>
      </w:r>
      <w:r w:rsidR="003B70C9">
        <w:rPr>
          <w:rFonts w:ascii="Times New Roman" w:hAnsi="Times New Roman" w:cs="Times New Roman"/>
        </w:rPr>
        <w:t>1998),</w:t>
      </w:r>
      <w:r>
        <w:rPr>
          <w:rFonts w:ascii="Times New Roman" w:hAnsi="Times New Roman" w:cs="Times New Roman"/>
        </w:rPr>
        <w:t xml:space="preserve"> 2.</w:t>
      </w:r>
    </w:p>
  </w:footnote>
  <w:footnote w:id="2">
    <w:p w14:paraId="7796ADCD" w14:textId="30C60F1A" w:rsidR="009D4822" w:rsidRPr="009D4822" w:rsidRDefault="009D4822">
      <w:pPr>
        <w:pStyle w:val="FootnoteText"/>
      </w:pPr>
      <w:r>
        <w:rPr>
          <w:rStyle w:val="FootnoteReference"/>
        </w:rPr>
        <w:footnoteRef/>
      </w:r>
      <w:r>
        <w:t xml:space="preserve"> </w:t>
      </w:r>
      <w:r w:rsidR="00762448">
        <w:t>Donn</w:t>
      </w:r>
      <w:r w:rsidR="00FF6EEA">
        <w:t xml:space="preserve"> Devine, </w:t>
      </w:r>
      <w:r>
        <w:t xml:space="preserve">“Evidence Analysis,” </w:t>
      </w:r>
      <w:r>
        <w:rPr>
          <w:i/>
        </w:rPr>
        <w:t>Professional Genealogy: A Manual for Researchers, Writers, Editors, Lecturers, and Librarians</w:t>
      </w:r>
      <w:r>
        <w:t xml:space="preserve">, </w:t>
      </w:r>
      <w:r w:rsidR="00DC3FF2">
        <w:t>edited by</w:t>
      </w:r>
      <w:r w:rsidR="00762448">
        <w:t xml:space="preserve"> </w:t>
      </w:r>
      <w:r>
        <w:t>Elizabeth Mills</w:t>
      </w:r>
      <w:r w:rsidR="00DC3FF2">
        <w:t>, 2001</w:t>
      </w:r>
      <w:r>
        <w:rPr>
          <w:i/>
        </w:rPr>
        <w:t xml:space="preserve"> </w:t>
      </w:r>
      <w:r w:rsidRPr="009D4822">
        <w:t>(Baltimore</w:t>
      </w:r>
      <w:r>
        <w:t xml:space="preserve">: </w:t>
      </w:r>
      <w:r w:rsidR="00DC3FF2">
        <w:t>Genealogical Publishing Co., 20</w:t>
      </w:r>
      <w:r>
        <w:t>1</w:t>
      </w:r>
      <w:r w:rsidR="00DC3FF2">
        <w:t>0 reprint</w:t>
      </w:r>
      <w:r>
        <w:t>),</w:t>
      </w:r>
      <w:r w:rsidR="003B70C9">
        <w:t xml:space="preserve"> </w:t>
      </w:r>
      <w:r>
        <w:t>335.</w:t>
      </w:r>
    </w:p>
  </w:footnote>
  <w:footnote w:id="3">
    <w:p w14:paraId="4A07C84D" w14:textId="6481CE7C" w:rsidR="00E43C1E" w:rsidRDefault="00E43C1E">
      <w:pPr>
        <w:pStyle w:val="FootnoteText"/>
      </w:pPr>
      <w:r>
        <w:rPr>
          <w:rStyle w:val="FootnoteReference"/>
        </w:rPr>
        <w:footnoteRef/>
      </w:r>
      <w:r>
        <w:t xml:space="preserve"> </w:t>
      </w:r>
      <w:r w:rsidRPr="006F2046">
        <w:rPr>
          <w:rFonts w:cs="Times New Roman"/>
        </w:rPr>
        <w:t xml:space="preserve">Board for Certification of Genealogists, </w:t>
      </w:r>
      <w:r w:rsidRPr="006F2046">
        <w:rPr>
          <w:rFonts w:cs="Times New Roman"/>
          <w:i/>
        </w:rPr>
        <w:t xml:space="preserve">Genealogy Standards, </w:t>
      </w:r>
      <w:r w:rsidRPr="006F2046">
        <w:rPr>
          <w:rFonts w:cs="Times New Roman"/>
        </w:rPr>
        <w:t xml:space="preserve">50th Anniversary Ed., </w:t>
      </w:r>
      <w:r>
        <w:rPr>
          <w:rFonts w:cs="Times New Roman"/>
        </w:rPr>
        <w:t>(</w:t>
      </w:r>
      <w:r w:rsidR="00D514CF">
        <w:rPr>
          <w:rFonts w:cs="Times New Roman"/>
        </w:rPr>
        <w:t>New York</w:t>
      </w:r>
      <w:r>
        <w:rPr>
          <w:rFonts w:cs="Times New Roman"/>
        </w:rPr>
        <w:t xml:space="preserve">: </w:t>
      </w:r>
      <w:r w:rsidR="00D514CF">
        <w:rPr>
          <w:rFonts w:cs="Times New Roman"/>
        </w:rPr>
        <w:t>Ancestry</w:t>
      </w:r>
      <w:r>
        <w:rPr>
          <w:rFonts w:cs="Times New Roman"/>
        </w:rPr>
        <w:t>, 2014),</w:t>
      </w:r>
      <w:r w:rsidR="003B70C9">
        <w:rPr>
          <w:rFonts w:cs="Times New Roman"/>
        </w:rPr>
        <w:t xml:space="preserve"> </w:t>
      </w:r>
      <w:r>
        <w:rPr>
          <w:rFonts w:cs="Times New Roman"/>
        </w:rPr>
        <w:t>1-2.</w:t>
      </w:r>
    </w:p>
  </w:footnote>
  <w:footnote w:id="4">
    <w:p w14:paraId="3C48F603" w14:textId="30323826" w:rsidR="00F364CB" w:rsidRPr="006F2046" w:rsidRDefault="00F364CB">
      <w:pPr>
        <w:pStyle w:val="FootnoteText"/>
        <w:rPr>
          <w:rFonts w:cs="Times New Roman"/>
        </w:rPr>
      </w:pPr>
      <w:r w:rsidRPr="006F2046">
        <w:rPr>
          <w:rStyle w:val="FootnoteReference"/>
          <w:rFonts w:cs="Times New Roman"/>
        </w:rPr>
        <w:footnoteRef/>
      </w:r>
      <w:r w:rsidRPr="006F2046">
        <w:rPr>
          <w:rFonts w:cs="Times New Roman"/>
        </w:rPr>
        <w:t xml:space="preserve"> </w:t>
      </w:r>
      <w:proofErr w:type="gramStart"/>
      <w:r w:rsidR="00E43C1E" w:rsidRPr="00C32A5C">
        <w:rPr>
          <w:rFonts w:cs="Times New Roman"/>
        </w:rPr>
        <w:t>Ibid</w:t>
      </w:r>
      <w:r w:rsidR="00E43C1E">
        <w:rPr>
          <w:rFonts w:cs="Times New Roman"/>
        </w:rPr>
        <w:t>.,</w:t>
      </w:r>
      <w:proofErr w:type="gramEnd"/>
      <w:r w:rsidR="00E43C1E">
        <w:rPr>
          <w:rFonts w:cs="Times New Roman"/>
        </w:rPr>
        <w:t xml:space="preserve"> 2</w:t>
      </w:r>
      <w:r w:rsidR="00030C95" w:rsidRPr="006F2046">
        <w:rPr>
          <w:rFonts w:cs="Times New Roman"/>
        </w:rPr>
        <w:t>-3.</w:t>
      </w:r>
    </w:p>
  </w:footnote>
  <w:footnote w:id="5">
    <w:p w14:paraId="57F7FB5F" w14:textId="15E7F0D9" w:rsidR="00F364CB" w:rsidRPr="006F2046" w:rsidRDefault="00F364CB">
      <w:pPr>
        <w:pStyle w:val="FootnoteText"/>
        <w:rPr>
          <w:rFonts w:cs="Times New Roman"/>
          <w:i/>
        </w:rPr>
      </w:pPr>
      <w:r w:rsidRPr="006F2046">
        <w:rPr>
          <w:rStyle w:val="FootnoteReference"/>
          <w:rFonts w:cs="Times New Roman"/>
        </w:rPr>
        <w:footnoteRef/>
      </w:r>
      <w:r w:rsidR="006F2046" w:rsidRPr="006F2046">
        <w:rPr>
          <w:rFonts w:cs="Times New Roman"/>
        </w:rPr>
        <w:t xml:space="preserve"> </w:t>
      </w:r>
      <w:proofErr w:type="gramStart"/>
      <w:r w:rsidR="00E959CC" w:rsidRPr="00C32A5C">
        <w:rPr>
          <w:rFonts w:cs="Times New Roman"/>
        </w:rPr>
        <w:t>Ibid</w:t>
      </w:r>
      <w:r w:rsidR="00762448">
        <w:rPr>
          <w:rFonts w:cs="Times New Roman"/>
        </w:rPr>
        <w:t>.,</w:t>
      </w:r>
      <w:proofErr w:type="gramEnd"/>
      <w:r w:rsidR="003B70C9">
        <w:rPr>
          <w:rFonts w:cs="Times New Roman"/>
        </w:rPr>
        <w:t xml:space="preserve"> </w:t>
      </w:r>
      <w:r w:rsidR="00030C95" w:rsidRPr="006F2046">
        <w:rPr>
          <w:rFonts w:cs="Times New Roman"/>
        </w:rPr>
        <w:t>3.</w:t>
      </w:r>
    </w:p>
  </w:footnote>
  <w:footnote w:id="6">
    <w:p w14:paraId="72CB6CF8" w14:textId="326EB5DC" w:rsidR="00F364CB" w:rsidRPr="006F2046" w:rsidRDefault="00F364CB" w:rsidP="00130985">
      <w:pPr>
        <w:spacing w:before="134" w:line="273" w:lineRule="auto"/>
        <w:ind w:right="143"/>
        <w:rPr>
          <w:sz w:val="20"/>
          <w:szCs w:val="20"/>
        </w:rPr>
      </w:pPr>
      <w:r w:rsidRPr="006F2046">
        <w:rPr>
          <w:rStyle w:val="FootnoteReference"/>
          <w:sz w:val="20"/>
          <w:szCs w:val="20"/>
        </w:rPr>
        <w:footnoteRef/>
      </w:r>
      <w:r w:rsidRPr="006F2046">
        <w:rPr>
          <w:sz w:val="20"/>
          <w:szCs w:val="20"/>
        </w:rPr>
        <w:t xml:space="preserve"> </w:t>
      </w:r>
      <w:r w:rsidR="00C55121" w:rsidRPr="006F2046">
        <w:rPr>
          <w:rFonts w:cs="Times New Roman"/>
          <w:w w:val="105"/>
          <w:sz w:val="20"/>
          <w:szCs w:val="20"/>
        </w:rPr>
        <w:t>Leary,</w:t>
      </w:r>
      <w:r w:rsidR="00C55121" w:rsidRPr="006F2046">
        <w:rPr>
          <w:rFonts w:cs="Times New Roman"/>
          <w:spacing w:val="-15"/>
          <w:w w:val="105"/>
          <w:sz w:val="20"/>
          <w:szCs w:val="20"/>
        </w:rPr>
        <w:t xml:space="preserve"> </w:t>
      </w:r>
      <w:r w:rsidR="00C55121">
        <w:rPr>
          <w:rFonts w:cs="Times New Roman"/>
          <w:sz w:val="20"/>
          <w:szCs w:val="20"/>
        </w:rPr>
        <w:t xml:space="preserve">"Evidence Revisited," </w:t>
      </w:r>
      <w:r w:rsidR="00C55121" w:rsidRPr="006F2046">
        <w:rPr>
          <w:rFonts w:cs="Times New Roman"/>
          <w:w w:val="105"/>
          <w:sz w:val="20"/>
          <w:szCs w:val="20"/>
        </w:rPr>
        <w:t>2.</w:t>
      </w:r>
      <w:r w:rsidR="00C55121" w:rsidRPr="006F2046">
        <w:rPr>
          <w:rFonts w:cs="Times New Roman"/>
          <w:spacing w:val="4"/>
          <w:w w:val="105"/>
          <w:sz w:val="20"/>
          <w:szCs w:val="20"/>
        </w:rPr>
        <w:t xml:space="preserve"> </w:t>
      </w:r>
    </w:p>
  </w:footnote>
  <w:footnote w:id="7">
    <w:p w14:paraId="012066C0" w14:textId="541B6E2A" w:rsidR="00F364CB" w:rsidRPr="006F2046" w:rsidRDefault="00F364CB" w:rsidP="00E92454">
      <w:pPr>
        <w:pStyle w:val="FootnoteText"/>
        <w:rPr>
          <w:rFonts w:cs="Times New Roman"/>
        </w:rPr>
      </w:pPr>
      <w:r w:rsidRPr="006F2046">
        <w:rPr>
          <w:rStyle w:val="FootnoteReference"/>
          <w:rFonts w:cs="Times New Roman"/>
        </w:rPr>
        <w:footnoteRef/>
      </w:r>
      <w:r w:rsidRPr="006F2046">
        <w:rPr>
          <w:rFonts w:cs="Times New Roman"/>
        </w:rPr>
        <w:t xml:space="preserve"> </w:t>
      </w:r>
      <w:r w:rsidR="00E959CC" w:rsidRPr="00C32A5C">
        <w:rPr>
          <w:rFonts w:cs="Times New Roman"/>
        </w:rPr>
        <w:t>Ibid</w:t>
      </w:r>
      <w:r w:rsidR="00E959CC" w:rsidRPr="00762448">
        <w:rPr>
          <w:rFonts w:cs="Times New Roman"/>
          <w:i/>
        </w:rPr>
        <w:t>.</w:t>
      </w:r>
      <w:r w:rsidRPr="00762448">
        <w:rPr>
          <w:rFonts w:cs="Times New Roman"/>
          <w:i/>
        </w:rPr>
        <w:t>,</w:t>
      </w:r>
      <w:r w:rsidRPr="006F2046">
        <w:rPr>
          <w:rFonts w:cs="Times New Roman"/>
        </w:rPr>
        <w:t xml:space="preserve"> 2, 5.</w:t>
      </w:r>
    </w:p>
  </w:footnote>
  <w:footnote w:id="8">
    <w:p w14:paraId="51946DD9" w14:textId="155B3C4C" w:rsidR="008F7917" w:rsidRPr="000B4ADD" w:rsidRDefault="008F7917">
      <w:pPr>
        <w:pStyle w:val="FootnoteText"/>
      </w:pPr>
      <w:r w:rsidRPr="000B4ADD">
        <w:rPr>
          <w:rStyle w:val="FootnoteReference"/>
        </w:rPr>
        <w:footnoteRef/>
      </w:r>
      <w:r w:rsidR="00FF6EEA">
        <w:t xml:space="preserve"> Devine,</w:t>
      </w:r>
      <w:r w:rsidR="003B70C9">
        <w:t xml:space="preserve"> </w:t>
      </w:r>
      <w:r w:rsidRPr="000B4ADD">
        <w:t>333</w:t>
      </w:r>
      <w:r w:rsidR="00762448">
        <w:t>.</w:t>
      </w:r>
    </w:p>
  </w:footnote>
  <w:footnote w:id="9">
    <w:p w14:paraId="485939BE" w14:textId="69EFF8B8" w:rsidR="004E408D" w:rsidRPr="004E408D" w:rsidRDefault="004E408D">
      <w:pPr>
        <w:pStyle w:val="FootnoteText"/>
      </w:pPr>
      <w:r>
        <w:rPr>
          <w:rStyle w:val="FootnoteReference"/>
        </w:rPr>
        <w:footnoteRef/>
      </w:r>
      <w:r>
        <w:t xml:space="preserve"> Julie</w:t>
      </w:r>
      <w:r w:rsidR="008545CE">
        <w:t xml:space="preserve"> Miller, </w:t>
      </w:r>
      <w:r>
        <w:t xml:space="preserve">“The Perils of Accepting Copies of Original Records at Face Value,” </w:t>
      </w:r>
      <w:r w:rsidRPr="004E408D">
        <w:rPr>
          <w:i/>
        </w:rPr>
        <w:t>NGS Magazine</w:t>
      </w:r>
      <w:r w:rsidR="008545CE">
        <w:t xml:space="preserve">, 42, no. 4 </w:t>
      </w:r>
      <w:r>
        <w:t xml:space="preserve"> (2016</w:t>
      </w:r>
      <w:r w:rsidR="008545CE">
        <w:t>):</w:t>
      </w:r>
      <w:r>
        <w:t xml:space="preserve"> 23.</w:t>
      </w:r>
    </w:p>
  </w:footnote>
  <w:footnote w:id="10">
    <w:p w14:paraId="0B27ECA7" w14:textId="234BC54F" w:rsidR="00F364CB" w:rsidRPr="000B4ADD" w:rsidRDefault="00F364CB">
      <w:pPr>
        <w:pStyle w:val="FootnoteText"/>
        <w:rPr>
          <w:rFonts w:cs="Times New Roman"/>
        </w:rPr>
      </w:pPr>
      <w:r w:rsidRPr="000B4ADD">
        <w:rPr>
          <w:rStyle w:val="FootnoteReference"/>
        </w:rPr>
        <w:footnoteRef/>
      </w:r>
      <w:r w:rsidRPr="000B4ADD">
        <w:t xml:space="preserve"> </w:t>
      </w:r>
      <w:r w:rsidR="00030C95" w:rsidRPr="000B4ADD">
        <w:rPr>
          <w:rFonts w:cs="Times New Roman"/>
        </w:rPr>
        <w:t>This case study comes from Archibald F.</w:t>
      </w:r>
      <w:r w:rsidR="008545CE">
        <w:rPr>
          <w:rFonts w:cs="Times New Roman"/>
        </w:rPr>
        <w:t xml:space="preserve"> </w:t>
      </w:r>
      <w:r w:rsidR="008545CE" w:rsidRPr="000B4ADD">
        <w:rPr>
          <w:rFonts w:cs="Times New Roman"/>
        </w:rPr>
        <w:t>Bennett,</w:t>
      </w:r>
      <w:r w:rsidR="00030C95" w:rsidRPr="000B4ADD">
        <w:rPr>
          <w:rFonts w:cs="Times New Roman"/>
        </w:rPr>
        <w:t xml:space="preserve"> </w:t>
      </w:r>
      <w:r w:rsidR="00030C95" w:rsidRPr="000B4ADD">
        <w:rPr>
          <w:rFonts w:cs="Times New Roman"/>
          <w:i/>
        </w:rPr>
        <w:t xml:space="preserve">A Guide for Genealogical Research </w:t>
      </w:r>
      <w:r w:rsidR="00030C95" w:rsidRPr="000B4ADD">
        <w:rPr>
          <w:rFonts w:cs="Times New Roman"/>
        </w:rPr>
        <w:t xml:space="preserve">(Salt Lake City: The Genealogical Society of </w:t>
      </w:r>
      <w:r w:rsidR="008545CE">
        <w:rPr>
          <w:rFonts w:cs="Times New Roman"/>
        </w:rPr>
        <w:t>T</w:t>
      </w:r>
      <w:r w:rsidR="00030C95" w:rsidRPr="000B4ADD">
        <w:rPr>
          <w:rFonts w:cs="Times New Roman"/>
        </w:rPr>
        <w:t>he Church of Jesus Christ of Latter-day Saints, 1951),</w:t>
      </w:r>
      <w:r w:rsidR="003B70C9">
        <w:rPr>
          <w:rFonts w:cs="Times New Roman"/>
        </w:rPr>
        <w:t xml:space="preserve"> </w:t>
      </w:r>
      <w:r w:rsidR="00030C95" w:rsidRPr="000B4ADD">
        <w:rPr>
          <w:rFonts w:cs="Times New Roman"/>
        </w:rPr>
        <w:t>108-110.</w:t>
      </w:r>
    </w:p>
  </w:footnote>
  <w:footnote w:id="11">
    <w:p w14:paraId="15AE667D" w14:textId="3DA9CE01" w:rsidR="00F364CB" w:rsidRPr="000B4ADD" w:rsidRDefault="00F364CB">
      <w:pPr>
        <w:pStyle w:val="FootnoteText"/>
      </w:pPr>
      <w:r w:rsidRPr="000B4ADD">
        <w:rPr>
          <w:rStyle w:val="FootnoteReference"/>
        </w:rPr>
        <w:footnoteRef/>
      </w:r>
      <w:r w:rsidRPr="000B4ADD">
        <w:t xml:space="preserve"> </w:t>
      </w:r>
      <w:r w:rsidRPr="00C32A5C">
        <w:rPr>
          <w:rFonts w:cs="Times New Roman"/>
        </w:rPr>
        <w:t>Ibid</w:t>
      </w:r>
      <w:r w:rsidRPr="003B70C9">
        <w:rPr>
          <w:rFonts w:cs="Times New Roman"/>
        </w:rPr>
        <w:t>.,</w:t>
      </w:r>
      <w:r w:rsidR="003B70C9">
        <w:rPr>
          <w:rFonts w:cs="Times New Roman"/>
        </w:rPr>
        <w:t xml:space="preserve"> </w:t>
      </w:r>
      <w:r w:rsidRPr="000B4ADD">
        <w:rPr>
          <w:rFonts w:cs="Times New Roman"/>
        </w:rPr>
        <w:t>113-114</w:t>
      </w:r>
      <w:r w:rsidRPr="000B4ADD">
        <w:t>.</w:t>
      </w:r>
    </w:p>
  </w:footnote>
  <w:footnote w:id="12">
    <w:p w14:paraId="38C7A2BD" w14:textId="57CBA854" w:rsidR="00F364CB" w:rsidRPr="000B4ADD" w:rsidRDefault="00F364CB" w:rsidP="00B13827">
      <w:pPr>
        <w:pStyle w:val="FootnoteText"/>
        <w:rPr>
          <w:rFonts w:cs="Times New Roman"/>
        </w:rPr>
      </w:pPr>
      <w:r w:rsidRPr="000B4ADD">
        <w:rPr>
          <w:rStyle w:val="FootnoteReference"/>
        </w:rPr>
        <w:footnoteRef/>
      </w:r>
      <w:r w:rsidRPr="000B4ADD">
        <w:t xml:space="preserve"> </w:t>
      </w:r>
      <w:r w:rsidRPr="000B4ADD">
        <w:rPr>
          <w:rFonts w:cs="Times New Roman"/>
        </w:rPr>
        <w:t xml:space="preserve">Board for Certification of Genealogists, </w:t>
      </w:r>
      <w:r w:rsidRPr="000B4ADD">
        <w:rPr>
          <w:rFonts w:cs="Times New Roman"/>
          <w:i/>
        </w:rPr>
        <w:t>Genealogy Standards,</w:t>
      </w:r>
      <w:r w:rsidR="003B70C9">
        <w:rPr>
          <w:rFonts w:cs="Times New Roman"/>
        </w:rPr>
        <w:t xml:space="preserve"> </w:t>
      </w:r>
      <w:r w:rsidRPr="000B4ADD">
        <w:rPr>
          <w:rFonts w:cs="Times New Roman"/>
        </w:rPr>
        <w:t>xiii.</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254B19"/>
    <w:multiLevelType w:val="hybridMultilevel"/>
    <w:tmpl w:val="A2B6C4CE"/>
    <w:lvl w:ilvl="0" w:tplc="C2DE30AE">
      <w:start w:val="1"/>
      <w:numFmt w:val="decimal"/>
      <w:lvlText w:val="%1."/>
      <w:lvlJc w:val="left"/>
      <w:pPr>
        <w:ind w:left="356" w:hanging="308"/>
      </w:pPr>
      <w:rPr>
        <w:rFonts w:ascii="Times New Roman" w:eastAsia="Times New Roman" w:hAnsi="Times New Roman" w:hint="default"/>
        <w:w w:val="110"/>
        <w:sz w:val="20"/>
        <w:szCs w:val="20"/>
      </w:rPr>
    </w:lvl>
    <w:lvl w:ilvl="1" w:tplc="11FA0A80">
      <w:start w:val="1"/>
      <w:numFmt w:val="bullet"/>
      <w:lvlText w:val="•"/>
      <w:lvlJc w:val="left"/>
      <w:pPr>
        <w:ind w:left="990" w:hanging="308"/>
      </w:pPr>
      <w:rPr>
        <w:rFonts w:hint="default"/>
      </w:rPr>
    </w:lvl>
    <w:lvl w:ilvl="2" w:tplc="2910A540">
      <w:start w:val="1"/>
      <w:numFmt w:val="bullet"/>
      <w:lvlText w:val="•"/>
      <w:lvlJc w:val="left"/>
      <w:pPr>
        <w:ind w:left="1624" w:hanging="308"/>
      </w:pPr>
      <w:rPr>
        <w:rFonts w:hint="default"/>
      </w:rPr>
    </w:lvl>
    <w:lvl w:ilvl="3" w:tplc="2C0EA49E">
      <w:start w:val="1"/>
      <w:numFmt w:val="bullet"/>
      <w:lvlText w:val="•"/>
      <w:lvlJc w:val="left"/>
      <w:pPr>
        <w:ind w:left="2258" w:hanging="308"/>
      </w:pPr>
      <w:rPr>
        <w:rFonts w:hint="default"/>
      </w:rPr>
    </w:lvl>
    <w:lvl w:ilvl="4" w:tplc="BE72985C">
      <w:start w:val="1"/>
      <w:numFmt w:val="bullet"/>
      <w:lvlText w:val="•"/>
      <w:lvlJc w:val="left"/>
      <w:pPr>
        <w:ind w:left="2892" w:hanging="308"/>
      </w:pPr>
      <w:rPr>
        <w:rFonts w:hint="default"/>
      </w:rPr>
    </w:lvl>
    <w:lvl w:ilvl="5" w:tplc="717E79E4">
      <w:start w:val="1"/>
      <w:numFmt w:val="bullet"/>
      <w:lvlText w:val="•"/>
      <w:lvlJc w:val="left"/>
      <w:pPr>
        <w:ind w:left="3526" w:hanging="308"/>
      </w:pPr>
      <w:rPr>
        <w:rFonts w:hint="default"/>
      </w:rPr>
    </w:lvl>
    <w:lvl w:ilvl="6" w:tplc="A7A290F6">
      <w:start w:val="1"/>
      <w:numFmt w:val="bullet"/>
      <w:lvlText w:val="•"/>
      <w:lvlJc w:val="left"/>
      <w:pPr>
        <w:ind w:left="4160" w:hanging="308"/>
      </w:pPr>
      <w:rPr>
        <w:rFonts w:hint="default"/>
      </w:rPr>
    </w:lvl>
    <w:lvl w:ilvl="7" w:tplc="A0320F3C">
      <w:start w:val="1"/>
      <w:numFmt w:val="bullet"/>
      <w:lvlText w:val="•"/>
      <w:lvlJc w:val="left"/>
      <w:pPr>
        <w:ind w:left="4794" w:hanging="308"/>
      </w:pPr>
      <w:rPr>
        <w:rFonts w:hint="default"/>
      </w:rPr>
    </w:lvl>
    <w:lvl w:ilvl="8" w:tplc="E9FE6B2A">
      <w:start w:val="1"/>
      <w:numFmt w:val="bullet"/>
      <w:lvlText w:val="•"/>
      <w:lvlJc w:val="left"/>
      <w:pPr>
        <w:ind w:left="5428" w:hanging="308"/>
      </w:pPr>
      <w:rPr>
        <w:rFonts w:hint="default"/>
      </w:rPr>
    </w:lvl>
  </w:abstractNum>
  <w:abstractNum w:abstractNumId="1">
    <w:nsid w:val="07AD2B8F"/>
    <w:multiLevelType w:val="multilevel"/>
    <w:tmpl w:val="8C54E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9774B01"/>
    <w:multiLevelType w:val="hybridMultilevel"/>
    <w:tmpl w:val="4E429F0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C6F26ED"/>
    <w:multiLevelType w:val="hybridMultilevel"/>
    <w:tmpl w:val="24506B38"/>
    <w:lvl w:ilvl="0" w:tplc="04090001">
      <w:start w:val="1"/>
      <w:numFmt w:val="bullet"/>
      <w:lvlText w:val=""/>
      <w:lvlJc w:val="left"/>
      <w:pPr>
        <w:ind w:left="1454" w:hanging="360"/>
      </w:pPr>
      <w:rPr>
        <w:rFonts w:ascii="Symbol" w:hAnsi="Symbol" w:hint="default"/>
      </w:rPr>
    </w:lvl>
    <w:lvl w:ilvl="1" w:tplc="04090003" w:tentative="1">
      <w:start w:val="1"/>
      <w:numFmt w:val="bullet"/>
      <w:lvlText w:val="o"/>
      <w:lvlJc w:val="left"/>
      <w:pPr>
        <w:ind w:left="2174" w:hanging="360"/>
      </w:pPr>
      <w:rPr>
        <w:rFonts w:ascii="Courier New" w:hAnsi="Courier New" w:cs="Courier New" w:hint="default"/>
      </w:rPr>
    </w:lvl>
    <w:lvl w:ilvl="2" w:tplc="04090005" w:tentative="1">
      <w:start w:val="1"/>
      <w:numFmt w:val="bullet"/>
      <w:lvlText w:val=""/>
      <w:lvlJc w:val="left"/>
      <w:pPr>
        <w:ind w:left="2894" w:hanging="360"/>
      </w:pPr>
      <w:rPr>
        <w:rFonts w:ascii="Wingdings" w:hAnsi="Wingdings" w:hint="default"/>
      </w:rPr>
    </w:lvl>
    <w:lvl w:ilvl="3" w:tplc="04090001" w:tentative="1">
      <w:start w:val="1"/>
      <w:numFmt w:val="bullet"/>
      <w:lvlText w:val=""/>
      <w:lvlJc w:val="left"/>
      <w:pPr>
        <w:ind w:left="3614" w:hanging="360"/>
      </w:pPr>
      <w:rPr>
        <w:rFonts w:ascii="Symbol" w:hAnsi="Symbol" w:hint="default"/>
      </w:rPr>
    </w:lvl>
    <w:lvl w:ilvl="4" w:tplc="04090003" w:tentative="1">
      <w:start w:val="1"/>
      <w:numFmt w:val="bullet"/>
      <w:lvlText w:val="o"/>
      <w:lvlJc w:val="left"/>
      <w:pPr>
        <w:ind w:left="4334" w:hanging="360"/>
      </w:pPr>
      <w:rPr>
        <w:rFonts w:ascii="Courier New" w:hAnsi="Courier New" w:cs="Courier New" w:hint="default"/>
      </w:rPr>
    </w:lvl>
    <w:lvl w:ilvl="5" w:tplc="04090005" w:tentative="1">
      <w:start w:val="1"/>
      <w:numFmt w:val="bullet"/>
      <w:lvlText w:val=""/>
      <w:lvlJc w:val="left"/>
      <w:pPr>
        <w:ind w:left="5054" w:hanging="360"/>
      </w:pPr>
      <w:rPr>
        <w:rFonts w:ascii="Wingdings" w:hAnsi="Wingdings" w:hint="default"/>
      </w:rPr>
    </w:lvl>
    <w:lvl w:ilvl="6" w:tplc="04090001" w:tentative="1">
      <w:start w:val="1"/>
      <w:numFmt w:val="bullet"/>
      <w:lvlText w:val=""/>
      <w:lvlJc w:val="left"/>
      <w:pPr>
        <w:ind w:left="5774" w:hanging="360"/>
      </w:pPr>
      <w:rPr>
        <w:rFonts w:ascii="Symbol" w:hAnsi="Symbol" w:hint="default"/>
      </w:rPr>
    </w:lvl>
    <w:lvl w:ilvl="7" w:tplc="04090003" w:tentative="1">
      <w:start w:val="1"/>
      <w:numFmt w:val="bullet"/>
      <w:lvlText w:val="o"/>
      <w:lvlJc w:val="left"/>
      <w:pPr>
        <w:ind w:left="6494" w:hanging="360"/>
      </w:pPr>
      <w:rPr>
        <w:rFonts w:ascii="Courier New" w:hAnsi="Courier New" w:cs="Courier New" w:hint="default"/>
      </w:rPr>
    </w:lvl>
    <w:lvl w:ilvl="8" w:tplc="04090005" w:tentative="1">
      <w:start w:val="1"/>
      <w:numFmt w:val="bullet"/>
      <w:lvlText w:val=""/>
      <w:lvlJc w:val="left"/>
      <w:pPr>
        <w:ind w:left="7214" w:hanging="360"/>
      </w:pPr>
      <w:rPr>
        <w:rFonts w:ascii="Wingdings" w:hAnsi="Wingdings" w:hint="default"/>
      </w:rPr>
    </w:lvl>
  </w:abstractNum>
  <w:abstractNum w:abstractNumId="4">
    <w:nsid w:val="18180783"/>
    <w:multiLevelType w:val="hybridMultilevel"/>
    <w:tmpl w:val="9B26AFE4"/>
    <w:lvl w:ilvl="0" w:tplc="04090001">
      <w:start w:val="1"/>
      <w:numFmt w:val="bullet"/>
      <w:lvlText w:val=""/>
      <w:lvlJc w:val="left"/>
      <w:pPr>
        <w:ind w:left="1454" w:hanging="360"/>
      </w:pPr>
      <w:rPr>
        <w:rFonts w:ascii="Symbol" w:hAnsi="Symbol" w:hint="default"/>
      </w:rPr>
    </w:lvl>
    <w:lvl w:ilvl="1" w:tplc="04090003" w:tentative="1">
      <w:start w:val="1"/>
      <w:numFmt w:val="bullet"/>
      <w:lvlText w:val="o"/>
      <w:lvlJc w:val="left"/>
      <w:pPr>
        <w:ind w:left="2174" w:hanging="360"/>
      </w:pPr>
      <w:rPr>
        <w:rFonts w:ascii="Courier New" w:hAnsi="Courier New" w:cs="Courier New" w:hint="default"/>
      </w:rPr>
    </w:lvl>
    <w:lvl w:ilvl="2" w:tplc="04090005" w:tentative="1">
      <w:start w:val="1"/>
      <w:numFmt w:val="bullet"/>
      <w:lvlText w:val=""/>
      <w:lvlJc w:val="left"/>
      <w:pPr>
        <w:ind w:left="2894" w:hanging="360"/>
      </w:pPr>
      <w:rPr>
        <w:rFonts w:ascii="Wingdings" w:hAnsi="Wingdings" w:hint="default"/>
      </w:rPr>
    </w:lvl>
    <w:lvl w:ilvl="3" w:tplc="04090001" w:tentative="1">
      <w:start w:val="1"/>
      <w:numFmt w:val="bullet"/>
      <w:lvlText w:val=""/>
      <w:lvlJc w:val="left"/>
      <w:pPr>
        <w:ind w:left="3614" w:hanging="360"/>
      </w:pPr>
      <w:rPr>
        <w:rFonts w:ascii="Symbol" w:hAnsi="Symbol" w:hint="default"/>
      </w:rPr>
    </w:lvl>
    <w:lvl w:ilvl="4" w:tplc="04090003" w:tentative="1">
      <w:start w:val="1"/>
      <w:numFmt w:val="bullet"/>
      <w:lvlText w:val="o"/>
      <w:lvlJc w:val="left"/>
      <w:pPr>
        <w:ind w:left="4334" w:hanging="360"/>
      </w:pPr>
      <w:rPr>
        <w:rFonts w:ascii="Courier New" w:hAnsi="Courier New" w:cs="Courier New" w:hint="default"/>
      </w:rPr>
    </w:lvl>
    <w:lvl w:ilvl="5" w:tplc="04090005" w:tentative="1">
      <w:start w:val="1"/>
      <w:numFmt w:val="bullet"/>
      <w:lvlText w:val=""/>
      <w:lvlJc w:val="left"/>
      <w:pPr>
        <w:ind w:left="5054" w:hanging="360"/>
      </w:pPr>
      <w:rPr>
        <w:rFonts w:ascii="Wingdings" w:hAnsi="Wingdings" w:hint="default"/>
      </w:rPr>
    </w:lvl>
    <w:lvl w:ilvl="6" w:tplc="04090001" w:tentative="1">
      <w:start w:val="1"/>
      <w:numFmt w:val="bullet"/>
      <w:lvlText w:val=""/>
      <w:lvlJc w:val="left"/>
      <w:pPr>
        <w:ind w:left="5774" w:hanging="360"/>
      </w:pPr>
      <w:rPr>
        <w:rFonts w:ascii="Symbol" w:hAnsi="Symbol" w:hint="default"/>
      </w:rPr>
    </w:lvl>
    <w:lvl w:ilvl="7" w:tplc="04090003" w:tentative="1">
      <w:start w:val="1"/>
      <w:numFmt w:val="bullet"/>
      <w:lvlText w:val="o"/>
      <w:lvlJc w:val="left"/>
      <w:pPr>
        <w:ind w:left="6494" w:hanging="360"/>
      </w:pPr>
      <w:rPr>
        <w:rFonts w:ascii="Courier New" w:hAnsi="Courier New" w:cs="Courier New" w:hint="default"/>
      </w:rPr>
    </w:lvl>
    <w:lvl w:ilvl="8" w:tplc="04090005" w:tentative="1">
      <w:start w:val="1"/>
      <w:numFmt w:val="bullet"/>
      <w:lvlText w:val=""/>
      <w:lvlJc w:val="left"/>
      <w:pPr>
        <w:ind w:left="7214" w:hanging="360"/>
      </w:pPr>
      <w:rPr>
        <w:rFonts w:ascii="Wingdings" w:hAnsi="Wingdings" w:hint="default"/>
      </w:rPr>
    </w:lvl>
  </w:abstractNum>
  <w:abstractNum w:abstractNumId="5">
    <w:nsid w:val="207D2410"/>
    <w:multiLevelType w:val="hybridMultilevel"/>
    <w:tmpl w:val="8B46A1F2"/>
    <w:lvl w:ilvl="0" w:tplc="668ED360">
      <w:start w:val="2"/>
      <w:numFmt w:val="upperRoman"/>
      <w:lvlText w:val="%1."/>
      <w:lvlJc w:val="left"/>
      <w:pPr>
        <w:ind w:left="2349" w:hanging="344"/>
        <w:jc w:val="right"/>
      </w:pPr>
      <w:rPr>
        <w:rFonts w:ascii="Times New Roman" w:eastAsia="Times New Roman" w:hAnsi="Times New Roman" w:hint="default"/>
        <w:b/>
        <w:bCs/>
        <w:sz w:val="22"/>
        <w:szCs w:val="22"/>
      </w:rPr>
    </w:lvl>
    <w:lvl w:ilvl="1" w:tplc="806A0654">
      <w:start w:val="1"/>
      <w:numFmt w:val="bullet"/>
      <w:lvlText w:val="•"/>
      <w:lvlJc w:val="left"/>
      <w:pPr>
        <w:ind w:left="2788" w:hanging="344"/>
      </w:pPr>
      <w:rPr>
        <w:rFonts w:hint="default"/>
      </w:rPr>
    </w:lvl>
    <w:lvl w:ilvl="2" w:tplc="34F06B3E">
      <w:start w:val="1"/>
      <w:numFmt w:val="bullet"/>
      <w:lvlText w:val="•"/>
      <w:lvlJc w:val="left"/>
      <w:pPr>
        <w:ind w:left="3227" w:hanging="344"/>
      </w:pPr>
      <w:rPr>
        <w:rFonts w:hint="default"/>
      </w:rPr>
    </w:lvl>
    <w:lvl w:ilvl="3" w:tplc="CBBA5414">
      <w:start w:val="1"/>
      <w:numFmt w:val="bullet"/>
      <w:lvlText w:val="•"/>
      <w:lvlJc w:val="left"/>
      <w:pPr>
        <w:ind w:left="3666" w:hanging="344"/>
      </w:pPr>
      <w:rPr>
        <w:rFonts w:hint="default"/>
      </w:rPr>
    </w:lvl>
    <w:lvl w:ilvl="4" w:tplc="FE5E2450">
      <w:start w:val="1"/>
      <w:numFmt w:val="bullet"/>
      <w:lvlText w:val="•"/>
      <w:lvlJc w:val="left"/>
      <w:pPr>
        <w:ind w:left="4105" w:hanging="344"/>
      </w:pPr>
      <w:rPr>
        <w:rFonts w:hint="default"/>
      </w:rPr>
    </w:lvl>
    <w:lvl w:ilvl="5" w:tplc="87542AF8">
      <w:start w:val="1"/>
      <w:numFmt w:val="bullet"/>
      <w:lvlText w:val="•"/>
      <w:lvlJc w:val="left"/>
      <w:pPr>
        <w:ind w:left="4545" w:hanging="344"/>
      </w:pPr>
      <w:rPr>
        <w:rFonts w:hint="default"/>
      </w:rPr>
    </w:lvl>
    <w:lvl w:ilvl="6" w:tplc="F982A358">
      <w:start w:val="1"/>
      <w:numFmt w:val="bullet"/>
      <w:lvlText w:val="•"/>
      <w:lvlJc w:val="left"/>
      <w:pPr>
        <w:ind w:left="4984" w:hanging="344"/>
      </w:pPr>
      <w:rPr>
        <w:rFonts w:hint="default"/>
      </w:rPr>
    </w:lvl>
    <w:lvl w:ilvl="7" w:tplc="DC80AB6C">
      <w:start w:val="1"/>
      <w:numFmt w:val="bullet"/>
      <w:lvlText w:val="•"/>
      <w:lvlJc w:val="left"/>
      <w:pPr>
        <w:ind w:left="5423" w:hanging="344"/>
      </w:pPr>
      <w:rPr>
        <w:rFonts w:hint="default"/>
      </w:rPr>
    </w:lvl>
    <w:lvl w:ilvl="8" w:tplc="BB18FC08">
      <w:start w:val="1"/>
      <w:numFmt w:val="bullet"/>
      <w:lvlText w:val="•"/>
      <w:lvlJc w:val="left"/>
      <w:pPr>
        <w:ind w:left="5862" w:hanging="344"/>
      </w:pPr>
      <w:rPr>
        <w:rFonts w:hint="default"/>
      </w:rPr>
    </w:lvl>
  </w:abstractNum>
  <w:abstractNum w:abstractNumId="6">
    <w:nsid w:val="242D7CF2"/>
    <w:multiLevelType w:val="hybridMultilevel"/>
    <w:tmpl w:val="6C7A20C4"/>
    <w:lvl w:ilvl="0" w:tplc="DA84B034">
      <w:start w:val="1"/>
      <w:numFmt w:val="upperLetter"/>
      <w:lvlText w:val="%1."/>
      <w:lvlJc w:val="left"/>
      <w:pPr>
        <w:ind w:left="744" w:hanging="38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5B4150F"/>
    <w:multiLevelType w:val="hybridMultilevel"/>
    <w:tmpl w:val="1A78B004"/>
    <w:lvl w:ilvl="0" w:tplc="2494C9FE">
      <w:start w:val="1"/>
      <w:numFmt w:val="bullet"/>
      <w:lvlText w:val="•"/>
      <w:lvlJc w:val="left"/>
      <w:pPr>
        <w:ind w:left="376" w:hanging="181"/>
      </w:pPr>
      <w:rPr>
        <w:rFonts w:ascii="Times New Roman" w:eastAsia="Times New Roman" w:hAnsi="Times New Roman" w:hint="default"/>
        <w:w w:val="121"/>
        <w:sz w:val="20"/>
        <w:szCs w:val="20"/>
      </w:rPr>
    </w:lvl>
    <w:lvl w:ilvl="1" w:tplc="CB7AAC24">
      <w:start w:val="1"/>
      <w:numFmt w:val="bullet"/>
      <w:lvlText w:val="•"/>
      <w:lvlJc w:val="left"/>
      <w:pPr>
        <w:ind w:left="1010" w:hanging="181"/>
      </w:pPr>
      <w:rPr>
        <w:rFonts w:hint="default"/>
      </w:rPr>
    </w:lvl>
    <w:lvl w:ilvl="2" w:tplc="887A508E">
      <w:start w:val="1"/>
      <w:numFmt w:val="bullet"/>
      <w:lvlText w:val="•"/>
      <w:lvlJc w:val="left"/>
      <w:pPr>
        <w:ind w:left="1644" w:hanging="181"/>
      </w:pPr>
      <w:rPr>
        <w:rFonts w:hint="default"/>
      </w:rPr>
    </w:lvl>
    <w:lvl w:ilvl="3" w:tplc="E16685AC">
      <w:start w:val="1"/>
      <w:numFmt w:val="bullet"/>
      <w:lvlText w:val="•"/>
      <w:lvlJc w:val="left"/>
      <w:pPr>
        <w:ind w:left="2279" w:hanging="181"/>
      </w:pPr>
      <w:rPr>
        <w:rFonts w:hint="default"/>
      </w:rPr>
    </w:lvl>
    <w:lvl w:ilvl="4" w:tplc="941A2F0A">
      <w:start w:val="1"/>
      <w:numFmt w:val="bullet"/>
      <w:lvlText w:val="•"/>
      <w:lvlJc w:val="left"/>
      <w:pPr>
        <w:ind w:left="2913" w:hanging="181"/>
      </w:pPr>
      <w:rPr>
        <w:rFonts w:hint="default"/>
      </w:rPr>
    </w:lvl>
    <w:lvl w:ilvl="5" w:tplc="EE62EC94">
      <w:start w:val="1"/>
      <w:numFmt w:val="bullet"/>
      <w:lvlText w:val="•"/>
      <w:lvlJc w:val="left"/>
      <w:pPr>
        <w:ind w:left="3548" w:hanging="181"/>
      </w:pPr>
      <w:rPr>
        <w:rFonts w:hint="default"/>
      </w:rPr>
    </w:lvl>
    <w:lvl w:ilvl="6" w:tplc="6F10300E">
      <w:start w:val="1"/>
      <w:numFmt w:val="bullet"/>
      <w:lvlText w:val="•"/>
      <w:lvlJc w:val="left"/>
      <w:pPr>
        <w:ind w:left="4182" w:hanging="181"/>
      </w:pPr>
      <w:rPr>
        <w:rFonts w:hint="default"/>
      </w:rPr>
    </w:lvl>
    <w:lvl w:ilvl="7" w:tplc="F76EE006">
      <w:start w:val="1"/>
      <w:numFmt w:val="bullet"/>
      <w:lvlText w:val="•"/>
      <w:lvlJc w:val="left"/>
      <w:pPr>
        <w:ind w:left="4817" w:hanging="181"/>
      </w:pPr>
      <w:rPr>
        <w:rFonts w:hint="default"/>
      </w:rPr>
    </w:lvl>
    <w:lvl w:ilvl="8" w:tplc="FF90FE4E">
      <w:start w:val="1"/>
      <w:numFmt w:val="bullet"/>
      <w:lvlText w:val="•"/>
      <w:lvlJc w:val="left"/>
      <w:pPr>
        <w:ind w:left="5451" w:hanging="181"/>
      </w:pPr>
      <w:rPr>
        <w:rFonts w:hint="default"/>
      </w:rPr>
    </w:lvl>
  </w:abstractNum>
  <w:abstractNum w:abstractNumId="8">
    <w:nsid w:val="2C1B38B0"/>
    <w:multiLevelType w:val="hybridMultilevel"/>
    <w:tmpl w:val="0958C9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EDA2A56"/>
    <w:multiLevelType w:val="hybridMultilevel"/>
    <w:tmpl w:val="6C0CA498"/>
    <w:lvl w:ilvl="0" w:tplc="0409000F">
      <w:start w:val="1"/>
      <w:numFmt w:val="decimal"/>
      <w:lvlText w:val="%1."/>
      <w:lvlJc w:val="left"/>
      <w:pPr>
        <w:ind w:left="1605" w:hanging="360"/>
      </w:pPr>
    </w:lvl>
    <w:lvl w:ilvl="1" w:tplc="04090019" w:tentative="1">
      <w:start w:val="1"/>
      <w:numFmt w:val="lowerLetter"/>
      <w:lvlText w:val="%2."/>
      <w:lvlJc w:val="left"/>
      <w:pPr>
        <w:ind w:left="2325" w:hanging="360"/>
      </w:pPr>
    </w:lvl>
    <w:lvl w:ilvl="2" w:tplc="0409001B" w:tentative="1">
      <w:start w:val="1"/>
      <w:numFmt w:val="lowerRoman"/>
      <w:lvlText w:val="%3."/>
      <w:lvlJc w:val="right"/>
      <w:pPr>
        <w:ind w:left="3045" w:hanging="180"/>
      </w:pPr>
    </w:lvl>
    <w:lvl w:ilvl="3" w:tplc="0409000F" w:tentative="1">
      <w:start w:val="1"/>
      <w:numFmt w:val="decimal"/>
      <w:lvlText w:val="%4."/>
      <w:lvlJc w:val="left"/>
      <w:pPr>
        <w:ind w:left="3765" w:hanging="360"/>
      </w:pPr>
    </w:lvl>
    <w:lvl w:ilvl="4" w:tplc="04090019" w:tentative="1">
      <w:start w:val="1"/>
      <w:numFmt w:val="lowerLetter"/>
      <w:lvlText w:val="%5."/>
      <w:lvlJc w:val="left"/>
      <w:pPr>
        <w:ind w:left="4485" w:hanging="360"/>
      </w:pPr>
    </w:lvl>
    <w:lvl w:ilvl="5" w:tplc="0409001B" w:tentative="1">
      <w:start w:val="1"/>
      <w:numFmt w:val="lowerRoman"/>
      <w:lvlText w:val="%6."/>
      <w:lvlJc w:val="right"/>
      <w:pPr>
        <w:ind w:left="5205" w:hanging="180"/>
      </w:pPr>
    </w:lvl>
    <w:lvl w:ilvl="6" w:tplc="0409000F" w:tentative="1">
      <w:start w:val="1"/>
      <w:numFmt w:val="decimal"/>
      <w:lvlText w:val="%7."/>
      <w:lvlJc w:val="left"/>
      <w:pPr>
        <w:ind w:left="5925" w:hanging="360"/>
      </w:pPr>
    </w:lvl>
    <w:lvl w:ilvl="7" w:tplc="04090019" w:tentative="1">
      <w:start w:val="1"/>
      <w:numFmt w:val="lowerLetter"/>
      <w:lvlText w:val="%8."/>
      <w:lvlJc w:val="left"/>
      <w:pPr>
        <w:ind w:left="6645" w:hanging="360"/>
      </w:pPr>
    </w:lvl>
    <w:lvl w:ilvl="8" w:tplc="0409001B" w:tentative="1">
      <w:start w:val="1"/>
      <w:numFmt w:val="lowerRoman"/>
      <w:lvlText w:val="%9."/>
      <w:lvlJc w:val="right"/>
      <w:pPr>
        <w:ind w:left="7365" w:hanging="180"/>
      </w:pPr>
    </w:lvl>
  </w:abstractNum>
  <w:abstractNum w:abstractNumId="10">
    <w:nsid w:val="2FA74D36"/>
    <w:multiLevelType w:val="hybridMultilevel"/>
    <w:tmpl w:val="F642EC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FE938B5"/>
    <w:multiLevelType w:val="hybridMultilevel"/>
    <w:tmpl w:val="8AEC1024"/>
    <w:lvl w:ilvl="0" w:tplc="87E03728">
      <w:start w:val="1"/>
      <w:numFmt w:val="bullet"/>
      <w:lvlText w:val="•"/>
      <w:lvlJc w:val="left"/>
      <w:pPr>
        <w:ind w:left="362" w:hanging="181"/>
      </w:pPr>
      <w:rPr>
        <w:rFonts w:ascii="Times New Roman" w:eastAsia="Times New Roman" w:hAnsi="Times New Roman" w:hint="default"/>
        <w:w w:val="121"/>
        <w:sz w:val="20"/>
        <w:szCs w:val="20"/>
      </w:rPr>
    </w:lvl>
    <w:lvl w:ilvl="1" w:tplc="7DAA5898">
      <w:start w:val="1"/>
      <w:numFmt w:val="bullet"/>
      <w:lvlText w:val="•"/>
      <w:lvlJc w:val="left"/>
      <w:pPr>
        <w:ind w:left="995" w:hanging="181"/>
      </w:pPr>
      <w:rPr>
        <w:rFonts w:hint="default"/>
      </w:rPr>
    </w:lvl>
    <w:lvl w:ilvl="2" w:tplc="3D44D8A6">
      <w:start w:val="1"/>
      <w:numFmt w:val="bullet"/>
      <w:lvlText w:val="•"/>
      <w:lvlJc w:val="left"/>
      <w:pPr>
        <w:ind w:left="1628" w:hanging="181"/>
      </w:pPr>
      <w:rPr>
        <w:rFonts w:hint="default"/>
      </w:rPr>
    </w:lvl>
    <w:lvl w:ilvl="3" w:tplc="DDAC942A">
      <w:start w:val="1"/>
      <w:numFmt w:val="bullet"/>
      <w:lvlText w:val="•"/>
      <w:lvlJc w:val="left"/>
      <w:pPr>
        <w:ind w:left="2262" w:hanging="181"/>
      </w:pPr>
      <w:rPr>
        <w:rFonts w:hint="default"/>
      </w:rPr>
    </w:lvl>
    <w:lvl w:ilvl="4" w:tplc="B086925A">
      <w:start w:val="1"/>
      <w:numFmt w:val="bullet"/>
      <w:lvlText w:val="•"/>
      <w:lvlJc w:val="left"/>
      <w:pPr>
        <w:ind w:left="2895" w:hanging="181"/>
      </w:pPr>
      <w:rPr>
        <w:rFonts w:hint="default"/>
      </w:rPr>
    </w:lvl>
    <w:lvl w:ilvl="5" w:tplc="EFD0C716">
      <w:start w:val="1"/>
      <w:numFmt w:val="bullet"/>
      <w:lvlText w:val="•"/>
      <w:lvlJc w:val="left"/>
      <w:pPr>
        <w:ind w:left="3529" w:hanging="181"/>
      </w:pPr>
      <w:rPr>
        <w:rFonts w:hint="default"/>
      </w:rPr>
    </w:lvl>
    <w:lvl w:ilvl="6" w:tplc="0BF88330">
      <w:start w:val="1"/>
      <w:numFmt w:val="bullet"/>
      <w:lvlText w:val="•"/>
      <w:lvlJc w:val="left"/>
      <w:pPr>
        <w:ind w:left="4162" w:hanging="181"/>
      </w:pPr>
      <w:rPr>
        <w:rFonts w:hint="default"/>
      </w:rPr>
    </w:lvl>
    <w:lvl w:ilvl="7" w:tplc="4AB453C6">
      <w:start w:val="1"/>
      <w:numFmt w:val="bullet"/>
      <w:lvlText w:val="•"/>
      <w:lvlJc w:val="left"/>
      <w:pPr>
        <w:ind w:left="4795" w:hanging="181"/>
      </w:pPr>
      <w:rPr>
        <w:rFonts w:hint="default"/>
      </w:rPr>
    </w:lvl>
    <w:lvl w:ilvl="8" w:tplc="60C00F46">
      <w:start w:val="1"/>
      <w:numFmt w:val="bullet"/>
      <w:lvlText w:val="•"/>
      <w:lvlJc w:val="left"/>
      <w:pPr>
        <w:ind w:left="5429" w:hanging="181"/>
      </w:pPr>
      <w:rPr>
        <w:rFonts w:hint="default"/>
      </w:rPr>
    </w:lvl>
  </w:abstractNum>
  <w:abstractNum w:abstractNumId="12">
    <w:nsid w:val="347243AC"/>
    <w:multiLevelType w:val="hybridMultilevel"/>
    <w:tmpl w:val="9CAA93C4"/>
    <w:lvl w:ilvl="0" w:tplc="04090001">
      <w:start w:val="1"/>
      <w:numFmt w:val="bullet"/>
      <w:lvlText w:val=""/>
      <w:lvlJc w:val="left"/>
      <w:pPr>
        <w:ind w:left="1454" w:hanging="360"/>
      </w:pPr>
      <w:rPr>
        <w:rFonts w:ascii="Symbol" w:hAnsi="Symbol" w:hint="default"/>
      </w:rPr>
    </w:lvl>
    <w:lvl w:ilvl="1" w:tplc="04090003" w:tentative="1">
      <w:start w:val="1"/>
      <w:numFmt w:val="bullet"/>
      <w:lvlText w:val="o"/>
      <w:lvlJc w:val="left"/>
      <w:pPr>
        <w:ind w:left="2174" w:hanging="360"/>
      </w:pPr>
      <w:rPr>
        <w:rFonts w:ascii="Courier New" w:hAnsi="Courier New" w:cs="Courier New" w:hint="default"/>
      </w:rPr>
    </w:lvl>
    <w:lvl w:ilvl="2" w:tplc="04090005" w:tentative="1">
      <w:start w:val="1"/>
      <w:numFmt w:val="bullet"/>
      <w:lvlText w:val=""/>
      <w:lvlJc w:val="left"/>
      <w:pPr>
        <w:ind w:left="2894" w:hanging="360"/>
      </w:pPr>
      <w:rPr>
        <w:rFonts w:ascii="Wingdings" w:hAnsi="Wingdings" w:hint="default"/>
      </w:rPr>
    </w:lvl>
    <w:lvl w:ilvl="3" w:tplc="04090001" w:tentative="1">
      <w:start w:val="1"/>
      <w:numFmt w:val="bullet"/>
      <w:lvlText w:val=""/>
      <w:lvlJc w:val="left"/>
      <w:pPr>
        <w:ind w:left="3614" w:hanging="360"/>
      </w:pPr>
      <w:rPr>
        <w:rFonts w:ascii="Symbol" w:hAnsi="Symbol" w:hint="default"/>
      </w:rPr>
    </w:lvl>
    <w:lvl w:ilvl="4" w:tplc="04090003" w:tentative="1">
      <w:start w:val="1"/>
      <w:numFmt w:val="bullet"/>
      <w:lvlText w:val="o"/>
      <w:lvlJc w:val="left"/>
      <w:pPr>
        <w:ind w:left="4334" w:hanging="360"/>
      </w:pPr>
      <w:rPr>
        <w:rFonts w:ascii="Courier New" w:hAnsi="Courier New" w:cs="Courier New" w:hint="default"/>
      </w:rPr>
    </w:lvl>
    <w:lvl w:ilvl="5" w:tplc="04090005" w:tentative="1">
      <w:start w:val="1"/>
      <w:numFmt w:val="bullet"/>
      <w:lvlText w:val=""/>
      <w:lvlJc w:val="left"/>
      <w:pPr>
        <w:ind w:left="5054" w:hanging="360"/>
      </w:pPr>
      <w:rPr>
        <w:rFonts w:ascii="Wingdings" w:hAnsi="Wingdings" w:hint="default"/>
      </w:rPr>
    </w:lvl>
    <w:lvl w:ilvl="6" w:tplc="04090001" w:tentative="1">
      <w:start w:val="1"/>
      <w:numFmt w:val="bullet"/>
      <w:lvlText w:val=""/>
      <w:lvlJc w:val="left"/>
      <w:pPr>
        <w:ind w:left="5774" w:hanging="360"/>
      </w:pPr>
      <w:rPr>
        <w:rFonts w:ascii="Symbol" w:hAnsi="Symbol" w:hint="default"/>
      </w:rPr>
    </w:lvl>
    <w:lvl w:ilvl="7" w:tplc="04090003" w:tentative="1">
      <w:start w:val="1"/>
      <w:numFmt w:val="bullet"/>
      <w:lvlText w:val="o"/>
      <w:lvlJc w:val="left"/>
      <w:pPr>
        <w:ind w:left="6494" w:hanging="360"/>
      </w:pPr>
      <w:rPr>
        <w:rFonts w:ascii="Courier New" w:hAnsi="Courier New" w:cs="Courier New" w:hint="default"/>
      </w:rPr>
    </w:lvl>
    <w:lvl w:ilvl="8" w:tplc="04090005" w:tentative="1">
      <w:start w:val="1"/>
      <w:numFmt w:val="bullet"/>
      <w:lvlText w:val=""/>
      <w:lvlJc w:val="left"/>
      <w:pPr>
        <w:ind w:left="7214" w:hanging="360"/>
      </w:pPr>
      <w:rPr>
        <w:rFonts w:ascii="Wingdings" w:hAnsi="Wingdings" w:hint="default"/>
      </w:rPr>
    </w:lvl>
  </w:abstractNum>
  <w:abstractNum w:abstractNumId="13">
    <w:nsid w:val="46683C7A"/>
    <w:multiLevelType w:val="hybridMultilevel"/>
    <w:tmpl w:val="AB9E5D0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9811897"/>
    <w:multiLevelType w:val="hybridMultilevel"/>
    <w:tmpl w:val="CABC3484"/>
    <w:lvl w:ilvl="0" w:tplc="8D580F68">
      <w:start w:val="1"/>
      <w:numFmt w:val="decimal"/>
      <w:lvlText w:val="%1."/>
      <w:lvlJc w:val="left"/>
      <w:pPr>
        <w:ind w:left="354" w:hanging="362"/>
      </w:pPr>
      <w:rPr>
        <w:rFonts w:ascii="Times New Roman" w:eastAsia="Times New Roman" w:hAnsi="Times New Roman" w:cs="Times New Roman"/>
        <w:w w:val="110"/>
        <w:sz w:val="20"/>
        <w:szCs w:val="20"/>
      </w:rPr>
    </w:lvl>
    <w:lvl w:ilvl="1" w:tplc="78225248">
      <w:start w:val="1"/>
      <w:numFmt w:val="bullet"/>
      <w:lvlText w:val="•"/>
      <w:lvlJc w:val="left"/>
      <w:pPr>
        <w:ind w:left="989" w:hanging="362"/>
      </w:pPr>
      <w:rPr>
        <w:rFonts w:hint="default"/>
      </w:rPr>
    </w:lvl>
    <w:lvl w:ilvl="2" w:tplc="1A66FA90">
      <w:start w:val="1"/>
      <w:numFmt w:val="bullet"/>
      <w:lvlText w:val="•"/>
      <w:lvlJc w:val="left"/>
      <w:pPr>
        <w:ind w:left="1623" w:hanging="362"/>
      </w:pPr>
      <w:rPr>
        <w:rFonts w:hint="default"/>
      </w:rPr>
    </w:lvl>
    <w:lvl w:ilvl="3" w:tplc="FD8C931E">
      <w:start w:val="1"/>
      <w:numFmt w:val="bullet"/>
      <w:lvlText w:val="•"/>
      <w:lvlJc w:val="left"/>
      <w:pPr>
        <w:ind w:left="2258" w:hanging="362"/>
      </w:pPr>
      <w:rPr>
        <w:rFonts w:hint="default"/>
      </w:rPr>
    </w:lvl>
    <w:lvl w:ilvl="4" w:tplc="8C32F81E">
      <w:start w:val="1"/>
      <w:numFmt w:val="bullet"/>
      <w:lvlText w:val="•"/>
      <w:lvlJc w:val="left"/>
      <w:pPr>
        <w:ind w:left="2892" w:hanging="362"/>
      </w:pPr>
      <w:rPr>
        <w:rFonts w:hint="default"/>
      </w:rPr>
    </w:lvl>
    <w:lvl w:ilvl="5" w:tplc="53DA58BC">
      <w:start w:val="1"/>
      <w:numFmt w:val="bullet"/>
      <w:lvlText w:val="•"/>
      <w:lvlJc w:val="left"/>
      <w:pPr>
        <w:ind w:left="3527" w:hanging="362"/>
      </w:pPr>
      <w:rPr>
        <w:rFonts w:hint="default"/>
      </w:rPr>
    </w:lvl>
    <w:lvl w:ilvl="6" w:tplc="8C24E246">
      <w:start w:val="1"/>
      <w:numFmt w:val="bullet"/>
      <w:lvlText w:val="•"/>
      <w:lvlJc w:val="left"/>
      <w:pPr>
        <w:ind w:left="4162" w:hanging="362"/>
      </w:pPr>
      <w:rPr>
        <w:rFonts w:hint="default"/>
      </w:rPr>
    </w:lvl>
    <w:lvl w:ilvl="7" w:tplc="2706533C">
      <w:start w:val="1"/>
      <w:numFmt w:val="bullet"/>
      <w:lvlText w:val="•"/>
      <w:lvlJc w:val="left"/>
      <w:pPr>
        <w:ind w:left="4796" w:hanging="362"/>
      </w:pPr>
      <w:rPr>
        <w:rFonts w:hint="default"/>
      </w:rPr>
    </w:lvl>
    <w:lvl w:ilvl="8" w:tplc="B66E0BFA">
      <w:start w:val="1"/>
      <w:numFmt w:val="bullet"/>
      <w:lvlText w:val="•"/>
      <w:lvlJc w:val="left"/>
      <w:pPr>
        <w:ind w:left="5431" w:hanging="362"/>
      </w:pPr>
      <w:rPr>
        <w:rFonts w:hint="default"/>
      </w:rPr>
    </w:lvl>
  </w:abstractNum>
  <w:abstractNum w:abstractNumId="15">
    <w:nsid w:val="57F63828"/>
    <w:multiLevelType w:val="hybridMultilevel"/>
    <w:tmpl w:val="79C2A298"/>
    <w:lvl w:ilvl="0" w:tplc="240C25A0">
      <w:start w:val="1"/>
      <w:numFmt w:val="decimal"/>
      <w:lvlText w:val="%1."/>
      <w:lvlJc w:val="left"/>
      <w:pPr>
        <w:ind w:left="720" w:hanging="360"/>
      </w:pPr>
      <w:rPr>
        <w:rFonts w:eastAsiaTheme="minorHAnsi" w:hint="default"/>
      </w:rPr>
    </w:lvl>
    <w:lvl w:ilvl="1" w:tplc="14902452">
      <w:start w:val="1"/>
      <w:numFmt w:val="lowerLetter"/>
      <w:lvlText w:val="%2."/>
      <w:lvlJc w:val="left"/>
      <w:pPr>
        <w:ind w:left="1440" w:hanging="360"/>
      </w:pPr>
      <w:rPr>
        <w:rFonts w:eastAsiaTheme="minorHAns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AE723D4"/>
    <w:multiLevelType w:val="hybridMultilevel"/>
    <w:tmpl w:val="7E58635A"/>
    <w:lvl w:ilvl="0" w:tplc="DF847502">
      <w:start w:val="1"/>
      <w:numFmt w:val="upperRoman"/>
      <w:lvlText w:val="%1."/>
      <w:lvlJc w:val="left"/>
      <w:pPr>
        <w:ind w:left="2365" w:hanging="266"/>
      </w:pPr>
      <w:rPr>
        <w:rFonts w:ascii="Times New Roman" w:eastAsia="Times New Roman" w:hAnsi="Times New Roman" w:hint="default"/>
        <w:w w:val="116"/>
        <w:sz w:val="23"/>
        <w:szCs w:val="23"/>
      </w:rPr>
    </w:lvl>
    <w:lvl w:ilvl="1" w:tplc="4B9AC494">
      <w:start w:val="1"/>
      <w:numFmt w:val="bullet"/>
      <w:lvlText w:val="•"/>
      <w:lvlJc w:val="left"/>
      <w:pPr>
        <w:ind w:left="2797" w:hanging="266"/>
      </w:pPr>
      <w:rPr>
        <w:rFonts w:hint="default"/>
      </w:rPr>
    </w:lvl>
    <w:lvl w:ilvl="2" w:tplc="E8C469F8">
      <w:start w:val="1"/>
      <w:numFmt w:val="bullet"/>
      <w:lvlText w:val="•"/>
      <w:lvlJc w:val="left"/>
      <w:pPr>
        <w:ind w:left="3228" w:hanging="266"/>
      </w:pPr>
      <w:rPr>
        <w:rFonts w:hint="default"/>
      </w:rPr>
    </w:lvl>
    <w:lvl w:ilvl="3" w:tplc="D3364FCA">
      <w:start w:val="1"/>
      <w:numFmt w:val="bullet"/>
      <w:lvlText w:val="•"/>
      <w:lvlJc w:val="left"/>
      <w:pPr>
        <w:ind w:left="3660" w:hanging="266"/>
      </w:pPr>
      <w:rPr>
        <w:rFonts w:hint="default"/>
      </w:rPr>
    </w:lvl>
    <w:lvl w:ilvl="4" w:tplc="69EE5038">
      <w:start w:val="1"/>
      <w:numFmt w:val="bullet"/>
      <w:lvlText w:val="•"/>
      <w:lvlJc w:val="left"/>
      <w:pPr>
        <w:ind w:left="4091" w:hanging="266"/>
      </w:pPr>
      <w:rPr>
        <w:rFonts w:hint="default"/>
      </w:rPr>
    </w:lvl>
    <w:lvl w:ilvl="5" w:tplc="D75203C4">
      <w:start w:val="1"/>
      <w:numFmt w:val="bullet"/>
      <w:lvlText w:val="•"/>
      <w:lvlJc w:val="left"/>
      <w:pPr>
        <w:ind w:left="4523" w:hanging="266"/>
      </w:pPr>
      <w:rPr>
        <w:rFonts w:hint="default"/>
      </w:rPr>
    </w:lvl>
    <w:lvl w:ilvl="6" w:tplc="DD22DADE">
      <w:start w:val="1"/>
      <w:numFmt w:val="bullet"/>
      <w:lvlText w:val="•"/>
      <w:lvlJc w:val="left"/>
      <w:pPr>
        <w:ind w:left="4954" w:hanging="266"/>
      </w:pPr>
      <w:rPr>
        <w:rFonts w:hint="default"/>
      </w:rPr>
    </w:lvl>
    <w:lvl w:ilvl="7" w:tplc="2974C2FC">
      <w:start w:val="1"/>
      <w:numFmt w:val="bullet"/>
      <w:lvlText w:val="•"/>
      <w:lvlJc w:val="left"/>
      <w:pPr>
        <w:ind w:left="5386" w:hanging="266"/>
      </w:pPr>
      <w:rPr>
        <w:rFonts w:hint="default"/>
      </w:rPr>
    </w:lvl>
    <w:lvl w:ilvl="8" w:tplc="BD107E8A">
      <w:start w:val="1"/>
      <w:numFmt w:val="bullet"/>
      <w:lvlText w:val="•"/>
      <w:lvlJc w:val="left"/>
      <w:pPr>
        <w:ind w:left="5817" w:hanging="266"/>
      </w:pPr>
      <w:rPr>
        <w:rFonts w:hint="default"/>
      </w:rPr>
    </w:lvl>
  </w:abstractNum>
  <w:abstractNum w:abstractNumId="17">
    <w:nsid w:val="5E0C30F3"/>
    <w:multiLevelType w:val="hybridMultilevel"/>
    <w:tmpl w:val="16E256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5827699"/>
    <w:multiLevelType w:val="multilevel"/>
    <w:tmpl w:val="0409001D"/>
    <w:lvl w:ilvl="0">
      <w:start w:val="1"/>
      <w:numFmt w:val="decimal"/>
      <w:lvlText w:val="%1)"/>
      <w:lvlJc w:val="left"/>
      <w:pPr>
        <w:ind w:left="360" w:hanging="360"/>
      </w:pPr>
      <w:rPr>
        <w:rFonts w:hint="default"/>
        <w:w w:val="103"/>
        <w:sz w:val="20"/>
        <w:szCs w:val="20"/>
      </w:rPr>
    </w:lvl>
    <w:lvl w:ilvl="1">
      <w:start w:val="1"/>
      <w:numFmt w:val="lowerLetter"/>
      <w:lvlText w:val="%2)"/>
      <w:lvlJc w:val="left"/>
      <w:pPr>
        <w:ind w:left="720" w:hanging="360"/>
      </w:pPr>
      <w:rPr>
        <w:rFonts w:hint="default"/>
        <w:w w:val="110"/>
        <w:sz w:val="20"/>
        <w:szCs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nsid w:val="679459DC"/>
    <w:multiLevelType w:val="hybridMultilevel"/>
    <w:tmpl w:val="3CA05842"/>
    <w:lvl w:ilvl="0" w:tplc="04090015">
      <w:start w:val="1"/>
      <w:numFmt w:val="upp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nsid w:val="6861120D"/>
    <w:multiLevelType w:val="hybridMultilevel"/>
    <w:tmpl w:val="9A0A0C46"/>
    <w:lvl w:ilvl="0" w:tplc="04090001">
      <w:start w:val="1"/>
      <w:numFmt w:val="bullet"/>
      <w:lvlText w:val=""/>
      <w:lvlJc w:val="left"/>
      <w:pPr>
        <w:ind w:left="1101" w:hanging="360"/>
      </w:pPr>
      <w:rPr>
        <w:rFonts w:ascii="Symbol" w:hAnsi="Symbol" w:hint="default"/>
      </w:rPr>
    </w:lvl>
    <w:lvl w:ilvl="1" w:tplc="24066F0A">
      <w:start w:val="1"/>
      <w:numFmt w:val="decimal"/>
      <w:lvlText w:val="(%2)"/>
      <w:lvlJc w:val="left"/>
      <w:pPr>
        <w:ind w:left="1821" w:hanging="360"/>
      </w:pPr>
      <w:rPr>
        <w:rFonts w:hint="default"/>
      </w:rPr>
    </w:lvl>
    <w:lvl w:ilvl="2" w:tplc="0409001B" w:tentative="1">
      <w:start w:val="1"/>
      <w:numFmt w:val="lowerRoman"/>
      <w:lvlText w:val="%3."/>
      <w:lvlJc w:val="right"/>
      <w:pPr>
        <w:ind w:left="2541" w:hanging="180"/>
      </w:pPr>
    </w:lvl>
    <w:lvl w:ilvl="3" w:tplc="0409000F" w:tentative="1">
      <w:start w:val="1"/>
      <w:numFmt w:val="decimal"/>
      <w:lvlText w:val="%4."/>
      <w:lvlJc w:val="left"/>
      <w:pPr>
        <w:ind w:left="3261" w:hanging="360"/>
      </w:pPr>
    </w:lvl>
    <w:lvl w:ilvl="4" w:tplc="04090019" w:tentative="1">
      <w:start w:val="1"/>
      <w:numFmt w:val="lowerLetter"/>
      <w:lvlText w:val="%5."/>
      <w:lvlJc w:val="left"/>
      <w:pPr>
        <w:ind w:left="3981" w:hanging="360"/>
      </w:pPr>
    </w:lvl>
    <w:lvl w:ilvl="5" w:tplc="0409001B" w:tentative="1">
      <w:start w:val="1"/>
      <w:numFmt w:val="lowerRoman"/>
      <w:lvlText w:val="%6."/>
      <w:lvlJc w:val="right"/>
      <w:pPr>
        <w:ind w:left="4701" w:hanging="180"/>
      </w:pPr>
    </w:lvl>
    <w:lvl w:ilvl="6" w:tplc="0409000F" w:tentative="1">
      <w:start w:val="1"/>
      <w:numFmt w:val="decimal"/>
      <w:lvlText w:val="%7."/>
      <w:lvlJc w:val="left"/>
      <w:pPr>
        <w:ind w:left="5421" w:hanging="360"/>
      </w:pPr>
    </w:lvl>
    <w:lvl w:ilvl="7" w:tplc="04090019" w:tentative="1">
      <w:start w:val="1"/>
      <w:numFmt w:val="lowerLetter"/>
      <w:lvlText w:val="%8."/>
      <w:lvlJc w:val="left"/>
      <w:pPr>
        <w:ind w:left="6141" w:hanging="360"/>
      </w:pPr>
    </w:lvl>
    <w:lvl w:ilvl="8" w:tplc="0409001B" w:tentative="1">
      <w:start w:val="1"/>
      <w:numFmt w:val="lowerRoman"/>
      <w:lvlText w:val="%9."/>
      <w:lvlJc w:val="right"/>
      <w:pPr>
        <w:ind w:left="6861" w:hanging="180"/>
      </w:pPr>
    </w:lvl>
  </w:abstractNum>
  <w:abstractNum w:abstractNumId="21">
    <w:nsid w:val="7DE46C7F"/>
    <w:multiLevelType w:val="hybridMultilevel"/>
    <w:tmpl w:val="050AA73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1"/>
  </w:num>
  <w:num w:numId="2">
    <w:abstractNumId w:val="7"/>
  </w:num>
  <w:num w:numId="3">
    <w:abstractNumId w:val="14"/>
  </w:num>
  <w:num w:numId="4">
    <w:abstractNumId w:val="16"/>
  </w:num>
  <w:num w:numId="5">
    <w:abstractNumId w:val="0"/>
  </w:num>
  <w:num w:numId="6">
    <w:abstractNumId w:val="18"/>
  </w:num>
  <w:num w:numId="7">
    <w:abstractNumId w:val="5"/>
  </w:num>
  <w:num w:numId="8">
    <w:abstractNumId w:val="9"/>
  </w:num>
  <w:num w:numId="9">
    <w:abstractNumId w:val="10"/>
  </w:num>
  <w:num w:numId="10">
    <w:abstractNumId w:val="1"/>
  </w:num>
  <w:num w:numId="11">
    <w:abstractNumId w:val="20"/>
  </w:num>
  <w:num w:numId="12">
    <w:abstractNumId w:val="12"/>
  </w:num>
  <w:num w:numId="13">
    <w:abstractNumId w:val="4"/>
  </w:num>
  <w:num w:numId="14">
    <w:abstractNumId w:val="3"/>
  </w:num>
  <w:num w:numId="15">
    <w:abstractNumId w:val="13"/>
  </w:num>
  <w:num w:numId="16">
    <w:abstractNumId w:val="15"/>
  </w:num>
  <w:num w:numId="17">
    <w:abstractNumId w:val="17"/>
  </w:num>
  <w:num w:numId="18">
    <w:abstractNumId w:val="8"/>
  </w:num>
  <w:num w:numId="19">
    <w:abstractNumId w:val="21"/>
  </w:num>
  <w:num w:numId="20">
    <w:abstractNumId w:val="2"/>
  </w:num>
  <w:num w:numId="21">
    <w:abstractNumId w:val="19"/>
  </w:num>
  <w:num w:numId="22">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wNzAxsDA2tDA1MDQyMDFW0lEKTi0uzszPAykwNK8FAJxbqQgtAAAA"/>
  </w:docVars>
  <w:rsids>
    <w:rsidRoot w:val="006E6E7E"/>
    <w:rsid w:val="00005ABF"/>
    <w:rsid w:val="00030C95"/>
    <w:rsid w:val="00056F88"/>
    <w:rsid w:val="00061AF5"/>
    <w:rsid w:val="00064FFF"/>
    <w:rsid w:val="000809E9"/>
    <w:rsid w:val="0009345C"/>
    <w:rsid w:val="0009731D"/>
    <w:rsid w:val="000B260B"/>
    <w:rsid w:val="000B4ADD"/>
    <w:rsid w:val="000D7614"/>
    <w:rsid w:val="000E26A8"/>
    <w:rsid w:val="000F1BB0"/>
    <w:rsid w:val="000F50F5"/>
    <w:rsid w:val="00102C71"/>
    <w:rsid w:val="001038B9"/>
    <w:rsid w:val="00112E56"/>
    <w:rsid w:val="00121AB1"/>
    <w:rsid w:val="00123CC0"/>
    <w:rsid w:val="00125B39"/>
    <w:rsid w:val="00130210"/>
    <w:rsid w:val="00130985"/>
    <w:rsid w:val="00131A86"/>
    <w:rsid w:val="00132318"/>
    <w:rsid w:val="0013700C"/>
    <w:rsid w:val="00137398"/>
    <w:rsid w:val="00141E09"/>
    <w:rsid w:val="001563D5"/>
    <w:rsid w:val="001611F0"/>
    <w:rsid w:val="00166542"/>
    <w:rsid w:val="00174AE0"/>
    <w:rsid w:val="00175A23"/>
    <w:rsid w:val="00177E50"/>
    <w:rsid w:val="00180C3A"/>
    <w:rsid w:val="00182321"/>
    <w:rsid w:val="001B380D"/>
    <w:rsid w:val="001C7C81"/>
    <w:rsid w:val="001D1302"/>
    <w:rsid w:val="001D197E"/>
    <w:rsid w:val="001D2CB3"/>
    <w:rsid w:val="001F7FA8"/>
    <w:rsid w:val="00201CD9"/>
    <w:rsid w:val="00211D62"/>
    <w:rsid w:val="00212186"/>
    <w:rsid w:val="0021337F"/>
    <w:rsid w:val="00214822"/>
    <w:rsid w:val="002171FA"/>
    <w:rsid w:val="00220DF7"/>
    <w:rsid w:val="00224051"/>
    <w:rsid w:val="00230830"/>
    <w:rsid w:val="002318FE"/>
    <w:rsid w:val="002354ED"/>
    <w:rsid w:val="00247E31"/>
    <w:rsid w:val="002507FC"/>
    <w:rsid w:val="00263122"/>
    <w:rsid w:val="0029059B"/>
    <w:rsid w:val="0029071C"/>
    <w:rsid w:val="002A07D3"/>
    <w:rsid w:val="002A3174"/>
    <w:rsid w:val="002B234B"/>
    <w:rsid w:val="002D16DE"/>
    <w:rsid w:val="002E2D00"/>
    <w:rsid w:val="002E3BCD"/>
    <w:rsid w:val="002E7972"/>
    <w:rsid w:val="002F094D"/>
    <w:rsid w:val="00311D8C"/>
    <w:rsid w:val="00325798"/>
    <w:rsid w:val="00326D92"/>
    <w:rsid w:val="0032767A"/>
    <w:rsid w:val="00346BCE"/>
    <w:rsid w:val="0037052D"/>
    <w:rsid w:val="003718E5"/>
    <w:rsid w:val="00371B0C"/>
    <w:rsid w:val="003823AB"/>
    <w:rsid w:val="003846C1"/>
    <w:rsid w:val="00394A3D"/>
    <w:rsid w:val="003A0A48"/>
    <w:rsid w:val="003A37A5"/>
    <w:rsid w:val="003A4103"/>
    <w:rsid w:val="003B3A86"/>
    <w:rsid w:val="003B4C7B"/>
    <w:rsid w:val="003B70C9"/>
    <w:rsid w:val="003F438A"/>
    <w:rsid w:val="004010CF"/>
    <w:rsid w:val="00402049"/>
    <w:rsid w:val="00415689"/>
    <w:rsid w:val="004217F4"/>
    <w:rsid w:val="00430E82"/>
    <w:rsid w:val="00431E45"/>
    <w:rsid w:val="00460CB7"/>
    <w:rsid w:val="004710D6"/>
    <w:rsid w:val="004719D8"/>
    <w:rsid w:val="00487C6F"/>
    <w:rsid w:val="004A2309"/>
    <w:rsid w:val="004A74B7"/>
    <w:rsid w:val="004B117E"/>
    <w:rsid w:val="004C4025"/>
    <w:rsid w:val="004D00CF"/>
    <w:rsid w:val="004D3CE1"/>
    <w:rsid w:val="004D66F9"/>
    <w:rsid w:val="004E408D"/>
    <w:rsid w:val="004E490E"/>
    <w:rsid w:val="005013E9"/>
    <w:rsid w:val="005071EF"/>
    <w:rsid w:val="005201E1"/>
    <w:rsid w:val="00522CBF"/>
    <w:rsid w:val="005311AC"/>
    <w:rsid w:val="00545DBA"/>
    <w:rsid w:val="00546692"/>
    <w:rsid w:val="00546B19"/>
    <w:rsid w:val="005522B4"/>
    <w:rsid w:val="00557AED"/>
    <w:rsid w:val="00560FB4"/>
    <w:rsid w:val="00577335"/>
    <w:rsid w:val="00595630"/>
    <w:rsid w:val="00595738"/>
    <w:rsid w:val="005A28C5"/>
    <w:rsid w:val="005A4D0D"/>
    <w:rsid w:val="005A74AF"/>
    <w:rsid w:val="005D42A8"/>
    <w:rsid w:val="005E17C7"/>
    <w:rsid w:val="005E1ABE"/>
    <w:rsid w:val="005E1CF5"/>
    <w:rsid w:val="005E1FAB"/>
    <w:rsid w:val="005F08AC"/>
    <w:rsid w:val="005F4FCF"/>
    <w:rsid w:val="005F75EB"/>
    <w:rsid w:val="00615DFD"/>
    <w:rsid w:val="00625F43"/>
    <w:rsid w:val="00641548"/>
    <w:rsid w:val="00646C1F"/>
    <w:rsid w:val="00647AE7"/>
    <w:rsid w:val="006601F9"/>
    <w:rsid w:val="006847D0"/>
    <w:rsid w:val="006872C4"/>
    <w:rsid w:val="006B237C"/>
    <w:rsid w:val="006C583A"/>
    <w:rsid w:val="006C5BD4"/>
    <w:rsid w:val="006C78E7"/>
    <w:rsid w:val="006D1260"/>
    <w:rsid w:val="006E354F"/>
    <w:rsid w:val="006E6E7E"/>
    <w:rsid w:val="006F2046"/>
    <w:rsid w:val="006F23E9"/>
    <w:rsid w:val="006F4B7A"/>
    <w:rsid w:val="006F4C3D"/>
    <w:rsid w:val="00702AB7"/>
    <w:rsid w:val="007131EC"/>
    <w:rsid w:val="00727CF4"/>
    <w:rsid w:val="00730452"/>
    <w:rsid w:val="00734CFF"/>
    <w:rsid w:val="007417F1"/>
    <w:rsid w:val="007432FF"/>
    <w:rsid w:val="00754122"/>
    <w:rsid w:val="0075754B"/>
    <w:rsid w:val="007601EF"/>
    <w:rsid w:val="00760796"/>
    <w:rsid w:val="00762448"/>
    <w:rsid w:val="00764D92"/>
    <w:rsid w:val="00770F20"/>
    <w:rsid w:val="007807C6"/>
    <w:rsid w:val="007B16B7"/>
    <w:rsid w:val="007B3AE5"/>
    <w:rsid w:val="007B521B"/>
    <w:rsid w:val="007D0B6A"/>
    <w:rsid w:val="007D3380"/>
    <w:rsid w:val="007E37F7"/>
    <w:rsid w:val="0080234F"/>
    <w:rsid w:val="00807734"/>
    <w:rsid w:val="00812105"/>
    <w:rsid w:val="00814DCD"/>
    <w:rsid w:val="008252C5"/>
    <w:rsid w:val="008277ED"/>
    <w:rsid w:val="00833AE9"/>
    <w:rsid w:val="00851E73"/>
    <w:rsid w:val="008545CE"/>
    <w:rsid w:val="008647A0"/>
    <w:rsid w:val="00870BEA"/>
    <w:rsid w:val="00874A82"/>
    <w:rsid w:val="00885973"/>
    <w:rsid w:val="00892356"/>
    <w:rsid w:val="00892B1E"/>
    <w:rsid w:val="00896B0A"/>
    <w:rsid w:val="008A6068"/>
    <w:rsid w:val="008B5985"/>
    <w:rsid w:val="008B7445"/>
    <w:rsid w:val="008C1611"/>
    <w:rsid w:val="008C3ED1"/>
    <w:rsid w:val="008C6C28"/>
    <w:rsid w:val="008D4C7C"/>
    <w:rsid w:val="008E11DF"/>
    <w:rsid w:val="008E28BF"/>
    <w:rsid w:val="008E36AC"/>
    <w:rsid w:val="008E4EFA"/>
    <w:rsid w:val="008E4FAE"/>
    <w:rsid w:val="008F173B"/>
    <w:rsid w:val="008F7917"/>
    <w:rsid w:val="00906B47"/>
    <w:rsid w:val="009105A7"/>
    <w:rsid w:val="009123C5"/>
    <w:rsid w:val="009229B6"/>
    <w:rsid w:val="0094635C"/>
    <w:rsid w:val="0096533A"/>
    <w:rsid w:val="009875F1"/>
    <w:rsid w:val="0099072B"/>
    <w:rsid w:val="00992948"/>
    <w:rsid w:val="0099329C"/>
    <w:rsid w:val="009979D1"/>
    <w:rsid w:val="009A0494"/>
    <w:rsid w:val="009A31FB"/>
    <w:rsid w:val="009B56FD"/>
    <w:rsid w:val="009C37F2"/>
    <w:rsid w:val="009C6F5C"/>
    <w:rsid w:val="009D10A8"/>
    <w:rsid w:val="009D4822"/>
    <w:rsid w:val="009F1746"/>
    <w:rsid w:val="00A07B2C"/>
    <w:rsid w:val="00A211CF"/>
    <w:rsid w:val="00A21AFF"/>
    <w:rsid w:val="00A275F6"/>
    <w:rsid w:val="00A36CC7"/>
    <w:rsid w:val="00A55049"/>
    <w:rsid w:val="00A7193B"/>
    <w:rsid w:val="00A71ED0"/>
    <w:rsid w:val="00A81650"/>
    <w:rsid w:val="00A833A3"/>
    <w:rsid w:val="00A9597F"/>
    <w:rsid w:val="00AA73B6"/>
    <w:rsid w:val="00AB2617"/>
    <w:rsid w:val="00AB362F"/>
    <w:rsid w:val="00AC102D"/>
    <w:rsid w:val="00AC1985"/>
    <w:rsid w:val="00AC30A9"/>
    <w:rsid w:val="00AC3B7B"/>
    <w:rsid w:val="00AC6732"/>
    <w:rsid w:val="00AD1E7C"/>
    <w:rsid w:val="00AE10B2"/>
    <w:rsid w:val="00AE2390"/>
    <w:rsid w:val="00AE3555"/>
    <w:rsid w:val="00AE4FE8"/>
    <w:rsid w:val="00B042E6"/>
    <w:rsid w:val="00B10EBC"/>
    <w:rsid w:val="00B13827"/>
    <w:rsid w:val="00B2546D"/>
    <w:rsid w:val="00B2765C"/>
    <w:rsid w:val="00B3556A"/>
    <w:rsid w:val="00B42068"/>
    <w:rsid w:val="00B47916"/>
    <w:rsid w:val="00B5562B"/>
    <w:rsid w:val="00B60733"/>
    <w:rsid w:val="00B80220"/>
    <w:rsid w:val="00BA18E7"/>
    <w:rsid w:val="00BB149D"/>
    <w:rsid w:val="00BC06F4"/>
    <w:rsid w:val="00BC3108"/>
    <w:rsid w:val="00BC4126"/>
    <w:rsid w:val="00BC4366"/>
    <w:rsid w:val="00BD2E3D"/>
    <w:rsid w:val="00BD52B6"/>
    <w:rsid w:val="00BE6009"/>
    <w:rsid w:val="00C0219F"/>
    <w:rsid w:val="00C027A0"/>
    <w:rsid w:val="00C0570B"/>
    <w:rsid w:val="00C32A5C"/>
    <w:rsid w:val="00C42BCE"/>
    <w:rsid w:val="00C5172A"/>
    <w:rsid w:val="00C55121"/>
    <w:rsid w:val="00C600BA"/>
    <w:rsid w:val="00C62B6D"/>
    <w:rsid w:val="00C75592"/>
    <w:rsid w:val="00C759B0"/>
    <w:rsid w:val="00C75ECC"/>
    <w:rsid w:val="00C77548"/>
    <w:rsid w:val="00C8685A"/>
    <w:rsid w:val="00C94BCC"/>
    <w:rsid w:val="00C9715B"/>
    <w:rsid w:val="00CB1407"/>
    <w:rsid w:val="00CB5631"/>
    <w:rsid w:val="00CC14CD"/>
    <w:rsid w:val="00CD09DE"/>
    <w:rsid w:val="00CE48E8"/>
    <w:rsid w:val="00CF1B7A"/>
    <w:rsid w:val="00CF3BB4"/>
    <w:rsid w:val="00D158FC"/>
    <w:rsid w:val="00D250C9"/>
    <w:rsid w:val="00D33932"/>
    <w:rsid w:val="00D41F8F"/>
    <w:rsid w:val="00D514CF"/>
    <w:rsid w:val="00D52D57"/>
    <w:rsid w:val="00D53AA3"/>
    <w:rsid w:val="00D63FC4"/>
    <w:rsid w:val="00D67E8C"/>
    <w:rsid w:val="00D712F3"/>
    <w:rsid w:val="00D71D3F"/>
    <w:rsid w:val="00D733B7"/>
    <w:rsid w:val="00D73D60"/>
    <w:rsid w:val="00D77D1D"/>
    <w:rsid w:val="00D96826"/>
    <w:rsid w:val="00D97A21"/>
    <w:rsid w:val="00DC3FF2"/>
    <w:rsid w:val="00DC4CD1"/>
    <w:rsid w:val="00DC6C54"/>
    <w:rsid w:val="00DD3DBC"/>
    <w:rsid w:val="00DE3E9B"/>
    <w:rsid w:val="00E04376"/>
    <w:rsid w:val="00E06379"/>
    <w:rsid w:val="00E1471A"/>
    <w:rsid w:val="00E17FC8"/>
    <w:rsid w:val="00E23F88"/>
    <w:rsid w:val="00E307B1"/>
    <w:rsid w:val="00E43C1E"/>
    <w:rsid w:val="00E50E9A"/>
    <w:rsid w:val="00E5400E"/>
    <w:rsid w:val="00E60AD1"/>
    <w:rsid w:val="00E72F9C"/>
    <w:rsid w:val="00E82AE8"/>
    <w:rsid w:val="00E92454"/>
    <w:rsid w:val="00E959CC"/>
    <w:rsid w:val="00EA0614"/>
    <w:rsid w:val="00EB6F56"/>
    <w:rsid w:val="00EB7BD4"/>
    <w:rsid w:val="00EC4D11"/>
    <w:rsid w:val="00EC5761"/>
    <w:rsid w:val="00EC73E2"/>
    <w:rsid w:val="00EE0075"/>
    <w:rsid w:val="00EE1203"/>
    <w:rsid w:val="00EE46E1"/>
    <w:rsid w:val="00EE716D"/>
    <w:rsid w:val="00F01D53"/>
    <w:rsid w:val="00F043AD"/>
    <w:rsid w:val="00F05D47"/>
    <w:rsid w:val="00F16E74"/>
    <w:rsid w:val="00F224C3"/>
    <w:rsid w:val="00F23939"/>
    <w:rsid w:val="00F2729E"/>
    <w:rsid w:val="00F364CB"/>
    <w:rsid w:val="00F41AD7"/>
    <w:rsid w:val="00F51CEC"/>
    <w:rsid w:val="00F74BE5"/>
    <w:rsid w:val="00F75B41"/>
    <w:rsid w:val="00F76B9A"/>
    <w:rsid w:val="00F952B2"/>
    <w:rsid w:val="00FA08FB"/>
    <w:rsid w:val="00FB2633"/>
    <w:rsid w:val="00FB5157"/>
    <w:rsid w:val="00FC2C6F"/>
    <w:rsid w:val="00FC4EEC"/>
    <w:rsid w:val="00FF26B4"/>
    <w:rsid w:val="00FF6E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4DDB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1" w:qFormat="1"/>
    <w:lsdException w:name="heading 3" w:uiPriority="1" w:qFormat="1"/>
    <w:lsdException w:name="heading 4" w:uiPriority="1" w:qFormat="1"/>
    <w:lsdException w:name="heading 5" w:uiPriority="1" w:qFormat="1"/>
    <w:lsdException w:name="heading 6" w:uiPriority="1" w:qFormat="1"/>
    <w:lsdException w:name="heading 7" w:uiPriority="1" w:qFormat="1"/>
    <w:lsdException w:name="heading 8" w:uiPriority="1" w:qFormat="1"/>
    <w:lsdException w:name="heading 9" w:uiPriority="1" w:qFormat="1"/>
    <w:lsdException w:name="toc 1" w:uiPriority="1" w:qFormat="1"/>
    <w:lsdException w:name="toc 2" w:uiPriority="1" w:qFormat="1"/>
    <w:lsdException w:name="toc 3" w:uiPriority="1" w:qFormat="1"/>
    <w:lsdException w:name="toc 4" w:uiPriority="1" w:qFormat="1"/>
    <w:lsdException w:name="toc 5" w:uiPriority="1" w:qFormat="1"/>
    <w:lsdException w:name="toc 6" w:uiPriority="1" w:qFormat="1"/>
    <w:lsdException w:name="toc 7" w:uiPriority="1" w:qFormat="1"/>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6E6E7E"/>
    <w:rPr>
      <w:rFonts w:asciiTheme="minorHAnsi" w:hAnsiTheme="minorHAnsi" w:cstheme="minorBidi"/>
      <w:sz w:val="22"/>
      <w:szCs w:val="22"/>
    </w:rPr>
  </w:style>
  <w:style w:type="paragraph" w:styleId="Heading1">
    <w:name w:val="heading 1"/>
    <w:basedOn w:val="Normal"/>
    <w:link w:val="Heading1Char"/>
    <w:uiPriority w:val="1"/>
    <w:qFormat/>
    <w:rsid w:val="006E6E7E"/>
    <w:pPr>
      <w:outlineLvl w:val="0"/>
    </w:pPr>
    <w:rPr>
      <w:rFonts w:ascii="Times New Roman" w:eastAsia="Times New Roman" w:hAnsi="Times New Roman"/>
      <w:sz w:val="87"/>
      <w:szCs w:val="87"/>
    </w:rPr>
  </w:style>
  <w:style w:type="paragraph" w:styleId="Heading2">
    <w:name w:val="heading 2"/>
    <w:basedOn w:val="Normal"/>
    <w:link w:val="Heading2Char"/>
    <w:uiPriority w:val="1"/>
    <w:qFormat/>
    <w:rsid w:val="006E6E7E"/>
    <w:pPr>
      <w:outlineLvl w:val="1"/>
    </w:pPr>
    <w:rPr>
      <w:rFonts w:ascii="Arial" w:eastAsia="Arial" w:hAnsi="Arial"/>
      <w:sz w:val="86"/>
      <w:szCs w:val="86"/>
    </w:rPr>
  </w:style>
  <w:style w:type="paragraph" w:styleId="Heading3">
    <w:name w:val="heading 3"/>
    <w:basedOn w:val="Normal"/>
    <w:link w:val="Heading3Char"/>
    <w:uiPriority w:val="1"/>
    <w:qFormat/>
    <w:rsid w:val="006E6E7E"/>
    <w:pPr>
      <w:outlineLvl w:val="2"/>
    </w:pPr>
    <w:rPr>
      <w:rFonts w:ascii="Arial" w:eastAsia="Arial" w:hAnsi="Arial"/>
      <w:b/>
      <w:bCs/>
      <w:sz w:val="84"/>
      <w:szCs w:val="84"/>
    </w:rPr>
  </w:style>
  <w:style w:type="paragraph" w:styleId="Heading4">
    <w:name w:val="heading 4"/>
    <w:basedOn w:val="Normal"/>
    <w:link w:val="Heading4Char"/>
    <w:uiPriority w:val="1"/>
    <w:qFormat/>
    <w:rsid w:val="006E6E7E"/>
    <w:pPr>
      <w:outlineLvl w:val="3"/>
    </w:pPr>
    <w:rPr>
      <w:rFonts w:ascii="Times New Roman" w:eastAsia="Times New Roman" w:hAnsi="Times New Roman"/>
      <w:sz w:val="84"/>
      <w:szCs w:val="84"/>
    </w:rPr>
  </w:style>
  <w:style w:type="paragraph" w:styleId="Heading5">
    <w:name w:val="heading 5"/>
    <w:basedOn w:val="Normal"/>
    <w:link w:val="Heading5Char"/>
    <w:uiPriority w:val="1"/>
    <w:qFormat/>
    <w:rsid w:val="006E6E7E"/>
    <w:pPr>
      <w:outlineLvl w:val="4"/>
    </w:pPr>
    <w:rPr>
      <w:rFonts w:ascii="Arial" w:eastAsia="Arial" w:hAnsi="Arial"/>
      <w:sz w:val="82"/>
      <w:szCs w:val="82"/>
    </w:rPr>
  </w:style>
  <w:style w:type="paragraph" w:styleId="Heading6">
    <w:name w:val="heading 6"/>
    <w:basedOn w:val="Normal"/>
    <w:link w:val="Heading6Char"/>
    <w:uiPriority w:val="1"/>
    <w:qFormat/>
    <w:rsid w:val="006E6E7E"/>
    <w:pPr>
      <w:outlineLvl w:val="5"/>
    </w:pPr>
    <w:rPr>
      <w:rFonts w:ascii="Arial" w:eastAsia="Arial" w:hAnsi="Arial"/>
      <w:b/>
      <w:bCs/>
      <w:sz w:val="80"/>
      <w:szCs w:val="80"/>
    </w:rPr>
  </w:style>
  <w:style w:type="paragraph" w:styleId="Heading7">
    <w:name w:val="heading 7"/>
    <w:basedOn w:val="Normal"/>
    <w:link w:val="Heading7Char"/>
    <w:uiPriority w:val="1"/>
    <w:qFormat/>
    <w:rsid w:val="006E6E7E"/>
    <w:pPr>
      <w:outlineLvl w:val="6"/>
    </w:pPr>
    <w:rPr>
      <w:rFonts w:ascii="Arial" w:eastAsia="Arial" w:hAnsi="Arial"/>
      <w:sz w:val="80"/>
      <w:szCs w:val="80"/>
    </w:rPr>
  </w:style>
  <w:style w:type="paragraph" w:styleId="Heading8">
    <w:name w:val="heading 8"/>
    <w:basedOn w:val="Normal"/>
    <w:link w:val="Heading8Char"/>
    <w:uiPriority w:val="1"/>
    <w:qFormat/>
    <w:rsid w:val="006E6E7E"/>
    <w:pPr>
      <w:spacing w:before="16"/>
      <w:outlineLvl w:val="7"/>
    </w:pPr>
    <w:rPr>
      <w:rFonts w:ascii="Arial" w:eastAsia="Arial" w:hAnsi="Arial"/>
      <w:b/>
      <w:bCs/>
      <w:sz w:val="79"/>
      <w:szCs w:val="79"/>
    </w:rPr>
  </w:style>
  <w:style w:type="paragraph" w:styleId="Heading9">
    <w:name w:val="heading 9"/>
    <w:basedOn w:val="Normal"/>
    <w:link w:val="Heading9Char"/>
    <w:uiPriority w:val="1"/>
    <w:qFormat/>
    <w:rsid w:val="006E6E7E"/>
    <w:pPr>
      <w:outlineLvl w:val="8"/>
    </w:pPr>
    <w:rPr>
      <w:rFonts w:ascii="Arial" w:eastAsia="Arial" w:hAnsi="Arial"/>
      <w:sz w:val="78"/>
      <w:szCs w:val="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E6E7E"/>
    <w:rPr>
      <w:rFonts w:eastAsia="Times New Roman" w:cstheme="minorBidi"/>
      <w:sz w:val="87"/>
      <w:szCs w:val="87"/>
    </w:rPr>
  </w:style>
  <w:style w:type="character" w:customStyle="1" w:styleId="Heading2Char">
    <w:name w:val="Heading 2 Char"/>
    <w:basedOn w:val="DefaultParagraphFont"/>
    <w:link w:val="Heading2"/>
    <w:uiPriority w:val="1"/>
    <w:rsid w:val="006E6E7E"/>
    <w:rPr>
      <w:rFonts w:ascii="Arial" w:eastAsia="Arial" w:hAnsi="Arial" w:cstheme="minorBidi"/>
      <w:sz w:val="86"/>
      <w:szCs w:val="86"/>
    </w:rPr>
  </w:style>
  <w:style w:type="character" w:customStyle="1" w:styleId="Heading3Char">
    <w:name w:val="Heading 3 Char"/>
    <w:basedOn w:val="DefaultParagraphFont"/>
    <w:link w:val="Heading3"/>
    <w:uiPriority w:val="1"/>
    <w:rsid w:val="006E6E7E"/>
    <w:rPr>
      <w:rFonts w:ascii="Arial" w:eastAsia="Arial" w:hAnsi="Arial" w:cstheme="minorBidi"/>
      <w:b/>
      <w:bCs/>
      <w:sz w:val="84"/>
      <w:szCs w:val="84"/>
    </w:rPr>
  </w:style>
  <w:style w:type="character" w:customStyle="1" w:styleId="Heading4Char">
    <w:name w:val="Heading 4 Char"/>
    <w:basedOn w:val="DefaultParagraphFont"/>
    <w:link w:val="Heading4"/>
    <w:uiPriority w:val="1"/>
    <w:rsid w:val="006E6E7E"/>
    <w:rPr>
      <w:rFonts w:eastAsia="Times New Roman" w:cstheme="minorBidi"/>
      <w:sz w:val="84"/>
      <w:szCs w:val="84"/>
    </w:rPr>
  </w:style>
  <w:style w:type="character" w:customStyle="1" w:styleId="Heading5Char">
    <w:name w:val="Heading 5 Char"/>
    <w:basedOn w:val="DefaultParagraphFont"/>
    <w:link w:val="Heading5"/>
    <w:uiPriority w:val="1"/>
    <w:rsid w:val="006E6E7E"/>
    <w:rPr>
      <w:rFonts w:ascii="Arial" w:eastAsia="Arial" w:hAnsi="Arial" w:cstheme="minorBidi"/>
      <w:sz w:val="82"/>
      <w:szCs w:val="82"/>
    </w:rPr>
  </w:style>
  <w:style w:type="character" w:customStyle="1" w:styleId="Heading6Char">
    <w:name w:val="Heading 6 Char"/>
    <w:basedOn w:val="DefaultParagraphFont"/>
    <w:link w:val="Heading6"/>
    <w:uiPriority w:val="1"/>
    <w:rsid w:val="006E6E7E"/>
    <w:rPr>
      <w:rFonts w:ascii="Arial" w:eastAsia="Arial" w:hAnsi="Arial" w:cstheme="minorBidi"/>
      <w:b/>
      <w:bCs/>
      <w:sz w:val="80"/>
      <w:szCs w:val="80"/>
    </w:rPr>
  </w:style>
  <w:style w:type="character" w:customStyle="1" w:styleId="Heading7Char">
    <w:name w:val="Heading 7 Char"/>
    <w:basedOn w:val="DefaultParagraphFont"/>
    <w:link w:val="Heading7"/>
    <w:uiPriority w:val="1"/>
    <w:rsid w:val="006E6E7E"/>
    <w:rPr>
      <w:rFonts w:ascii="Arial" w:eastAsia="Arial" w:hAnsi="Arial" w:cstheme="minorBidi"/>
      <w:sz w:val="80"/>
      <w:szCs w:val="80"/>
    </w:rPr>
  </w:style>
  <w:style w:type="character" w:customStyle="1" w:styleId="Heading8Char">
    <w:name w:val="Heading 8 Char"/>
    <w:basedOn w:val="DefaultParagraphFont"/>
    <w:link w:val="Heading8"/>
    <w:uiPriority w:val="1"/>
    <w:rsid w:val="006E6E7E"/>
    <w:rPr>
      <w:rFonts w:ascii="Arial" w:eastAsia="Arial" w:hAnsi="Arial" w:cstheme="minorBidi"/>
      <w:b/>
      <w:bCs/>
      <w:sz w:val="79"/>
      <w:szCs w:val="79"/>
    </w:rPr>
  </w:style>
  <w:style w:type="character" w:customStyle="1" w:styleId="Heading9Char">
    <w:name w:val="Heading 9 Char"/>
    <w:basedOn w:val="DefaultParagraphFont"/>
    <w:link w:val="Heading9"/>
    <w:uiPriority w:val="1"/>
    <w:rsid w:val="006E6E7E"/>
    <w:rPr>
      <w:rFonts w:ascii="Arial" w:eastAsia="Arial" w:hAnsi="Arial" w:cstheme="minorBidi"/>
      <w:sz w:val="78"/>
      <w:szCs w:val="78"/>
    </w:rPr>
  </w:style>
  <w:style w:type="paragraph" w:styleId="TOC1">
    <w:name w:val="toc 1"/>
    <w:basedOn w:val="Normal"/>
    <w:uiPriority w:val="1"/>
    <w:qFormat/>
    <w:rsid w:val="006E6E7E"/>
    <w:pPr>
      <w:ind w:left="44"/>
    </w:pPr>
    <w:rPr>
      <w:rFonts w:ascii="Times New Roman" w:eastAsia="Times New Roman" w:hAnsi="Times New Roman"/>
      <w:b/>
      <w:bCs/>
      <w:i/>
      <w:sz w:val="31"/>
      <w:szCs w:val="31"/>
    </w:rPr>
  </w:style>
  <w:style w:type="paragraph" w:styleId="TOC2">
    <w:name w:val="toc 2"/>
    <w:basedOn w:val="Normal"/>
    <w:uiPriority w:val="1"/>
    <w:qFormat/>
    <w:rsid w:val="006E6E7E"/>
    <w:pPr>
      <w:spacing w:before="324"/>
    </w:pPr>
    <w:rPr>
      <w:rFonts w:ascii="Times New Roman" w:eastAsia="Times New Roman" w:hAnsi="Times New Roman"/>
      <w:b/>
      <w:bCs/>
      <w:sz w:val="21"/>
      <w:szCs w:val="21"/>
    </w:rPr>
  </w:style>
  <w:style w:type="paragraph" w:styleId="TOC3">
    <w:name w:val="toc 3"/>
    <w:basedOn w:val="Normal"/>
    <w:uiPriority w:val="1"/>
    <w:qFormat/>
    <w:rsid w:val="006E6E7E"/>
    <w:pPr>
      <w:spacing w:before="118"/>
    </w:pPr>
    <w:rPr>
      <w:rFonts w:ascii="Times New Roman" w:eastAsia="Times New Roman" w:hAnsi="Times New Roman"/>
      <w:b/>
      <w:bCs/>
      <w:i/>
    </w:rPr>
  </w:style>
  <w:style w:type="paragraph" w:styleId="TOC4">
    <w:name w:val="toc 4"/>
    <w:basedOn w:val="Normal"/>
    <w:uiPriority w:val="1"/>
    <w:qFormat/>
    <w:rsid w:val="006E6E7E"/>
    <w:pPr>
      <w:spacing w:before="459"/>
      <w:ind w:left="103"/>
    </w:pPr>
    <w:rPr>
      <w:rFonts w:ascii="Times New Roman" w:eastAsia="Times New Roman" w:hAnsi="Times New Roman"/>
      <w:b/>
      <w:bCs/>
      <w:sz w:val="42"/>
      <w:szCs w:val="42"/>
    </w:rPr>
  </w:style>
  <w:style w:type="paragraph" w:styleId="TOC5">
    <w:name w:val="toc 5"/>
    <w:basedOn w:val="Normal"/>
    <w:uiPriority w:val="1"/>
    <w:qFormat/>
    <w:rsid w:val="006E6E7E"/>
    <w:pPr>
      <w:spacing w:before="176"/>
      <w:ind w:left="119"/>
    </w:pPr>
    <w:rPr>
      <w:rFonts w:ascii="Times New Roman" w:eastAsia="Times New Roman" w:hAnsi="Times New Roman"/>
      <w:b/>
      <w:bCs/>
      <w:sz w:val="21"/>
      <w:szCs w:val="21"/>
    </w:rPr>
  </w:style>
  <w:style w:type="paragraph" w:styleId="TOC6">
    <w:name w:val="toc 6"/>
    <w:basedOn w:val="Normal"/>
    <w:uiPriority w:val="1"/>
    <w:qFormat/>
    <w:rsid w:val="006E6E7E"/>
    <w:pPr>
      <w:spacing w:before="236"/>
      <w:ind w:left="503" w:hanging="292"/>
    </w:pPr>
    <w:rPr>
      <w:rFonts w:ascii="Times New Roman" w:eastAsia="Times New Roman" w:hAnsi="Times New Roman"/>
      <w:b/>
      <w:bCs/>
      <w:sz w:val="21"/>
      <w:szCs w:val="21"/>
    </w:rPr>
  </w:style>
  <w:style w:type="paragraph" w:styleId="TOC7">
    <w:name w:val="toc 7"/>
    <w:basedOn w:val="Normal"/>
    <w:uiPriority w:val="1"/>
    <w:qFormat/>
    <w:rsid w:val="006E6E7E"/>
    <w:pPr>
      <w:spacing w:before="91"/>
      <w:ind w:left="589"/>
    </w:pPr>
    <w:rPr>
      <w:rFonts w:ascii="Times New Roman" w:eastAsia="Times New Roman" w:hAnsi="Times New Roman"/>
      <w:sz w:val="20"/>
      <w:szCs w:val="20"/>
    </w:rPr>
  </w:style>
  <w:style w:type="paragraph" w:styleId="BodyText">
    <w:name w:val="Body Text"/>
    <w:basedOn w:val="Normal"/>
    <w:link w:val="BodyTextChar"/>
    <w:uiPriority w:val="1"/>
    <w:qFormat/>
    <w:rsid w:val="006E6E7E"/>
    <w:rPr>
      <w:rFonts w:ascii="Times New Roman" w:eastAsia="Times New Roman" w:hAnsi="Times New Roman"/>
      <w:sz w:val="20"/>
      <w:szCs w:val="20"/>
    </w:rPr>
  </w:style>
  <w:style w:type="character" w:customStyle="1" w:styleId="BodyTextChar">
    <w:name w:val="Body Text Char"/>
    <w:basedOn w:val="DefaultParagraphFont"/>
    <w:link w:val="BodyText"/>
    <w:uiPriority w:val="1"/>
    <w:rsid w:val="006E6E7E"/>
    <w:rPr>
      <w:rFonts w:eastAsia="Times New Roman" w:cstheme="minorBidi"/>
      <w:sz w:val="20"/>
      <w:szCs w:val="20"/>
    </w:rPr>
  </w:style>
  <w:style w:type="paragraph" w:styleId="ListParagraph">
    <w:name w:val="List Paragraph"/>
    <w:basedOn w:val="Normal"/>
    <w:uiPriority w:val="1"/>
    <w:qFormat/>
    <w:rsid w:val="006E6E7E"/>
  </w:style>
  <w:style w:type="paragraph" w:customStyle="1" w:styleId="TableParagraph">
    <w:name w:val="Table Paragraph"/>
    <w:basedOn w:val="Normal"/>
    <w:uiPriority w:val="1"/>
    <w:qFormat/>
    <w:rsid w:val="006E6E7E"/>
  </w:style>
  <w:style w:type="paragraph" w:styleId="FootnoteText">
    <w:name w:val="footnote text"/>
    <w:basedOn w:val="Normal"/>
    <w:link w:val="FootnoteTextChar"/>
    <w:uiPriority w:val="99"/>
    <w:semiHidden/>
    <w:unhideWhenUsed/>
    <w:rsid w:val="00A9597F"/>
    <w:rPr>
      <w:sz w:val="20"/>
      <w:szCs w:val="20"/>
    </w:rPr>
  </w:style>
  <w:style w:type="character" w:customStyle="1" w:styleId="FootnoteTextChar">
    <w:name w:val="Footnote Text Char"/>
    <w:basedOn w:val="DefaultParagraphFont"/>
    <w:link w:val="FootnoteText"/>
    <w:uiPriority w:val="99"/>
    <w:semiHidden/>
    <w:rsid w:val="00A9597F"/>
    <w:rPr>
      <w:rFonts w:asciiTheme="minorHAnsi" w:hAnsiTheme="minorHAnsi" w:cstheme="minorBidi"/>
      <w:sz w:val="20"/>
      <w:szCs w:val="20"/>
    </w:rPr>
  </w:style>
  <w:style w:type="character" w:styleId="FootnoteReference">
    <w:name w:val="footnote reference"/>
    <w:basedOn w:val="DefaultParagraphFont"/>
    <w:uiPriority w:val="99"/>
    <w:semiHidden/>
    <w:unhideWhenUsed/>
    <w:rsid w:val="00A9597F"/>
    <w:rPr>
      <w:vertAlign w:val="superscript"/>
    </w:rPr>
  </w:style>
  <w:style w:type="paragraph" w:styleId="Header">
    <w:name w:val="header"/>
    <w:basedOn w:val="Normal"/>
    <w:link w:val="HeaderChar"/>
    <w:uiPriority w:val="99"/>
    <w:unhideWhenUsed/>
    <w:rsid w:val="001038B9"/>
    <w:pPr>
      <w:tabs>
        <w:tab w:val="center" w:pos="4680"/>
        <w:tab w:val="right" w:pos="9360"/>
      </w:tabs>
    </w:pPr>
  </w:style>
  <w:style w:type="character" w:customStyle="1" w:styleId="HeaderChar">
    <w:name w:val="Header Char"/>
    <w:basedOn w:val="DefaultParagraphFont"/>
    <w:link w:val="Header"/>
    <w:uiPriority w:val="99"/>
    <w:rsid w:val="001038B9"/>
    <w:rPr>
      <w:rFonts w:asciiTheme="minorHAnsi" w:hAnsiTheme="minorHAnsi" w:cstheme="minorBidi"/>
      <w:sz w:val="22"/>
      <w:szCs w:val="22"/>
    </w:rPr>
  </w:style>
  <w:style w:type="paragraph" w:styleId="Footer">
    <w:name w:val="footer"/>
    <w:basedOn w:val="Normal"/>
    <w:link w:val="FooterChar"/>
    <w:uiPriority w:val="99"/>
    <w:unhideWhenUsed/>
    <w:rsid w:val="001038B9"/>
    <w:pPr>
      <w:tabs>
        <w:tab w:val="center" w:pos="4680"/>
        <w:tab w:val="right" w:pos="9360"/>
      </w:tabs>
    </w:pPr>
  </w:style>
  <w:style w:type="character" w:customStyle="1" w:styleId="FooterChar">
    <w:name w:val="Footer Char"/>
    <w:basedOn w:val="DefaultParagraphFont"/>
    <w:link w:val="Footer"/>
    <w:uiPriority w:val="99"/>
    <w:rsid w:val="001038B9"/>
    <w:rPr>
      <w:rFonts w:asciiTheme="minorHAnsi" w:hAnsiTheme="minorHAnsi" w:cstheme="minorBidi"/>
      <w:sz w:val="22"/>
      <w:szCs w:val="22"/>
    </w:rPr>
  </w:style>
  <w:style w:type="paragraph" w:styleId="BodyText2">
    <w:name w:val="Body Text 2"/>
    <w:basedOn w:val="Normal"/>
    <w:link w:val="BodyText2Char"/>
    <w:uiPriority w:val="99"/>
    <w:unhideWhenUsed/>
    <w:rsid w:val="004A2309"/>
    <w:pPr>
      <w:tabs>
        <w:tab w:val="left" w:pos="360"/>
        <w:tab w:val="right" w:pos="720"/>
      </w:tabs>
      <w:spacing w:before="240"/>
    </w:pPr>
    <w:rPr>
      <w:rFonts w:ascii="Times New Roman" w:hAnsi="Times New Roman" w:cs="Times New Roman"/>
      <w:sz w:val="24"/>
      <w:szCs w:val="24"/>
    </w:rPr>
  </w:style>
  <w:style w:type="character" w:customStyle="1" w:styleId="BodyText2Char">
    <w:name w:val="Body Text 2 Char"/>
    <w:basedOn w:val="DefaultParagraphFont"/>
    <w:link w:val="BodyText2"/>
    <w:uiPriority w:val="99"/>
    <w:rsid w:val="004A2309"/>
  </w:style>
  <w:style w:type="paragraph" w:styleId="BlockText">
    <w:name w:val="Block Text"/>
    <w:basedOn w:val="Normal"/>
    <w:uiPriority w:val="99"/>
    <w:unhideWhenUsed/>
    <w:rsid w:val="00A36CC7"/>
    <w:pPr>
      <w:tabs>
        <w:tab w:val="left" w:pos="360"/>
        <w:tab w:val="left" w:pos="720"/>
      </w:tabs>
      <w:spacing w:before="160" w:line="251" w:lineRule="auto"/>
      <w:ind w:left="720" w:right="114" w:hanging="360"/>
    </w:pPr>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BA18E7"/>
    <w:rPr>
      <w:sz w:val="16"/>
      <w:szCs w:val="16"/>
    </w:rPr>
  </w:style>
  <w:style w:type="paragraph" w:styleId="CommentText">
    <w:name w:val="annotation text"/>
    <w:basedOn w:val="Normal"/>
    <w:link w:val="CommentTextChar"/>
    <w:uiPriority w:val="99"/>
    <w:semiHidden/>
    <w:unhideWhenUsed/>
    <w:rsid w:val="00BA18E7"/>
    <w:rPr>
      <w:sz w:val="20"/>
      <w:szCs w:val="20"/>
    </w:rPr>
  </w:style>
  <w:style w:type="character" w:customStyle="1" w:styleId="CommentTextChar">
    <w:name w:val="Comment Text Char"/>
    <w:basedOn w:val="DefaultParagraphFont"/>
    <w:link w:val="CommentText"/>
    <w:uiPriority w:val="99"/>
    <w:semiHidden/>
    <w:rsid w:val="00BA18E7"/>
    <w:rPr>
      <w:rFonts w:asciiTheme="minorHAnsi" w:hAnsiTheme="minorHAnsi" w:cstheme="minorBidi"/>
      <w:sz w:val="20"/>
      <w:szCs w:val="20"/>
    </w:rPr>
  </w:style>
  <w:style w:type="paragraph" w:styleId="CommentSubject">
    <w:name w:val="annotation subject"/>
    <w:basedOn w:val="CommentText"/>
    <w:next w:val="CommentText"/>
    <w:link w:val="CommentSubjectChar"/>
    <w:uiPriority w:val="99"/>
    <w:semiHidden/>
    <w:unhideWhenUsed/>
    <w:rsid w:val="00BA18E7"/>
    <w:rPr>
      <w:b/>
      <w:bCs/>
    </w:rPr>
  </w:style>
  <w:style w:type="character" w:customStyle="1" w:styleId="CommentSubjectChar">
    <w:name w:val="Comment Subject Char"/>
    <w:basedOn w:val="CommentTextChar"/>
    <w:link w:val="CommentSubject"/>
    <w:uiPriority w:val="99"/>
    <w:semiHidden/>
    <w:rsid w:val="00BA18E7"/>
    <w:rPr>
      <w:rFonts w:asciiTheme="minorHAnsi" w:hAnsiTheme="minorHAnsi" w:cstheme="minorBidi"/>
      <w:b/>
      <w:bCs/>
      <w:sz w:val="20"/>
      <w:szCs w:val="20"/>
    </w:rPr>
  </w:style>
  <w:style w:type="paragraph" w:styleId="BalloonText">
    <w:name w:val="Balloon Text"/>
    <w:basedOn w:val="Normal"/>
    <w:link w:val="BalloonTextChar"/>
    <w:uiPriority w:val="99"/>
    <w:semiHidden/>
    <w:unhideWhenUsed/>
    <w:rsid w:val="00BA18E7"/>
    <w:rPr>
      <w:rFonts w:ascii="Tahoma" w:hAnsi="Tahoma" w:cs="Tahoma"/>
      <w:sz w:val="16"/>
      <w:szCs w:val="16"/>
    </w:rPr>
  </w:style>
  <w:style w:type="character" w:customStyle="1" w:styleId="BalloonTextChar">
    <w:name w:val="Balloon Text Char"/>
    <w:basedOn w:val="DefaultParagraphFont"/>
    <w:link w:val="BalloonText"/>
    <w:uiPriority w:val="99"/>
    <w:semiHidden/>
    <w:rsid w:val="00BA18E7"/>
    <w:rPr>
      <w:rFonts w:ascii="Tahoma" w:hAnsi="Tahoma" w:cs="Tahoma"/>
      <w:sz w:val="16"/>
      <w:szCs w:val="16"/>
    </w:rPr>
  </w:style>
  <w:style w:type="paragraph" w:styleId="NormalWeb">
    <w:name w:val="Normal (Web)"/>
    <w:basedOn w:val="Normal"/>
    <w:uiPriority w:val="99"/>
    <w:semiHidden/>
    <w:unhideWhenUsed/>
    <w:rsid w:val="00D67E8C"/>
    <w:rPr>
      <w:rFonts w:ascii="Times New Roman" w:hAnsi="Times New Roman" w:cs="Times New Roman"/>
      <w:sz w:val="24"/>
      <w:szCs w:val="24"/>
    </w:rPr>
  </w:style>
  <w:style w:type="paragraph" w:styleId="BodyTextIndent">
    <w:name w:val="Body Text Indent"/>
    <w:basedOn w:val="Normal"/>
    <w:link w:val="BodyTextIndentChar"/>
    <w:uiPriority w:val="99"/>
    <w:unhideWhenUsed/>
    <w:rsid w:val="00851E73"/>
    <w:pPr>
      <w:tabs>
        <w:tab w:val="left" w:pos="360"/>
      </w:tabs>
      <w:spacing w:before="160" w:line="360" w:lineRule="auto"/>
      <w:ind w:firstLine="360"/>
    </w:pPr>
    <w:rPr>
      <w:rFonts w:ascii="Times New Roman" w:hAnsi="Times New Roman" w:cs="Times New Roman"/>
    </w:rPr>
  </w:style>
  <w:style w:type="character" w:customStyle="1" w:styleId="BodyTextIndentChar">
    <w:name w:val="Body Text Indent Char"/>
    <w:basedOn w:val="DefaultParagraphFont"/>
    <w:link w:val="BodyTextIndent"/>
    <w:uiPriority w:val="99"/>
    <w:rsid w:val="00851E73"/>
    <w:rPr>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1" w:qFormat="1"/>
    <w:lsdException w:name="heading 3" w:uiPriority="1" w:qFormat="1"/>
    <w:lsdException w:name="heading 4" w:uiPriority="1" w:qFormat="1"/>
    <w:lsdException w:name="heading 5" w:uiPriority="1" w:qFormat="1"/>
    <w:lsdException w:name="heading 6" w:uiPriority="1" w:qFormat="1"/>
    <w:lsdException w:name="heading 7" w:uiPriority="1" w:qFormat="1"/>
    <w:lsdException w:name="heading 8" w:uiPriority="1" w:qFormat="1"/>
    <w:lsdException w:name="heading 9" w:uiPriority="1" w:qFormat="1"/>
    <w:lsdException w:name="toc 1" w:uiPriority="1" w:qFormat="1"/>
    <w:lsdException w:name="toc 2" w:uiPriority="1" w:qFormat="1"/>
    <w:lsdException w:name="toc 3" w:uiPriority="1" w:qFormat="1"/>
    <w:lsdException w:name="toc 4" w:uiPriority="1" w:qFormat="1"/>
    <w:lsdException w:name="toc 5" w:uiPriority="1" w:qFormat="1"/>
    <w:lsdException w:name="toc 6" w:uiPriority="1" w:qFormat="1"/>
    <w:lsdException w:name="toc 7" w:uiPriority="1" w:qFormat="1"/>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6E6E7E"/>
    <w:rPr>
      <w:rFonts w:asciiTheme="minorHAnsi" w:hAnsiTheme="minorHAnsi" w:cstheme="minorBidi"/>
      <w:sz w:val="22"/>
      <w:szCs w:val="22"/>
    </w:rPr>
  </w:style>
  <w:style w:type="paragraph" w:styleId="Heading1">
    <w:name w:val="heading 1"/>
    <w:basedOn w:val="Normal"/>
    <w:link w:val="Heading1Char"/>
    <w:uiPriority w:val="1"/>
    <w:qFormat/>
    <w:rsid w:val="006E6E7E"/>
    <w:pPr>
      <w:outlineLvl w:val="0"/>
    </w:pPr>
    <w:rPr>
      <w:rFonts w:ascii="Times New Roman" w:eastAsia="Times New Roman" w:hAnsi="Times New Roman"/>
      <w:sz w:val="87"/>
      <w:szCs w:val="87"/>
    </w:rPr>
  </w:style>
  <w:style w:type="paragraph" w:styleId="Heading2">
    <w:name w:val="heading 2"/>
    <w:basedOn w:val="Normal"/>
    <w:link w:val="Heading2Char"/>
    <w:uiPriority w:val="1"/>
    <w:qFormat/>
    <w:rsid w:val="006E6E7E"/>
    <w:pPr>
      <w:outlineLvl w:val="1"/>
    </w:pPr>
    <w:rPr>
      <w:rFonts w:ascii="Arial" w:eastAsia="Arial" w:hAnsi="Arial"/>
      <w:sz w:val="86"/>
      <w:szCs w:val="86"/>
    </w:rPr>
  </w:style>
  <w:style w:type="paragraph" w:styleId="Heading3">
    <w:name w:val="heading 3"/>
    <w:basedOn w:val="Normal"/>
    <w:link w:val="Heading3Char"/>
    <w:uiPriority w:val="1"/>
    <w:qFormat/>
    <w:rsid w:val="006E6E7E"/>
    <w:pPr>
      <w:outlineLvl w:val="2"/>
    </w:pPr>
    <w:rPr>
      <w:rFonts w:ascii="Arial" w:eastAsia="Arial" w:hAnsi="Arial"/>
      <w:b/>
      <w:bCs/>
      <w:sz w:val="84"/>
      <w:szCs w:val="84"/>
    </w:rPr>
  </w:style>
  <w:style w:type="paragraph" w:styleId="Heading4">
    <w:name w:val="heading 4"/>
    <w:basedOn w:val="Normal"/>
    <w:link w:val="Heading4Char"/>
    <w:uiPriority w:val="1"/>
    <w:qFormat/>
    <w:rsid w:val="006E6E7E"/>
    <w:pPr>
      <w:outlineLvl w:val="3"/>
    </w:pPr>
    <w:rPr>
      <w:rFonts w:ascii="Times New Roman" w:eastAsia="Times New Roman" w:hAnsi="Times New Roman"/>
      <w:sz w:val="84"/>
      <w:szCs w:val="84"/>
    </w:rPr>
  </w:style>
  <w:style w:type="paragraph" w:styleId="Heading5">
    <w:name w:val="heading 5"/>
    <w:basedOn w:val="Normal"/>
    <w:link w:val="Heading5Char"/>
    <w:uiPriority w:val="1"/>
    <w:qFormat/>
    <w:rsid w:val="006E6E7E"/>
    <w:pPr>
      <w:outlineLvl w:val="4"/>
    </w:pPr>
    <w:rPr>
      <w:rFonts w:ascii="Arial" w:eastAsia="Arial" w:hAnsi="Arial"/>
      <w:sz w:val="82"/>
      <w:szCs w:val="82"/>
    </w:rPr>
  </w:style>
  <w:style w:type="paragraph" w:styleId="Heading6">
    <w:name w:val="heading 6"/>
    <w:basedOn w:val="Normal"/>
    <w:link w:val="Heading6Char"/>
    <w:uiPriority w:val="1"/>
    <w:qFormat/>
    <w:rsid w:val="006E6E7E"/>
    <w:pPr>
      <w:outlineLvl w:val="5"/>
    </w:pPr>
    <w:rPr>
      <w:rFonts w:ascii="Arial" w:eastAsia="Arial" w:hAnsi="Arial"/>
      <w:b/>
      <w:bCs/>
      <w:sz w:val="80"/>
      <w:szCs w:val="80"/>
    </w:rPr>
  </w:style>
  <w:style w:type="paragraph" w:styleId="Heading7">
    <w:name w:val="heading 7"/>
    <w:basedOn w:val="Normal"/>
    <w:link w:val="Heading7Char"/>
    <w:uiPriority w:val="1"/>
    <w:qFormat/>
    <w:rsid w:val="006E6E7E"/>
    <w:pPr>
      <w:outlineLvl w:val="6"/>
    </w:pPr>
    <w:rPr>
      <w:rFonts w:ascii="Arial" w:eastAsia="Arial" w:hAnsi="Arial"/>
      <w:sz w:val="80"/>
      <w:szCs w:val="80"/>
    </w:rPr>
  </w:style>
  <w:style w:type="paragraph" w:styleId="Heading8">
    <w:name w:val="heading 8"/>
    <w:basedOn w:val="Normal"/>
    <w:link w:val="Heading8Char"/>
    <w:uiPriority w:val="1"/>
    <w:qFormat/>
    <w:rsid w:val="006E6E7E"/>
    <w:pPr>
      <w:spacing w:before="16"/>
      <w:outlineLvl w:val="7"/>
    </w:pPr>
    <w:rPr>
      <w:rFonts w:ascii="Arial" w:eastAsia="Arial" w:hAnsi="Arial"/>
      <w:b/>
      <w:bCs/>
      <w:sz w:val="79"/>
      <w:szCs w:val="79"/>
    </w:rPr>
  </w:style>
  <w:style w:type="paragraph" w:styleId="Heading9">
    <w:name w:val="heading 9"/>
    <w:basedOn w:val="Normal"/>
    <w:link w:val="Heading9Char"/>
    <w:uiPriority w:val="1"/>
    <w:qFormat/>
    <w:rsid w:val="006E6E7E"/>
    <w:pPr>
      <w:outlineLvl w:val="8"/>
    </w:pPr>
    <w:rPr>
      <w:rFonts w:ascii="Arial" w:eastAsia="Arial" w:hAnsi="Arial"/>
      <w:sz w:val="78"/>
      <w:szCs w:val="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E6E7E"/>
    <w:rPr>
      <w:rFonts w:eastAsia="Times New Roman" w:cstheme="minorBidi"/>
      <w:sz w:val="87"/>
      <w:szCs w:val="87"/>
    </w:rPr>
  </w:style>
  <w:style w:type="character" w:customStyle="1" w:styleId="Heading2Char">
    <w:name w:val="Heading 2 Char"/>
    <w:basedOn w:val="DefaultParagraphFont"/>
    <w:link w:val="Heading2"/>
    <w:uiPriority w:val="1"/>
    <w:rsid w:val="006E6E7E"/>
    <w:rPr>
      <w:rFonts w:ascii="Arial" w:eastAsia="Arial" w:hAnsi="Arial" w:cstheme="minorBidi"/>
      <w:sz w:val="86"/>
      <w:szCs w:val="86"/>
    </w:rPr>
  </w:style>
  <w:style w:type="character" w:customStyle="1" w:styleId="Heading3Char">
    <w:name w:val="Heading 3 Char"/>
    <w:basedOn w:val="DefaultParagraphFont"/>
    <w:link w:val="Heading3"/>
    <w:uiPriority w:val="1"/>
    <w:rsid w:val="006E6E7E"/>
    <w:rPr>
      <w:rFonts w:ascii="Arial" w:eastAsia="Arial" w:hAnsi="Arial" w:cstheme="minorBidi"/>
      <w:b/>
      <w:bCs/>
      <w:sz w:val="84"/>
      <w:szCs w:val="84"/>
    </w:rPr>
  </w:style>
  <w:style w:type="character" w:customStyle="1" w:styleId="Heading4Char">
    <w:name w:val="Heading 4 Char"/>
    <w:basedOn w:val="DefaultParagraphFont"/>
    <w:link w:val="Heading4"/>
    <w:uiPriority w:val="1"/>
    <w:rsid w:val="006E6E7E"/>
    <w:rPr>
      <w:rFonts w:eastAsia="Times New Roman" w:cstheme="minorBidi"/>
      <w:sz w:val="84"/>
      <w:szCs w:val="84"/>
    </w:rPr>
  </w:style>
  <w:style w:type="character" w:customStyle="1" w:styleId="Heading5Char">
    <w:name w:val="Heading 5 Char"/>
    <w:basedOn w:val="DefaultParagraphFont"/>
    <w:link w:val="Heading5"/>
    <w:uiPriority w:val="1"/>
    <w:rsid w:val="006E6E7E"/>
    <w:rPr>
      <w:rFonts w:ascii="Arial" w:eastAsia="Arial" w:hAnsi="Arial" w:cstheme="minorBidi"/>
      <w:sz w:val="82"/>
      <w:szCs w:val="82"/>
    </w:rPr>
  </w:style>
  <w:style w:type="character" w:customStyle="1" w:styleId="Heading6Char">
    <w:name w:val="Heading 6 Char"/>
    <w:basedOn w:val="DefaultParagraphFont"/>
    <w:link w:val="Heading6"/>
    <w:uiPriority w:val="1"/>
    <w:rsid w:val="006E6E7E"/>
    <w:rPr>
      <w:rFonts w:ascii="Arial" w:eastAsia="Arial" w:hAnsi="Arial" w:cstheme="minorBidi"/>
      <w:b/>
      <w:bCs/>
      <w:sz w:val="80"/>
      <w:szCs w:val="80"/>
    </w:rPr>
  </w:style>
  <w:style w:type="character" w:customStyle="1" w:styleId="Heading7Char">
    <w:name w:val="Heading 7 Char"/>
    <w:basedOn w:val="DefaultParagraphFont"/>
    <w:link w:val="Heading7"/>
    <w:uiPriority w:val="1"/>
    <w:rsid w:val="006E6E7E"/>
    <w:rPr>
      <w:rFonts w:ascii="Arial" w:eastAsia="Arial" w:hAnsi="Arial" w:cstheme="minorBidi"/>
      <w:sz w:val="80"/>
      <w:szCs w:val="80"/>
    </w:rPr>
  </w:style>
  <w:style w:type="character" w:customStyle="1" w:styleId="Heading8Char">
    <w:name w:val="Heading 8 Char"/>
    <w:basedOn w:val="DefaultParagraphFont"/>
    <w:link w:val="Heading8"/>
    <w:uiPriority w:val="1"/>
    <w:rsid w:val="006E6E7E"/>
    <w:rPr>
      <w:rFonts w:ascii="Arial" w:eastAsia="Arial" w:hAnsi="Arial" w:cstheme="minorBidi"/>
      <w:b/>
      <w:bCs/>
      <w:sz w:val="79"/>
      <w:szCs w:val="79"/>
    </w:rPr>
  </w:style>
  <w:style w:type="character" w:customStyle="1" w:styleId="Heading9Char">
    <w:name w:val="Heading 9 Char"/>
    <w:basedOn w:val="DefaultParagraphFont"/>
    <w:link w:val="Heading9"/>
    <w:uiPriority w:val="1"/>
    <w:rsid w:val="006E6E7E"/>
    <w:rPr>
      <w:rFonts w:ascii="Arial" w:eastAsia="Arial" w:hAnsi="Arial" w:cstheme="minorBidi"/>
      <w:sz w:val="78"/>
      <w:szCs w:val="78"/>
    </w:rPr>
  </w:style>
  <w:style w:type="paragraph" w:styleId="TOC1">
    <w:name w:val="toc 1"/>
    <w:basedOn w:val="Normal"/>
    <w:uiPriority w:val="1"/>
    <w:qFormat/>
    <w:rsid w:val="006E6E7E"/>
    <w:pPr>
      <w:ind w:left="44"/>
    </w:pPr>
    <w:rPr>
      <w:rFonts w:ascii="Times New Roman" w:eastAsia="Times New Roman" w:hAnsi="Times New Roman"/>
      <w:b/>
      <w:bCs/>
      <w:i/>
      <w:sz w:val="31"/>
      <w:szCs w:val="31"/>
    </w:rPr>
  </w:style>
  <w:style w:type="paragraph" w:styleId="TOC2">
    <w:name w:val="toc 2"/>
    <w:basedOn w:val="Normal"/>
    <w:uiPriority w:val="1"/>
    <w:qFormat/>
    <w:rsid w:val="006E6E7E"/>
    <w:pPr>
      <w:spacing w:before="324"/>
    </w:pPr>
    <w:rPr>
      <w:rFonts w:ascii="Times New Roman" w:eastAsia="Times New Roman" w:hAnsi="Times New Roman"/>
      <w:b/>
      <w:bCs/>
      <w:sz w:val="21"/>
      <w:szCs w:val="21"/>
    </w:rPr>
  </w:style>
  <w:style w:type="paragraph" w:styleId="TOC3">
    <w:name w:val="toc 3"/>
    <w:basedOn w:val="Normal"/>
    <w:uiPriority w:val="1"/>
    <w:qFormat/>
    <w:rsid w:val="006E6E7E"/>
    <w:pPr>
      <w:spacing w:before="118"/>
    </w:pPr>
    <w:rPr>
      <w:rFonts w:ascii="Times New Roman" w:eastAsia="Times New Roman" w:hAnsi="Times New Roman"/>
      <w:b/>
      <w:bCs/>
      <w:i/>
    </w:rPr>
  </w:style>
  <w:style w:type="paragraph" w:styleId="TOC4">
    <w:name w:val="toc 4"/>
    <w:basedOn w:val="Normal"/>
    <w:uiPriority w:val="1"/>
    <w:qFormat/>
    <w:rsid w:val="006E6E7E"/>
    <w:pPr>
      <w:spacing w:before="459"/>
      <w:ind w:left="103"/>
    </w:pPr>
    <w:rPr>
      <w:rFonts w:ascii="Times New Roman" w:eastAsia="Times New Roman" w:hAnsi="Times New Roman"/>
      <w:b/>
      <w:bCs/>
      <w:sz w:val="42"/>
      <w:szCs w:val="42"/>
    </w:rPr>
  </w:style>
  <w:style w:type="paragraph" w:styleId="TOC5">
    <w:name w:val="toc 5"/>
    <w:basedOn w:val="Normal"/>
    <w:uiPriority w:val="1"/>
    <w:qFormat/>
    <w:rsid w:val="006E6E7E"/>
    <w:pPr>
      <w:spacing w:before="176"/>
      <w:ind w:left="119"/>
    </w:pPr>
    <w:rPr>
      <w:rFonts w:ascii="Times New Roman" w:eastAsia="Times New Roman" w:hAnsi="Times New Roman"/>
      <w:b/>
      <w:bCs/>
      <w:sz w:val="21"/>
      <w:szCs w:val="21"/>
    </w:rPr>
  </w:style>
  <w:style w:type="paragraph" w:styleId="TOC6">
    <w:name w:val="toc 6"/>
    <w:basedOn w:val="Normal"/>
    <w:uiPriority w:val="1"/>
    <w:qFormat/>
    <w:rsid w:val="006E6E7E"/>
    <w:pPr>
      <w:spacing w:before="236"/>
      <w:ind w:left="503" w:hanging="292"/>
    </w:pPr>
    <w:rPr>
      <w:rFonts w:ascii="Times New Roman" w:eastAsia="Times New Roman" w:hAnsi="Times New Roman"/>
      <w:b/>
      <w:bCs/>
      <w:sz w:val="21"/>
      <w:szCs w:val="21"/>
    </w:rPr>
  </w:style>
  <w:style w:type="paragraph" w:styleId="TOC7">
    <w:name w:val="toc 7"/>
    <w:basedOn w:val="Normal"/>
    <w:uiPriority w:val="1"/>
    <w:qFormat/>
    <w:rsid w:val="006E6E7E"/>
    <w:pPr>
      <w:spacing w:before="91"/>
      <w:ind w:left="589"/>
    </w:pPr>
    <w:rPr>
      <w:rFonts w:ascii="Times New Roman" w:eastAsia="Times New Roman" w:hAnsi="Times New Roman"/>
      <w:sz w:val="20"/>
      <w:szCs w:val="20"/>
    </w:rPr>
  </w:style>
  <w:style w:type="paragraph" w:styleId="BodyText">
    <w:name w:val="Body Text"/>
    <w:basedOn w:val="Normal"/>
    <w:link w:val="BodyTextChar"/>
    <w:uiPriority w:val="1"/>
    <w:qFormat/>
    <w:rsid w:val="006E6E7E"/>
    <w:rPr>
      <w:rFonts w:ascii="Times New Roman" w:eastAsia="Times New Roman" w:hAnsi="Times New Roman"/>
      <w:sz w:val="20"/>
      <w:szCs w:val="20"/>
    </w:rPr>
  </w:style>
  <w:style w:type="character" w:customStyle="1" w:styleId="BodyTextChar">
    <w:name w:val="Body Text Char"/>
    <w:basedOn w:val="DefaultParagraphFont"/>
    <w:link w:val="BodyText"/>
    <w:uiPriority w:val="1"/>
    <w:rsid w:val="006E6E7E"/>
    <w:rPr>
      <w:rFonts w:eastAsia="Times New Roman" w:cstheme="minorBidi"/>
      <w:sz w:val="20"/>
      <w:szCs w:val="20"/>
    </w:rPr>
  </w:style>
  <w:style w:type="paragraph" w:styleId="ListParagraph">
    <w:name w:val="List Paragraph"/>
    <w:basedOn w:val="Normal"/>
    <w:uiPriority w:val="1"/>
    <w:qFormat/>
    <w:rsid w:val="006E6E7E"/>
  </w:style>
  <w:style w:type="paragraph" w:customStyle="1" w:styleId="TableParagraph">
    <w:name w:val="Table Paragraph"/>
    <w:basedOn w:val="Normal"/>
    <w:uiPriority w:val="1"/>
    <w:qFormat/>
    <w:rsid w:val="006E6E7E"/>
  </w:style>
  <w:style w:type="paragraph" w:styleId="FootnoteText">
    <w:name w:val="footnote text"/>
    <w:basedOn w:val="Normal"/>
    <w:link w:val="FootnoteTextChar"/>
    <w:uiPriority w:val="99"/>
    <w:semiHidden/>
    <w:unhideWhenUsed/>
    <w:rsid w:val="00A9597F"/>
    <w:rPr>
      <w:sz w:val="20"/>
      <w:szCs w:val="20"/>
    </w:rPr>
  </w:style>
  <w:style w:type="character" w:customStyle="1" w:styleId="FootnoteTextChar">
    <w:name w:val="Footnote Text Char"/>
    <w:basedOn w:val="DefaultParagraphFont"/>
    <w:link w:val="FootnoteText"/>
    <w:uiPriority w:val="99"/>
    <w:semiHidden/>
    <w:rsid w:val="00A9597F"/>
    <w:rPr>
      <w:rFonts w:asciiTheme="minorHAnsi" w:hAnsiTheme="minorHAnsi" w:cstheme="minorBidi"/>
      <w:sz w:val="20"/>
      <w:szCs w:val="20"/>
    </w:rPr>
  </w:style>
  <w:style w:type="character" w:styleId="FootnoteReference">
    <w:name w:val="footnote reference"/>
    <w:basedOn w:val="DefaultParagraphFont"/>
    <w:uiPriority w:val="99"/>
    <w:semiHidden/>
    <w:unhideWhenUsed/>
    <w:rsid w:val="00A9597F"/>
    <w:rPr>
      <w:vertAlign w:val="superscript"/>
    </w:rPr>
  </w:style>
  <w:style w:type="paragraph" w:styleId="Header">
    <w:name w:val="header"/>
    <w:basedOn w:val="Normal"/>
    <w:link w:val="HeaderChar"/>
    <w:uiPriority w:val="99"/>
    <w:unhideWhenUsed/>
    <w:rsid w:val="001038B9"/>
    <w:pPr>
      <w:tabs>
        <w:tab w:val="center" w:pos="4680"/>
        <w:tab w:val="right" w:pos="9360"/>
      </w:tabs>
    </w:pPr>
  </w:style>
  <w:style w:type="character" w:customStyle="1" w:styleId="HeaderChar">
    <w:name w:val="Header Char"/>
    <w:basedOn w:val="DefaultParagraphFont"/>
    <w:link w:val="Header"/>
    <w:uiPriority w:val="99"/>
    <w:rsid w:val="001038B9"/>
    <w:rPr>
      <w:rFonts w:asciiTheme="minorHAnsi" w:hAnsiTheme="minorHAnsi" w:cstheme="minorBidi"/>
      <w:sz w:val="22"/>
      <w:szCs w:val="22"/>
    </w:rPr>
  </w:style>
  <w:style w:type="paragraph" w:styleId="Footer">
    <w:name w:val="footer"/>
    <w:basedOn w:val="Normal"/>
    <w:link w:val="FooterChar"/>
    <w:uiPriority w:val="99"/>
    <w:unhideWhenUsed/>
    <w:rsid w:val="001038B9"/>
    <w:pPr>
      <w:tabs>
        <w:tab w:val="center" w:pos="4680"/>
        <w:tab w:val="right" w:pos="9360"/>
      </w:tabs>
    </w:pPr>
  </w:style>
  <w:style w:type="character" w:customStyle="1" w:styleId="FooterChar">
    <w:name w:val="Footer Char"/>
    <w:basedOn w:val="DefaultParagraphFont"/>
    <w:link w:val="Footer"/>
    <w:uiPriority w:val="99"/>
    <w:rsid w:val="001038B9"/>
    <w:rPr>
      <w:rFonts w:asciiTheme="minorHAnsi" w:hAnsiTheme="minorHAnsi" w:cstheme="minorBidi"/>
      <w:sz w:val="22"/>
      <w:szCs w:val="22"/>
    </w:rPr>
  </w:style>
  <w:style w:type="paragraph" w:styleId="BodyText2">
    <w:name w:val="Body Text 2"/>
    <w:basedOn w:val="Normal"/>
    <w:link w:val="BodyText2Char"/>
    <w:uiPriority w:val="99"/>
    <w:unhideWhenUsed/>
    <w:rsid w:val="004A2309"/>
    <w:pPr>
      <w:tabs>
        <w:tab w:val="left" w:pos="360"/>
        <w:tab w:val="right" w:pos="720"/>
      </w:tabs>
      <w:spacing w:before="240"/>
    </w:pPr>
    <w:rPr>
      <w:rFonts w:ascii="Times New Roman" w:hAnsi="Times New Roman" w:cs="Times New Roman"/>
      <w:sz w:val="24"/>
      <w:szCs w:val="24"/>
    </w:rPr>
  </w:style>
  <w:style w:type="character" w:customStyle="1" w:styleId="BodyText2Char">
    <w:name w:val="Body Text 2 Char"/>
    <w:basedOn w:val="DefaultParagraphFont"/>
    <w:link w:val="BodyText2"/>
    <w:uiPriority w:val="99"/>
    <w:rsid w:val="004A2309"/>
  </w:style>
  <w:style w:type="paragraph" w:styleId="BlockText">
    <w:name w:val="Block Text"/>
    <w:basedOn w:val="Normal"/>
    <w:uiPriority w:val="99"/>
    <w:unhideWhenUsed/>
    <w:rsid w:val="00A36CC7"/>
    <w:pPr>
      <w:tabs>
        <w:tab w:val="left" w:pos="360"/>
        <w:tab w:val="left" w:pos="720"/>
      </w:tabs>
      <w:spacing w:before="160" w:line="251" w:lineRule="auto"/>
      <w:ind w:left="720" w:right="114" w:hanging="360"/>
    </w:pPr>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BA18E7"/>
    <w:rPr>
      <w:sz w:val="16"/>
      <w:szCs w:val="16"/>
    </w:rPr>
  </w:style>
  <w:style w:type="paragraph" w:styleId="CommentText">
    <w:name w:val="annotation text"/>
    <w:basedOn w:val="Normal"/>
    <w:link w:val="CommentTextChar"/>
    <w:uiPriority w:val="99"/>
    <w:semiHidden/>
    <w:unhideWhenUsed/>
    <w:rsid w:val="00BA18E7"/>
    <w:rPr>
      <w:sz w:val="20"/>
      <w:szCs w:val="20"/>
    </w:rPr>
  </w:style>
  <w:style w:type="character" w:customStyle="1" w:styleId="CommentTextChar">
    <w:name w:val="Comment Text Char"/>
    <w:basedOn w:val="DefaultParagraphFont"/>
    <w:link w:val="CommentText"/>
    <w:uiPriority w:val="99"/>
    <w:semiHidden/>
    <w:rsid w:val="00BA18E7"/>
    <w:rPr>
      <w:rFonts w:asciiTheme="minorHAnsi" w:hAnsiTheme="minorHAnsi" w:cstheme="minorBidi"/>
      <w:sz w:val="20"/>
      <w:szCs w:val="20"/>
    </w:rPr>
  </w:style>
  <w:style w:type="paragraph" w:styleId="CommentSubject">
    <w:name w:val="annotation subject"/>
    <w:basedOn w:val="CommentText"/>
    <w:next w:val="CommentText"/>
    <w:link w:val="CommentSubjectChar"/>
    <w:uiPriority w:val="99"/>
    <w:semiHidden/>
    <w:unhideWhenUsed/>
    <w:rsid w:val="00BA18E7"/>
    <w:rPr>
      <w:b/>
      <w:bCs/>
    </w:rPr>
  </w:style>
  <w:style w:type="character" w:customStyle="1" w:styleId="CommentSubjectChar">
    <w:name w:val="Comment Subject Char"/>
    <w:basedOn w:val="CommentTextChar"/>
    <w:link w:val="CommentSubject"/>
    <w:uiPriority w:val="99"/>
    <w:semiHidden/>
    <w:rsid w:val="00BA18E7"/>
    <w:rPr>
      <w:rFonts w:asciiTheme="minorHAnsi" w:hAnsiTheme="minorHAnsi" w:cstheme="minorBidi"/>
      <w:b/>
      <w:bCs/>
      <w:sz w:val="20"/>
      <w:szCs w:val="20"/>
    </w:rPr>
  </w:style>
  <w:style w:type="paragraph" w:styleId="BalloonText">
    <w:name w:val="Balloon Text"/>
    <w:basedOn w:val="Normal"/>
    <w:link w:val="BalloonTextChar"/>
    <w:uiPriority w:val="99"/>
    <w:semiHidden/>
    <w:unhideWhenUsed/>
    <w:rsid w:val="00BA18E7"/>
    <w:rPr>
      <w:rFonts w:ascii="Tahoma" w:hAnsi="Tahoma" w:cs="Tahoma"/>
      <w:sz w:val="16"/>
      <w:szCs w:val="16"/>
    </w:rPr>
  </w:style>
  <w:style w:type="character" w:customStyle="1" w:styleId="BalloonTextChar">
    <w:name w:val="Balloon Text Char"/>
    <w:basedOn w:val="DefaultParagraphFont"/>
    <w:link w:val="BalloonText"/>
    <w:uiPriority w:val="99"/>
    <w:semiHidden/>
    <w:rsid w:val="00BA18E7"/>
    <w:rPr>
      <w:rFonts w:ascii="Tahoma" w:hAnsi="Tahoma" w:cs="Tahoma"/>
      <w:sz w:val="16"/>
      <w:szCs w:val="16"/>
    </w:rPr>
  </w:style>
  <w:style w:type="paragraph" w:styleId="NormalWeb">
    <w:name w:val="Normal (Web)"/>
    <w:basedOn w:val="Normal"/>
    <w:uiPriority w:val="99"/>
    <w:semiHidden/>
    <w:unhideWhenUsed/>
    <w:rsid w:val="00D67E8C"/>
    <w:rPr>
      <w:rFonts w:ascii="Times New Roman" w:hAnsi="Times New Roman" w:cs="Times New Roman"/>
      <w:sz w:val="24"/>
      <w:szCs w:val="24"/>
    </w:rPr>
  </w:style>
  <w:style w:type="paragraph" w:styleId="BodyTextIndent">
    <w:name w:val="Body Text Indent"/>
    <w:basedOn w:val="Normal"/>
    <w:link w:val="BodyTextIndentChar"/>
    <w:uiPriority w:val="99"/>
    <w:unhideWhenUsed/>
    <w:rsid w:val="00851E73"/>
    <w:pPr>
      <w:tabs>
        <w:tab w:val="left" w:pos="360"/>
      </w:tabs>
      <w:spacing w:before="160" w:line="360" w:lineRule="auto"/>
      <w:ind w:firstLine="360"/>
    </w:pPr>
    <w:rPr>
      <w:rFonts w:ascii="Times New Roman" w:hAnsi="Times New Roman" w:cs="Times New Roman"/>
    </w:rPr>
  </w:style>
  <w:style w:type="character" w:customStyle="1" w:styleId="BodyTextIndentChar">
    <w:name w:val="Body Text Indent Char"/>
    <w:basedOn w:val="DefaultParagraphFont"/>
    <w:link w:val="BodyTextIndent"/>
    <w:uiPriority w:val="99"/>
    <w:rsid w:val="00851E73"/>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3360545">
      <w:bodyDiv w:val="1"/>
      <w:marLeft w:val="0"/>
      <w:marRight w:val="0"/>
      <w:marTop w:val="0"/>
      <w:marBottom w:val="0"/>
      <w:divBdr>
        <w:top w:val="none" w:sz="0" w:space="0" w:color="auto"/>
        <w:left w:val="none" w:sz="0" w:space="0" w:color="auto"/>
        <w:bottom w:val="none" w:sz="0" w:space="0" w:color="auto"/>
        <w:right w:val="none" w:sz="0" w:space="0" w:color="auto"/>
      </w:divBdr>
      <w:divsChild>
        <w:div w:id="140003497">
          <w:marLeft w:val="0"/>
          <w:marRight w:val="0"/>
          <w:marTop w:val="0"/>
          <w:marBottom w:val="0"/>
          <w:divBdr>
            <w:top w:val="none" w:sz="0" w:space="0" w:color="auto"/>
            <w:left w:val="none" w:sz="0" w:space="0" w:color="auto"/>
            <w:bottom w:val="none" w:sz="0" w:space="0" w:color="auto"/>
            <w:right w:val="none" w:sz="0" w:space="0" w:color="auto"/>
          </w:divBdr>
        </w:div>
      </w:divsChild>
    </w:div>
    <w:div w:id="896433065">
      <w:bodyDiv w:val="1"/>
      <w:marLeft w:val="0"/>
      <w:marRight w:val="0"/>
      <w:marTop w:val="0"/>
      <w:marBottom w:val="0"/>
      <w:divBdr>
        <w:top w:val="none" w:sz="0" w:space="0" w:color="auto"/>
        <w:left w:val="none" w:sz="0" w:space="0" w:color="auto"/>
        <w:bottom w:val="none" w:sz="0" w:space="0" w:color="auto"/>
        <w:right w:val="none" w:sz="0" w:space="0" w:color="auto"/>
      </w:divBdr>
    </w:div>
    <w:div w:id="966158821">
      <w:bodyDiv w:val="1"/>
      <w:marLeft w:val="0"/>
      <w:marRight w:val="0"/>
      <w:marTop w:val="0"/>
      <w:marBottom w:val="0"/>
      <w:divBdr>
        <w:top w:val="none" w:sz="0" w:space="0" w:color="auto"/>
        <w:left w:val="none" w:sz="0" w:space="0" w:color="auto"/>
        <w:bottom w:val="none" w:sz="0" w:space="0" w:color="auto"/>
        <w:right w:val="none" w:sz="0" w:space="0" w:color="auto"/>
      </w:divBdr>
      <w:divsChild>
        <w:div w:id="1234779712">
          <w:marLeft w:val="0"/>
          <w:marRight w:val="0"/>
          <w:marTop w:val="0"/>
          <w:marBottom w:val="0"/>
          <w:divBdr>
            <w:top w:val="none" w:sz="0" w:space="0" w:color="auto"/>
            <w:left w:val="none" w:sz="0" w:space="0" w:color="auto"/>
            <w:bottom w:val="none" w:sz="0" w:space="0" w:color="auto"/>
            <w:right w:val="none" w:sz="0" w:space="0" w:color="auto"/>
          </w:divBdr>
          <w:divsChild>
            <w:div w:id="1643806711">
              <w:marLeft w:val="0"/>
              <w:marRight w:val="0"/>
              <w:marTop w:val="0"/>
              <w:marBottom w:val="0"/>
              <w:divBdr>
                <w:top w:val="none" w:sz="0" w:space="0" w:color="auto"/>
                <w:left w:val="none" w:sz="0" w:space="0" w:color="auto"/>
                <w:bottom w:val="none" w:sz="0" w:space="0" w:color="auto"/>
                <w:right w:val="none" w:sz="0" w:space="0" w:color="auto"/>
              </w:divBdr>
            </w:div>
            <w:div w:id="1731952335">
              <w:marLeft w:val="0"/>
              <w:marRight w:val="0"/>
              <w:marTop w:val="0"/>
              <w:marBottom w:val="0"/>
              <w:divBdr>
                <w:top w:val="none" w:sz="0" w:space="0" w:color="auto"/>
                <w:left w:val="none" w:sz="0" w:space="0" w:color="auto"/>
                <w:bottom w:val="none" w:sz="0" w:space="0" w:color="auto"/>
                <w:right w:val="none" w:sz="0" w:space="0" w:color="auto"/>
              </w:divBdr>
            </w:div>
            <w:div w:id="1109593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3559928">
      <w:bodyDiv w:val="1"/>
      <w:marLeft w:val="0"/>
      <w:marRight w:val="0"/>
      <w:marTop w:val="0"/>
      <w:marBottom w:val="0"/>
      <w:divBdr>
        <w:top w:val="none" w:sz="0" w:space="0" w:color="auto"/>
        <w:left w:val="none" w:sz="0" w:space="0" w:color="auto"/>
        <w:bottom w:val="none" w:sz="0" w:space="0" w:color="auto"/>
        <w:right w:val="none" w:sz="0" w:space="0" w:color="auto"/>
      </w:divBdr>
    </w:div>
    <w:div w:id="982082368">
      <w:bodyDiv w:val="1"/>
      <w:marLeft w:val="0"/>
      <w:marRight w:val="0"/>
      <w:marTop w:val="0"/>
      <w:marBottom w:val="0"/>
      <w:divBdr>
        <w:top w:val="none" w:sz="0" w:space="0" w:color="auto"/>
        <w:left w:val="none" w:sz="0" w:space="0" w:color="auto"/>
        <w:bottom w:val="none" w:sz="0" w:space="0" w:color="auto"/>
        <w:right w:val="none" w:sz="0" w:space="0" w:color="auto"/>
      </w:divBdr>
      <w:divsChild>
        <w:div w:id="1609193036">
          <w:marLeft w:val="0"/>
          <w:marRight w:val="0"/>
          <w:marTop w:val="0"/>
          <w:marBottom w:val="0"/>
          <w:divBdr>
            <w:top w:val="none" w:sz="0" w:space="0" w:color="auto"/>
            <w:left w:val="none" w:sz="0" w:space="0" w:color="auto"/>
            <w:bottom w:val="none" w:sz="0" w:space="0" w:color="auto"/>
            <w:right w:val="none" w:sz="0" w:space="0" w:color="auto"/>
          </w:divBdr>
        </w:div>
      </w:divsChild>
    </w:div>
    <w:div w:id="1113356864">
      <w:bodyDiv w:val="1"/>
      <w:marLeft w:val="0"/>
      <w:marRight w:val="0"/>
      <w:marTop w:val="0"/>
      <w:marBottom w:val="0"/>
      <w:divBdr>
        <w:top w:val="none" w:sz="0" w:space="0" w:color="auto"/>
        <w:left w:val="none" w:sz="0" w:space="0" w:color="auto"/>
        <w:bottom w:val="none" w:sz="0" w:space="0" w:color="auto"/>
        <w:right w:val="none" w:sz="0" w:space="0" w:color="auto"/>
      </w:divBdr>
    </w:div>
    <w:div w:id="1513257896">
      <w:bodyDiv w:val="1"/>
      <w:marLeft w:val="0"/>
      <w:marRight w:val="0"/>
      <w:marTop w:val="0"/>
      <w:marBottom w:val="0"/>
      <w:divBdr>
        <w:top w:val="none" w:sz="0" w:space="0" w:color="auto"/>
        <w:left w:val="none" w:sz="0" w:space="0" w:color="auto"/>
        <w:bottom w:val="none" w:sz="0" w:space="0" w:color="auto"/>
        <w:right w:val="none" w:sz="0" w:space="0" w:color="auto"/>
      </w:divBdr>
      <w:divsChild>
        <w:div w:id="1091701603">
          <w:marLeft w:val="0"/>
          <w:marRight w:val="0"/>
          <w:marTop w:val="0"/>
          <w:marBottom w:val="0"/>
          <w:divBdr>
            <w:top w:val="none" w:sz="0" w:space="0" w:color="auto"/>
            <w:left w:val="none" w:sz="0" w:space="0" w:color="auto"/>
            <w:bottom w:val="none" w:sz="0" w:space="0" w:color="auto"/>
            <w:right w:val="none" w:sz="0" w:space="0" w:color="auto"/>
          </w:divBdr>
          <w:divsChild>
            <w:div w:id="1965699259">
              <w:marLeft w:val="0"/>
              <w:marRight w:val="0"/>
              <w:marTop w:val="0"/>
              <w:marBottom w:val="0"/>
              <w:divBdr>
                <w:top w:val="none" w:sz="0" w:space="0" w:color="auto"/>
                <w:left w:val="none" w:sz="0" w:space="0" w:color="auto"/>
                <w:bottom w:val="none" w:sz="0" w:space="0" w:color="auto"/>
                <w:right w:val="none" w:sz="0" w:space="0" w:color="auto"/>
              </w:divBdr>
            </w:div>
            <w:div w:id="467011572">
              <w:marLeft w:val="0"/>
              <w:marRight w:val="0"/>
              <w:marTop w:val="0"/>
              <w:marBottom w:val="0"/>
              <w:divBdr>
                <w:top w:val="none" w:sz="0" w:space="0" w:color="auto"/>
                <w:left w:val="none" w:sz="0" w:space="0" w:color="auto"/>
                <w:bottom w:val="none" w:sz="0" w:space="0" w:color="auto"/>
                <w:right w:val="none" w:sz="0" w:space="0" w:color="auto"/>
              </w:divBdr>
            </w:div>
            <w:div w:id="1428967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609161">
      <w:bodyDiv w:val="1"/>
      <w:marLeft w:val="0"/>
      <w:marRight w:val="0"/>
      <w:marTop w:val="0"/>
      <w:marBottom w:val="0"/>
      <w:divBdr>
        <w:top w:val="none" w:sz="0" w:space="0" w:color="auto"/>
        <w:left w:val="none" w:sz="0" w:space="0" w:color="auto"/>
        <w:bottom w:val="none" w:sz="0" w:space="0" w:color="auto"/>
        <w:right w:val="none" w:sz="0" w:space="0" w:color="auto"/>
      </w:divBdr>
    </w:div>
    <w:div w:id="1827742582">
      <w:bodyDiv w:val="1"/>
      <w:marLeft w:val="0"/>
      <w:marRight w:val="0"/>
      <w:marTop w:val="0"/>
      <w:marBottom w:val="0"/>
      <w:divBdr>
        <w:top w:val="none" w:sz="0" w:space="0" w:color="auto"/>
        <w:left w:val="none" w:sz="0" w:space="0" w:color="auto"/>
        <w:bottom w:val="none" w:sz="0" w:space="0" w:color="auto"/>
        <w:right w:val="none" w:sz="0" w:space="0" w:color="auto"/>
      </w:divBdr>
    </w:div>
    <w:div w:id="2136100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674820-146F-45B2-8295-4AF3378E4D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21</Pages>
  <Words>7487</Words>
  <Characters>42676</Characters>
  <Application>Microsoft Office Word</Application>
  <DocSecurity>0</DocSecurity>
  <Lines>355</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Marian Hoffman</dc:creator>
  <cp:lastModifiedBy>Val Greenwood</cp:lastModifiedBy>
  <cp:revision>3</cp:revision>
  <cp:lastPrinted>2015-07-25T00:11:00Z</cp:lastPrinted>
  <dcterms:created xsi:type="dcterms:W3CDTF">2017-05-25T21:27:00Z</dcterms:created>
  <dcterms:modified xsi:type="dcterms:W3CDTF">2017-05-25T23:26:00Z</dcterms:modified>
</cp:coreProperties>
</file>