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582D" w:rsidRDefault="00EB582D" w:rsidP="00EB582D">
      <w:pPr>
        <w:spacing w:line="240" w:lineRule="auto"/>
        <w:ind w:firstLine="0"/>
        <w:jc w:val="center"/>
      </w:pPr>
      <w:r w:rsidRPr="007E160B">
        <w:t>HELEN LOUISE FR</w:t>
      </w:r>
      <w:r w:rsidRPr="007E160B">
        <w:rPr>
          <w:rFonts w:eastAsia="Times New Roman"/>
        </w:rPr>
        <w:t>O</w:t>
      </w:r>
      <w:r w:rsidRPr="007E160B">
        <w:t>ELICH HOLT</w:t>
      </w:r>
    </w:p>
    <w:p w:rsidR="00EB582D" w:rsidRPr="007E160B" w:rsidRDefault="00EB582D" w:rsidP="00EB582D">
      <w:pPr>
        <w:spacing w:line="240" w:lineRule="auto"/>
        <w:ind w:firstLine="0"/>
      </w:pPr>
    </w:p>
    <w:p w:rsidR="00EB582D" w:rsidRPr="007E160B" w:rsidRDefault="00EB582D" w:rsidP="00EB582D">
      <w:pPr>
        <w:spacing w:line="240" w:lineRule="auto"/>
        <w:ind w:firstLine="0"/>
      </w:pPr>
      <w:r w:rsidRPr="001E11D5">
        <w:rPr>
          <w:i/>
        </w:rPr>
        <w:t>A man lives not only his personal life, as an individual, but also, consciously or unconsciously, the life of his epoch and his contemporaries.</w:t>
      </w:r>
      <w:r>
        <w:rPr>
          <w:i/>
        </w:rPr>
        <w:t xml:space="preserve">   </w:t>
      </w:r>
      <w:r w:rsidRPr="007E160B">
        <w:t xml:space="preserve"> </w:t>
      </w:r>
      <w:r>
        <w:t xml:space="preserve">      </w:t>
      </w:r>
      <w:r w:rsidRPr="007E160B">
        <w:t>(Thomas Mann, 1875-1955)</w:t>
      </w:r>
    </w:p>
    <w:p w:rsidR="00EB582D" w:rsidRPr="007E160B" w:rsidRDefault="00EB582D" w:rsidP="00EB582D">
      <w:pPr>
        <w:spacing w:line="240" w:lineRule="auto"/>
      </w:pPr>
    </w:p>
    <w:p w:rsidR="00EB582D" w:rsidRDefault="00EB582D" w:rsidP="00EB582D">
      <w:pPr>
        <w:spacing w:line="240" w:lineRule="auto"/>
      </w:pPr>
      <w:r w:rsidRPr="007E160B">
        <w:t xml:space="preserve">History is biography. Helen </w:t>
      </w:r>
      <w:proofErr w:type="spellStart"/>
      <w:r w:rsidRPr="007E160B">
        <w:t>Froelich</w:t>
      </w:r>
      <w:proofErr w:type="spellEnd"/>
      <w:r w:rsidRPr="007E160B">
        <w:t xml:space="preserve"> Holt has had a life which warrants exposure. Her biography, her memoir, reflects history.</w:t>
      </w:r>
    </w:p>
    <w:p w:rsidR="00EB582D" w:rsidRPr="007E160B" w:rsidRDefault="00EB582D" w:rsidP="00EB582D">
      <w:pPr>
        <w:spacing w:line="240" w:lineRule="auto"/>
      </w:pPr>
      <w:r w:rsidRPr="007E160B">
        <w:t xml:space="preserve">It has also been said, </w:t>
      </w:r>
      <w:r>
        <w:t>“What is Past is Prologue.”</w:t>
      </w:r>
      <w:r w:rsidRPr="007E160B">
        <w:t xml:space="preserve"> Learning about Helen's </w:t>
      </w:r>
      <w:r>
        <w:t xml:space="preserve">over </w:t>
      </w:r>
      <w:r w:rsidRPr="007E160B">
        <w:t>one hundred years of life may not only clarify historical issues, but should help the current generation learn from the past to improve the future. Issues like integrity in politics, the merits of education, aid for the elderly and so much more absorbed Helen's time and were passed on to her children.</w:t>
      </w:r>
    </w:p>
    <w:p w:rsidR="00EB582D" w:rsidRPr="007E160B" w:rsidRDefault="00EB582D" w:rsidP="00EB582D">
      <w:pPr>
        <w:spacing w:line="240" w:lineRule="auto"/>
      </w:pPr>
      <w:r w:rsidRPr="007E160B">
        <w:t xml:space="preserve">Helen was born in 1913, a time when the world was on the verge of what would become the First World War. Her family had </w:t>
      </w:r>
      <w:r>
        <w:t>em</w:t>
      </w:r>
      <w:r w:rsidRPr="007E160B">
        <w:t>igrated from Germany and settled in Illinois. Starting from scratch, they built a business and set as a priority that their children receive a good education. Who would have thought a girl from Gridley, Illinois, would end up married to the youngest Senator in Congress and later, on her own after Rush Holt's premature death, would become the first female Secretary of State in her husband's state of West Virginia? And who would have thought this lovely, humble, but bright young lady would eventually work for seven consecutive Presidents of the United States? This is the story of that remarkable lady.</w:t>
      </w:r>
    </w:p>
    <w:p w:rsidR="00EB582D" w:rsidRDefault="00EB582D" w:rsidP="00EB582D">
      <w:pPr>
        <w:spacing w:line="240" w:lineRule="auto"/>
        <w:jc w:val="left"/>
      </w:pPr>
      <w:r w:rsidRPr="007E160B">
        <w:t>Helen's favorite aphorisms:</w:t>
      </w:r>
    </w:p>
    <w:p w:rsidR="00EB582D" w:rsidRPr="007E160B" w:rsidRDefault="00EB582D" w:rsidP="00EB582D">
      <w:pPr>
        <w:spacing w:line="240" w:lineRule="auto"/>
      </w:pPr>
    </w:p>
    <w:p w:rsidR="00EB582D" w:rsidRPr="007E160B" w:rsidRDefault="00EB582D" w:rsidP="00EB582D">
      <w:pPr>
        <w:pStyle w:val="ListParagraph"/>
        <w:spacing w:line="240" w:lineRule="auto"/>
        <w:ind w:left="1080" w:hanging="360"/>
      </w:pPr>
      <w:r w:rsidRPr="007E160B">
        <w:t>Failure is the path of least resistance.</w:t>
      </w:r>
    </w:p>
    <w:p w:rsidR="00EB582D" w:rsidRPr="007E160B" w:rsidRDefault="00EB582D" w:rsidP="00EB582D">
      <w:pPr>
        <w:pStyle w:val="ListParagraph"/>
        <w:spacing w:line="240" w:lineRule="auto"/>
        <w:ind w:left="1080" w:hanging="360"/>
      </w:pPr>
      <w:r w:rsidRPr="007E160B">
        <w:t>Only by being on the level can we rise to the highest plane.</w:t>
      </w:r>
    </w:p>
    <w:p w:rsidR="00EB582D" w:rsidRPr="007E160B" w:rsidRDefault="00EB582D" w:rsidP="00EB582D">
      <w:pPr>
        <w:pStyle w:val="ListParagraph"/>
        <w:spacing w:line="240" w:lineRule="auto"/>
        <w:ind w:left="1080" w:hanging="360"/>
      </w:pPr>
      <w:r w:rsidRPr="007E160B">
        <w:t>We know the fullest blessing of the light when we have come through the darkness.</w:t>
      </w:r>
    </w:p>
    <w:p w:rsidR="00EB582D" w:rsidRPr="007E160B" w:rsidRDefault="00EB582D" w:rsidP="00EB582D">
      <w:pPr>
        <w:pStyle w:val="ListParagraph"/>
        <w:spacing w:line="240" w:lineRule="auto"/>
        <w:ind w:left="1080" w:hanging="360"/>
      </w:pPr>
      <w:r w:rsidRPr="007E160B">
        <w:t>What we do with a little is a good measure of what we'll do with a lot.</w:t>
      </w:r>
    </w:p>
    <w:p w:rsidR="00EB582D" w:rsidRDefault="00EB582D" w:rsidP="00EB582D">
      <w:pPr>
        <w:pStyle w:val="ListParagraph"/>
        <w:spacing w:line="240" w:lineRule="auto"/>
        <w:ind w:left="1080" w:hanging="360"/>
      </w:pPr>
      <w:r w:rsidRPr="007E160B">
        <w:t>When it comes to doing things for others, some people stop at nothing.</w:t>
      </w:r>
    </w:p>
    <w:p w:rsidR="00EB582D" w:rsidRPr="007E160B" w:rsidRDefault="00EB582D" w:rsidP="00EB582D">
      <w:pPr>
        <w:pStyle w:val="ListParagraph"/>
        <w:spacing w:line="240" w:lineRule="auto"/>
      </w:pPr>
    </w:p>
    <w:p w:rsidR="00EB582D" w:rsidRDefault="00EB582D" w:rsidP="00EB582D">
      <w:pPr>
        <w:spacing w:line="240" w:lineRule="auto"/>
      </w:pPr>
      <w:r w:rsidRPr="007E160B">
        <w:t>Helen's aphorisms speak volumes to the life she has led and continues to lead.</w:t>
      </w:r>
    </w:p>
    <w:p w:rsidR="0065077C" w:rsidRDefault="00EB582D" w:rsidP="00EB582D">
      <w:r w:rsidRPr="007E160B">
        <w:rPr>
          <w:noProof/>
        </w:rPr>
        <w:br w:type="page"/>
      </w:r>
    </w:p>
    <w:sectPr w:rsidR="0065077C" w:rsidSect="00170D4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entury Schoolbook">
    <w:altName w:val="Century"/>
    <w:charset w:val="00"/>
    <w:family w:val="roman"/>
    <w:pitch w:val="variable"/>
    <w:sig w:usb0="00000001"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EB582D"/>
    <w:rsid w:val="000E551D"/>
    <w:rsid w:val="00170D49"/>
    <w:rsid w:val="002E1646"/>
    <w:rsid w:val="00560B56"/>
    <w:rsid w:val="0065077C"/>
    <w:rsid w:val="00A93D42"/>
    <w:rsid w:val="00B20850"/>
    <w:rsid w:val="00BF1CC2"/>
    <w:rsid w:val="00EB582D"/>
    <w:rsid w:val="00FF0E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82D"/>
    <w:pPr>
      <w:spacing w:line="480" w:lineRule="auto"/>
      <w:jc w:val="both"/>
    </w:pPr>
    <w:rPr>
      <w:rFonts w:ascii="Century Schoolbook" w:hAnsi="Century Schoolbook"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582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281</Words>
  <Characters>1602</Characters>
  <Application>Microsoft Office Word</Application>
  <DocSecurity>0</DocSecurity>
  <Lines>13</Lines>
  <Paragraphs>3</Paragraphs>
  <ScaleCrop>false</ScaleCrop>
  <Company/>
  <LinksUpToDate>false</LinksUpToDate>
  <CharactersWithSpaces>1880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Patty</dc:creator>
  <cp:lastModifiedBy>Patty</cp:lastModifiedBy>
  <cp:revision>1</cp:revision>
  <dcterms:created xsi:type="dcterms:W3CDTF">2018-06-17T15:26:00Z</dcterms:created>
  <dcterms:modified xsi:type="dcterms:W3CDTF">2018-06-17T15:28:00Z</dcterms:modified>
</cp:coreProperties>
</file>